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05"/>
        <w:gridCol w:w="3005"/>
        <w:gridCol w:w="3006"/>
      </w:tblGrid>
      <w:tr w:rsidR="00A50C39" w14:paraId="7863FF3C" w14:textId="77777777" w:rsidTr="007E6E9B">
        <w:trPr>
          <w:trHeight w:val="4030"/>
        </w:trPr>
        <w:tc>
          <w:tcPr>
            <w:tcW w:w="6010" w:type="dxa"/>
            <w:gridSpan w:val="2"/>
            <w:vAlign w:val="center"/>
          </w:tcPr>
          <w:p w14:paraId="6A173A77" w14:textId="3C090C4B" w:rsidR="00A50C39" w:rsidRDefault="003458CC" w:rsidP="00FA13BE">
            <w:pPr>
              <w:ind w:left="-142"/>
              <w:jc w:val="center"/>
            </w:pPr>
            <w:r>
              <w:rPr>
                <w:noProof/>
              </w:rPr>
              <w:drawing>
                <wp:inline distT="0" distB="0" distL="0" distR="0" wp14:anchorId="4C10F7D8" wp14:editId="5DA8C132">
                  <wp:extent cx="3837940" cy="25336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7162" b="9995"/>
                          <a:stretch/>
                        </pic:blipFill>
                        <pic:spPr bwMode="auto">
                          <a:xfrm>
                            <a:off x="0" y="0"/>
                            <a:ext cx="3846731" cy="25394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06" w:type="dxa"/>
            <w:vAlign w:val="center"/>
          </w:tcPr>
          <w:p w14:paraId="67065126" w14:textId="2D0F4954" w:rsidR="00A50C39" w:rsidRDefault="00A50C39" w:rsidP="00FA13BE">
            <w:pPr>
              <w:ind w:left="-142"/>
              <w:jc w:val="center"/>
            </w:pPr>
            <w:r>
              <w:rPr>
                <w:noProof/>
              </w:rPr>
              <w:drawing>
                <wp:inline distT="0" distB="0" distL="0" distR="0" wp14:anchorId="3E7CE2B3" wp14:editId="5811B5EE">
                  <wp:extent cx="1907931" cy="25336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8818" cy="2548108"/>
                          </a:xfrm>
                          <a:prstGeom prst="rect">
                            <a:avLst/>
                          </a:prstGeom>
                          <a:noFill/>
                          <a:ln>
                            <a:noFill/>
                          </a:ln>
                        </pic:spPr>
                      </pic:pic>
                    </a:graphicData>
                  </a:graphic>
                </wp:inline>
              </w:drawing>
            </w:r>
          </w:p>
        </w:tc>
      </w:tr>
      <w:tr w:rsidR="00FA13BE" w14:paraId="25F38CA9" w14:textId="77777777" w:rsidTr="00AB079E">
        <w:trPr>
          <w:trHeight w:val="4030"/>
        </w:trPr>
        <w:tc>
          <w:tcPr>
            <w:tcW w:w="3005" w:type="dxa"/>
            <w:vAlign w:val="center"/>
          </w:tcPr>
          <w:p w14:paraId="2F43983C" w14:textId="0E1E3B9B" w:rsidR="00FA13BE" w:rsidRDefault="00C16F90" w:rsidP="00743969">
            <w:pPr>
              <w:ind w:left="-120"/>
              <w:jc w:val="center"/>
            </w:pPr>
            <w:r>
              <w:rPr>
                <w:noProof/>
              </w:rPr>
              <w:drawing>
                <wp:inline distT="0" distB="0" distL="0" distR="0" wp14:anchorId="38E15F7C" wp14:editId="00FC46D3">
                  <wp:extent cx="2085340" cy="2546382"/>
                  <wp:effectExtent l="0" t="0" r="0"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6881" r="28452"/>
                          <a:stretch/>
                        </pic:blipFill>
                        <pic:spPr bwMode="auto">
                          <a:xfrm>
                            <a:off x="0" y="0"/>
                            <a:ext cx="2098655" cy="25626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05" w:type="dxa"/>
            <w:vAlign w:val="center"/>
          </w:tcPr>
          <w:p w14:paraId="4F33FDF4" w14:textId="5C9821CC" w:rsidR="00FA13BE" w:rsidRDefault="00FA13BE" w:rsidP="00FA13BE">
            <w:pPr>
              <w:ind w:left="-142"/>
              <w:jc w:val="center"/>
            </w:pPr>
            <w:r w:rsidRPr="005B3189">
              <w:rPr>
                <w:noProof/>
                <w:color w:val="2F5496" w:themeColor="accent1" w:themeShade="BF"/>
              </w:rPr>
              <w:drawing>
                <wp:inline distT="0" distB="0" distL="0" distR="0" wp14:anchorId="535587D1" wp14:editId="59848E95">
                  <wp:extent cx="1962150" cy="1962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no background.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62594" cy="1962594"/>
                          </a:xfrm>
                          <a:prstGeom prst="rect">
                            <a:avLst/>
                          </a:prstGeom>
                        </pic:spPr>
                      </pic:pic>
                    </a:graphicData>
                  </a:graphic>
                </wp:inline>
              </w:drawing>
            </w:r>
          </w:p>
        </w:tc>
        <w:tc>
          <w:tcPr>
            <w:tcW w:w="3006" w:type="dxa"/>
            <w:vAlign w:val="center"/>
          </w:tcPr>
          <w:p w14:paraId="18A25069" w14:textId="140B74A2" w:rsidR="00FA13BE" w:rsidRDefault="00A9072C" w:rsidP="00FA13BE">
            <w:pPr>
              <w:ind w:left="-165"/>
              <w:jc w:val="center"/>
            </w:pPr>
            <w:r>
              <w:rPr>
                <w:noProof/>
              </w:rPr>
              <w:drawing>
                <wp:inline distT="0" distB="0" distL="0" distR="0" wp14:anchorId="73E4AB00" wp14:editId="709C4EE0">
                  <wp:extent cx="2500677" cy="1878887"/>
                  <wp:effectExtent l="6350" t="0" r="127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507295" cy="1883859"/>
                          </a:xfrm>
                          <a:prstGeom prst="rect">
                            <a:avLst/>
                          </a:prstGeom>
                          <a:noFill/>
                          <a:ln>
                            <a:noFill/>
                          </a:ln>
                        </pic:spPr>
                      </pic:pic>
                    </a:graphicData>
                  </a:graphic>
                </wp:inline>
              </w:drawing>
            </w:r>
          </w:p>
        </w:tc>
      </w:tr>
      <w:tr w:rsidR="001A27C7" w14:paraId="412ADAB6" w14:textId="77777777" w:rsidTr="008605BB">
        <w:trPr>
          <w:trHeight w:val="4030"/>
        </w:trPr>
        <w:tc>
          <w:tcPr>
            <w:tcW w:w="3005" w:type="dxa"/>
            <w:vAlign w:val="center"/>
          </w:tcPr>
          <w:p w14:paraId="3DC8431E" w14:textId="745E4AF9" w:rsidR="001A27C7" w:rsidRDefault="001A27C7" w:rsidP="00FA13BE">
            <w:pPr>
              <w:ind w:left="-120"/>
              <w:jc w:val="center"/>
            </w:pPr>
            <w:r>
              <w:rPr>
                <w:noProof/>
              </w:rPr>
              <w:drawing>
                <wp:inline distT="0" distB="0" distL="0" distR="0" wp14:anchorId="7C0459D2" wp14:editId="26586A6B">
                  <wp:extent cx="1911941" cy="25527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35355" cy="2583961"/>
                          </a:xfrm>
                          <a:prstGeom prst="rect">
                            <a:avLst/>
                          </a:prstGeom>
                          <a:noFill/>
                          <a:ln>
                            <a:noFill/>
                          </a:ln>
                        </pic:spPr>
                      </pic:pic>
                    </a:graphicData>
                  </a:graphic>
                </wp:inline>
              </w:drawing>
            </w:r>
          </w:p>
        </w:tc>
        <w:tc>
          <w:tcPr>
            <w:tcW w:w="6011" w:type="dxa"/>
            <w:gridSpan w:val="2"/>
            <w:vAlign w:val="center"/>
          </w:tcPr>
          <w:p w14:paraId="318E74FD" w14:textId="3E57F45E" w:rsidR="001A27C7" w:rsidRDefault="001A27C7" w:rsidP="00FA13BE">
            <w:pPr>
              <w:ind w:left="-165"/>
              <w:jc w:val="center"/>
            </w:pPr>
            <w:r>
              <w:rPr>
                <w:noProof/>
              </w:rPr>
              <w:drawing>
                <wp:inline distT="0" distB="0" distL="0" distR="0" wp14:anchorId="4F4694D0" wp14:editId="4C0A485F">
                  <wp:extent cx="3905293" cy="2544445"/>
                  <wp:effectExtent l="0" t="0" r="0" b="825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592" b="9593"/>
                          <a:stretch/>
                        </pic:blipFill>
                        <pic:spPr bwMode="auto">
                          <a:xfrm>
                            <a:off x="0" y="0"/>
                            <a:ext cx="3948481" cy="257258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C1A3C14" w14:textId="1578CEFA" w:rsidR="00173761" w:rsidRPr="00FA13BE" w:rsidRDefault="00ED66EA" w:rsidP="00FA13BE">
      <w:pPr>
        <w:spacing w:after="0" w:line="240" w:lineRule="auto"/>
        <w:jc w:val="center"/>
        <w:rPr>
          <w:color w:val="2F5496" w:themeColor="accent1" w:themeShade="BF"/>
          <w:sz w:val="48"/>
          <w:szCs w:val="52"/>
        </w:rPr>
      </w:pPr>
      <w:r>
        <w:t xml:space="preserve">      </w:t>
      </w:r>
      <w:r w:rsidR="00173761" w:rsidRPr="00FA13BE">
        <w:rPr>
          <w:color w:val="2F5496" w:themeColor="accent1" w:themeShade="BF"/>
          <w:sz w:val="48"/>
          <w:szCs w:val="52"/>
        </w:rPr>
        <w:t>Telegraph Point Public School</w:t>
      </w:r>
    </w:p>
    <w:p w14:paraId="557F9B4A" w14:textId="14B4F748" w:rsidR="00173761" w:rsidRPr="00FA13BE" w:rsidRDefault="00173761" w:rsidP="00FA13BE">
      <w:pPr>
        <w:pStyle w:val="Header"/>
        <w:jc w:val="center"/>
        <w:rPr>
          <w:color w:val="2F5496" w:themeColor="accent1" w:themeShade="BF"/>
          <w:sz w:val="40"/>
          <w:szCs w:val="52"/>
        </w:rPr>
      </w:pPr>
      <w:r w:rsidRPr="00FA13BE">
        <w:rPr>
          <w:color w:val="2F5496" w:themeColor="accent1" w:themeShade="BF"/>
          <w:sz w:val="40"/>
          <w:szCs w:val="52"/>
        </w:rPr>
        <w:t xml:space="preserve">Student </w:t>
      </w:r>
      <w:r w:rsidR="00451AC8">
        <w:rPr>
          <w:color w:val="2F5496" w:themeColor="accent1" w:themeShade="BF"/>
          <w:sz w:val="40"/>
          <w:szCs w:val="52"/>
        </w:rPr>
        <w:t xml:space="preserve">Engagement &amp; </w:t>
      </w:r>
      <w:r w:rsidRPr="00FA13BE">
        <w:rPr>
          <w:color w:val="2F5496" w:themeColor="accent1" w:themeShade="BF"/>
          <w:sz w:val="40"/>
          <w:szCs w:val="52"/>
        </w:rPr>
        <w:t>Wellbeing Policy</w:t>
      </w:r>
    </w:p>
    <w:tbl>
      <w:tblPr>
        <w:tblStyle w:val="TableGrid"/>
        <w:tblW w:w="0" w:type="auto"/>
        <w:tblInd w:w="1717" w:type="dxa"/>
        <w:tblBorders>
          <w:top w:val="single" w:sz="18" w:space="0" w:color="2F5496" w:themeColor="accent1" w:themeShade="BF"/>
          <w:left w:val="single" w:sz="18" w:space="0" w:color="2F5496" w:themeColor="accent1" w:themeShade="BF"/>
          <w:bottom w:val="single" w:sz="18" w:space="0" w:color="2F5496" w:themeColor="accent1" w:themeShade="BF"/>
          <w:right w:val="single" w:sz="18" w:space="0" w:color="2F5496" w:themeColor="accent1" w:themeShade="BF"/>
          <w:insideH w:val="single" w:sz="18" w:space="0" w:color="2F5496" w:themeColor="accent1" w:themeShade="BF"/>
          <w:insideV w:val="single" w:sz="18" w:space="0" w:color="2F5496" w:themeColor="accent1" w:themeShade="BF"/>
        </w:tblBorders>
        <w:tblLook w:val="04A0" w:firstRow="1" w:lastRow="0" w:firstColumn="1" w:lastColumn="0" w:noHBand="0" w:noVBand="1"/>
      </w:tblPr>
      <w:tblGrid>
        <w:gridCol w:w="2756"/>
        <w:gridCol w:w="2756"/>
      </w:tblGrid>
      <w:tr w:rsidR="000F61CE" w14:paraId="6A470835" w14:textId="77777777" w:rsidTr="007F388D">
        <w:trPr>
          <w:trHeight w:val="413"/>
        </w:trPr>
        <w:tc>
          <w:tcPr>
            <w:tcW w:w="2756" w:type="dxa"/>
            <w:vAlign w:val="center"/>
          </w:tcPr>
          <w:p w14:paraId="43D33E48" w14:textId="77777777" w:rsidR="000F61CE" w:rsidRPr="000F61CE" w:rsidRDefault="000F61CE" w:rsidP="007F388D">
            <w:pPr>
              <w:jc w:val="center"/>
              <w:rPr>
                <w:color w:val="2F5496" w:themeColor="accent1" w:themeShade="BF"/>
              </w:rPr>
            </w:pPr>
            <w:r w:rsidRPr="000F61CE">
              <w:rPr>
                <w:color w:val="2F5496" w:themeColor="accent1" w:themeShade="BF"/>
              </w:rPr>
              <w:t>Published</w:t>
            </w:r>
          </w:p>
        </w:tc>
        <w:tc>
          <w:tcPr>
            <w:tcW w:w="2756" w:type="dxa"/>
            <w:vAlign w:val="center"/>
          </w:tcPr>
          <w:p w14:paraId="1A091A6A" w14:textId="13BDEF4E" w:rsidR="000F61CE" w:rsidRPr="000F61CE" w:rsidRDefault="00BE7D5B" w:rsidP="007F388D">
            <w:pPr>
              <w:jc w:val="center"/>
              <w:rPr>
                <w:color w:val="2F5496" w:themeColor="accent1" w:themeShade="BF"/>
              </w:rPr>
            </w:pPr>
            <w:r>
              <w:rPr>
                <w:color w:val="2F5496" w:themeColor="accent1" w:themeShade="BF"/>
              </w:rPr>
              <w:t>July 2023</w:t>
            </w:r>
          </w:p>
        </w:tc>
      </w:tr>
      <w:tr w:rsidR="000F61CE" w14:paraId="56663421" w14:textId="77777777" w:rsidTr="007F388D">
        <w:trPr>
          <w:trHeight w:val="413"/>
        </w:trPr>
        <w:tc>
          <w:tcPr>
            <w:tcW w:w="2756" w:type="dxa"/>
            <w:vAlign w:val="center"/>
          </w:tcPr>
          <w:p w14:paraId="4212BFD5" w14:textId="77777777" w:rsidR="000F61CE" w:rsidRPr="000F61CE" w:rsidRDefault="000F61CE" w:rsidP="007F388D">
            <w:pPr>
              <w:jc w:val="center"/>
              <w:rPr>
                <w:color w:val="2F5496" w:themeColor="accent1" w:themeShade="BF"/>
              </w:rPr>
            </w:pPr>
            <w:r w:rsidRPr="000F61CE">
              <w:rPr>
                <w:color w:val="2F5496" w:themeColor="accent1" w:themeShade="BF"/>
              </w:rPr>
              <w:t>Review</w:t>
            </w:r>
          </w:p>
        </w:tc>
        <w:tc>
          <w:tcPr>
            <w:tcW w:w="2756" w:type="dxa"/>
            <w:vAlign w:val="center"/>
          </w:tcPr>
          <w:p w14:paraId="64561B67" w14:textId="4A75D749" w:rsidR="000F61CE" w:rsidRPr="000F61CE" w:rsidRDefault="00BE7D5B" w:rsidP="007F388D">
            <w:pPr>
              <w:jc w:val="center"/>
              <w:rPr>
                <w:color w:val="2F5496" w:themeColor="accent1" w:themeShade="BF"/>
              </w:rPr>
            </w:pPr>
            <w:r>
              <w:rPr>
                <w:color w:val="2F5496" w:themeColor="accent1" w:themeShade="BF"/>
              </w:rPr>
              <w:t>June 2025</w:t>
            </w:r>
          </w:p>
        </w:tc>
      </w:tr>
    </w:tbl>
    <w:p w14:paraId="2D763206" w14:textId="77777777" w:rsidR="00ED66EA" w:rsidRDefault="00ED66EA" w:rsidP="00ED66EA"/>
    <w:tbl>
      <w:tblPr>
        <w:tblStyle w:val="TableGrid"/>
        <w:tblW w:w="9302" w:type="dxa"/>
        <w:tblInd w:w="-23" w:type="dxa"/>
        <w:tblBorders>
          <w:top w:val="single" w:sz="18" w:space="0" w:color="2F5496" w:themeColor="accent1" w:themeShade="BF"/>
          <w:left w:val="single" w:sz="18" w:space="0" w:color="2F5496" w:themeColor="accent1" w:themeShade="BF"/>
          <w:bottom w:val="single" w:sz="18" w:space="0" w:color="2F5496" w:themeColor="accent1" w:themeShade="BF"/>
          <w:right w:val="single" w:sz="18" w:space="0" w:color="2F5496" w:themeColor="accent1" w:themeShade="BF"/>
          <w:insideH w:val="single" w:sz="18" w:space="0" w:color="2F5496" w:themeColor="accent1" w:themeShade="BF"/>
          <w:insideV w:val="single" w:sz="18" w:space="0" w:color="2F5496" w:themeColor="accent1" w:themeShade="BF"/>
        </w:tblBorders>
        <w:tblLook w:val="04A0" w:firstRow="1" w:lastRow="0" w:firstColumn="1" w:lastColumn="0" w:noHBand="0" w:noVBand="1"/>
      </w:tblPr>
      <w:tblGrid>
        <w:gridCol w:w="7490"/>
        <w:gridCol w:w="1812"/>
      </w:tblGrid>
      <w:tr w:rsidR="000F61CE" w:rsidRPr="000F61CE" w14:paraId="38699FD9" w14:textId="77777777" w:rsidTr="007F388D">
        <w:trPr>
          <w:trHeight w:val="407"/>
        </w:trPr>
        <w:tc>
          <w:tcPr>
            <w:tcW w:w="9302" w:type="dxa"/>
            <w:gridSpan w:val="2"/>
            <w:shd w:val="clear" w:color="auto" w:fill="B4C6E7" w:themeFill="accent1" w:themeFillTint="66"/>
            <w:vAlign w:val="center"/>
          </w:tcPr>
          <w:p w14:paraId="2A69D052" w14:textId="77777777" w:rsidR="000F61CE" w:rsidRPr="000F61CE" w:rsidRDefault="000F61CE" w:rsidP="000F61CE">
            <w:pPr>
              <w:rPr>
                <w:color w:val="2F5496" w:themeColor="accent1" w:themeShade="BF"/>
              </w:rPr>
            </w:pPr>
            <w:r>
              <w:rPr>
                <w:b/>
                <w:color w:val="2F5496" w:themeColor="accent1" w:themeShade="BF"/>
                <w:sz w:val="24"/>
              </w:rPr>
              <w:t>Rationale</w:t>
            </w:r>
          </w:p>
        </w:tc>
      </w:tr>
      <w:tr w:rsidR="000F61CE" w:rsidRPr="000F61CE" w14:paraId="1BF24027" w14:textId="77777777" w:rsidTr="007F388D">
        <w:trPr>
          <w:trHeight w:val="407"/>
        </w:trPr>
        <w:tc>
          <w:tcPr>
            <w:tcW w:w="9302" w:type="dxa"/>
            <w:gridSpan w:val="2"/>
            <w:shd w:val="clear" w:color="auto" w:fill="B4C6E7" w:themeFill="accent1" w:themeFillTint="66"/>
            <w:vAlign w:val="center"/>
          </w:tcPr>
          <w:p w14:paraId="47261B4D" w14:textId="77777777" w:rsidR="000F61CE" w:rsidRPr="000F61CE" w:rsidRDefault="000F61CE" w:rsidP="000F61CE">
            <w:pPr>
              <w:rPr>
                <w:color w:val="2F5496" w:themeColor="accent1" w:themeShade="BF"/>
              </w:rPr>
            </w:pPr>
            <w:r>
              <w:rPr>
                <w:b/>
                <w:color w:val="2F5496" w:themeColor="accent1" w:themeShade="BF"/>
                <w:sz w:val="24"/>
              </w:rPr>
              <w:t>Connect</w:t>
            </w:r>
          </w:p>
        </w:tc>
      </w:tr>
      <w:tr w:rsidR="002423AE" w:rsidRPr="000F61CE" w14:paraId="061A7DC2" w14:textId="77777777" w:rsidTr="002423AE">
        <w:trPr>
          <w:trHeight w:val="407"/>
        </w:trPr>
        <w:tc>
          <w:tcPr>
            <w:tcW w:w="7490" w:type="dxa"/>
            <w:vAlign w:val="center"/>
          </w:tcPr>
          <w:p w14:paraId="0A0BF166" w14:textId="6E893408" w:rsidR="002423AE" w:rsidRPr="000F61CE" w:rsidRDefault="00000000" w:rsidP="000F61CE">
            <w:hyperlink w:anchor="_Aboriginal_Education" w:history="1">
              <w:r w:rsidR="002423AE" w:rsidRPr="002423AE">
                <w:rPr>
                  <w:rStyle w:val="Hyperlink"/>
                </w:rPr>
                <w:t>Aboriginal education</w:t>
              </w:r>
            </w:hyperlink>
          </w:p>
        </w:tc>
        <w:tc>
          <w:tcPr>
            <w:tcW w:w="1812" w:type="dxa"/>
            <w:vAlign w:val="center"/>
          </w:tcPr>
          <w:p w14:paraId="3CA7A2BA" w14:textId="0B22E4FE" w:rsidR="002423AE" w:rsidRPr="000F61CE" w:rsidRDefault="00626B32" w:rsidP="000F61CE">
            <w:r>
              <w:t>Page 4</w:t>
            </w:r>
          </w:p>
        </w:tc>
      </w:tr>
      <w:tr w:rsidR="000F61CE" w:rsidRPr="000F61CE" w14:paraId="6A409A0D" w14:textId="77777777" w:rsidTr="00557F76">
        <w:trPr>
          <w:trHeight w:val="407"/>
        </w:trPr>
        <w:tc>
          <w:tcPr>
            <w:tcW w:w="7490" w:type="dxa"/>
            <w:vAlign w:val="center"/>
          </w:tcPr>
          <w:p w14:paraId="41573A31" w14:textId="7DA6A022" w:rsidR="000F61CE" w:rsidRPr="000F61CE" w:rsidRDefault="00000000" w:rsidP="000F61CE">
            <w:hyperlink w:anchor="_Anti-bullying" w:history="1">
              <w:r w:rsidR="000F61CE" w:rsidRPr="002423AE">
                <w:rPr>
                  <w:rStyle w:val="Hyperlink"/>
                </w:rPr>
                <w:t>Anti-bullying</w:t>
              </w:r>
            </w:hyperlink>
          </w:p>
        </w:tc>
        <w:tc>
          <w:tcPr>
            <w:tcW w:w="1812" w:type="dxa"/>
            <w:vAlign w:val="center"/>
          </w:tcPr>
          <w:p w14:paraId="4A6044EA" w14:textId="3BC66F60" w:rsidR="000F61CE" w:rsidRPr="000F61CE" w:rsidRDefault="00626B32" w:rsidP="000F61CE">
            <w:r>
              <w:t>Page 4</w:t>
            </w:r>
          </w:p>
        </w:tc>
      </w:tr>
      <w:tr w:rsidR="000F61CE" w:rsidRPr="000F61CE" w14:paraId="2B50D0DD" w14:textId="77777777" w:rsidTr="00557F76">
        <w:trPr>
          <w:trHeight w:val="407"/>
        </w:trPr>
        <w:tc>
          <w:tcPr>
            <w:tcW w:w="7490" w:type="dxa"/>
            <w:vAlign w:val="center"/>
          </w:tcPr>
          <w:p w14:paraId="4B62C4C8" w14:textId="31248555" w:rsidR="000F61CE" w:rsidRDefault="00000000" w:rsidP="000F61CE">
            <w:hyperlink w:anchor="_Anti-racism" w:history="1">
              <w:r w:rsidR="000F61CE" w:rsidRPr="002423AE">
                <w:rPr>
                  <w:rStyle w:val="Hyperlink"/>
                </w:rPr>
                <w:t>Anti-racism</w:t>
              </w:r>
            </w:hyperlink>
          </w:p>
        </w:tc>
        <w:tc>
          <w:tcPr>
            <w:tcW w:w="1812" w:type="dxa"/>
            <w:vAlign w:val="center"/>
          </w:tcPr>
          <w:p w14:paraId="27240141" w14:textId="380F0BF7" w:rsidR="000F61CE" w:rsidRPr="000F61CE" w:rsidRDefault="00626B32" w:rsidP="000F61CE">
            <w:r>
              <w:t>Page 8</w:t>
            </w:r>
          </w:p>
        </w:tc>
      </w:tr>
      <w:tr w:rsidR="000F61CE" w:rsidRPr="000F61CE" w14:paraId="3ABFD18D" w14:textId="77777777" w:rsidTr="00557F76">
        <w:trPr>
          <w:trHeight w:val="407"/>
        </w:trPr>
        <w:tc>
          <w:tcPr>
            <w:tcW w:w="7490" w:type="dxa"/>
            <w:vAlign w:val="center"/>
          </w:tcPr>
          <w:p w14:paraId="5669753E" w14:textId="52314495" w:rsidR="000F61CE" w:rsidRPr="000F61CE" w:rsidRDefault="00000000" w:rsidP="000F61CE">
            <w:hyperlink w:anchor="_Attendance" w:history="1">
              <w:r w:rsidR="000F61CE" w:rsidRPr="002423AE">
                <w:rPr>
                  <w:rStyle w:val="Hyperlink"/>
                </w:rPr>
                <w:t>Attendance</w:t>
              </w:r>
            </w:hyperlink>
          </w:p>
        </w:tc>
        <w:tc>
          <w:tcPr>
            <w:tcW w:w="1812" w:type="dxa"/>
            <w:vAlign w:val="center"/>
          </w:tcPr>
          <w:p w14:paraId="26C3A5E4" w14:textId="07EBC630" w:rsidR="000F61CE" w:rsidRPr="000F61CE" w:rsidRDefault="00626B32" w:rsidP="000F61CE">
            <w:r>
              <w:t>Page 9</w:t>
            </w:r>
          </w:p>
        </w:tc>
      </w:tr>
      <w:tr w:rsidR="00961991" w:rsidRPr="000F61CE" w14:paraId="7FAD9170" w14:textId="77777777" w:rsidTr="00557F76">
        <w:trPr>
          <w:trHeight w:val="407"/>
        </w:trPr>
        <w:tc>
          <w:tcPr>
            <w:tcW w:w="7490" w:type="dxa"/>
            <w:vAlign w:val="center"/>
          </w:tcPr>
          <w:p w14:paraId="0D108185" w14:textId="0B1696A1" w:rsidR="00961991" w:rsidRDefault="00AC41B8" w:rsidP="000F61CE">
            <w:hyperlink w:anchor="_Homework" w:history="1">
              <w:r w:rsidR="00961991" w:rsidRPr="00AC41B8">
                <w:rPr>
                  <w:rStyle w:val="Hyperlink"/>
                </w:rPr>
                <w:t>Homework</w:t>
              </w:r>
            </w:hyperlink>
          </w:p>
        </w:tc>
        <w:tc>
          <w:tcPr>
            <w:tcW w:w="1812" w:type="dxa"/>
            <w:vAlign w:val="center"/>
          </w:tcPr>
          <w:p w14:paraId="4D458935" w14:textId="554AD9BE" w:rsidR="00961991" w:rsidRDefault="00961991" w:rsidP="000F61CE">
            <w:r>
              <w:t>Page 25</w:t>
            </w:r>
          </w:p>
        </w:tc>
      </w:tr>
      <w:tr w:rsidR="000F61CE" w:rsidRPr="000F61CE" w14:paraId="3E1C9E48" w14:textId="77777777" w:rsidTr="00557F76">
        <w:trPr>
          <w:trHeight w:val="407"/>
        </w:trPr>
        <w:tc>
          <w:tcPr>
            <w:tcW w:w="7490" w:type="dxa"/>
            <w:vAlign w:val="center"/>
          </w:tcPr>
          <w:p w14:paraId="6BD6F120" w14:textId="58B4A65D" w:rsidR="00E60F91" w:rsidRPr="000F61CE" w:rsidRDefault="00000000" w:rsidP="000F61CE">
            <w:hyperlink w:anchor="_Multicultural_Education" w:history="1">
              <w:r w:rsidR="00E60F91" w:rsidRPr="002423AE">
                <w:rPr>
                  <w:rStyle w:val="Hyperlink"/>
                </w:rPr>
                <w:t>Multicultur</w:t>
              </w:r>
              <w:r w:rsidR="00E60F91" w:rsidRPr="002423AE">
                <w:rPr>
                  <w:rStyle w:val="Hyperlink"/>
                </w:rPr>
                <w:t>a</w:t>
              </w:r>
              <w:r w:rsidR="00E60F91" w:rsidRPr="002423AE">
                <w:rPr>
                  <w:rStyle w:val="Hyperlink"/>
                </w:rPr>
                <w:t>l education</w:t>
              </w:r>
            </w:hyperlink>
          </w:p>
        </w:tc>
        <w:tc>
          <w:tcPr>
            <w:tcW w:w="1812" w:type="dxa"/>
            <w:vAlign w:val="center"/>
          </w:tcPr>
          <w:p w14:paraId="2FED4FD6" w14:textId="293A4F97" w:rsidR="000F61CE" w:rsidRPr="000F61CE" w:rsidRDefault="00626B32" w:rsidP="000F61CE">
            <w:r>
              <w:t xml:space="preserve">Page </w:t>
            </w:r>
            <w:r w:rsidR="00A3714A">
              <w:t>25</w:t>
            </w:r>
          </w:p>
        </w:tc>
      </w:tr>
      <w:tr w:rsidR="000F61CE" w:rsidRPr="000F61CE" w14:paraId="0C3E7BC7" w14:textId="77777777" w:rsidTr="00557F76">
        <w:trPr>
          <w:trHeight w:val="407"/>
        </w:trPr>
        <w:tc>
          <w:tcPr>
            <w:tcW w:w="7490" w:type="dxa"/>
            <w:vAlign w:val="center"/>
          </w:tcPr>
          <w:p w14:paraId="6AF10C51" w14:textId="081075BA" w:rsidR="000F61CE" w:rsidRPr="000F61CE" w:rsidRDefault="00000000" w:rsidP="000F61CE">
            <w:hyperlink w:anchor="_School_Uniform" w:history="1">
              <w:r w:rsidR="00491238" w:rsidRPr="002423AE">
                <w:rPr>
                  <w:rStyle w:val="Hyperlink"/>
                </w:rPr>
                <w:t>School uniforms</w:t>
              </w:r>
            </w:hyperlink>
          </w:p>
        </w:tc>
        <w:tc>
          <w:tcPr>
            <w:tcW w:w="1812" w:type="dxa"/>
            <w:vAlign w:val="center"/>
          </w:tcPr>
          <w:p w14:paraId="3C72694D" w14:textId="03197823" w:rsidR="000F61CE" w:rsidRPr="000F61CE" w:rsidRDefault="00626B32" w:rsidP="000F61CE">
            <w:r>
              <w:t xml:space="preserve">Page </w:t>
            </w:r>
            <w:r w:rsidR="00A3714A">
              <w:t>25</w:t>
            </w:r>
          </w:p>
        </w:tc>
      </w:tr>
      <w:tr w:rsidR="000F61CE" w:rsidRPr="000F61CE" w14:paraId="33D9E462" w14:textId="77777777" w:rsidTr="00557F76">
        <w:trPr>
          <w:trHeight w:val="407"/>
        </w:trPr>
        <w:tc>
          <w:tcPr>
            <w:tcW w:w="7490" w:type="dxa"/>
            <w:vAlign w:val="center"/>
          </w:tcPr>
          <w:p w14:paraId="541F3BBC" w14:textId="33F87489" w:rsidR="000F61CE" w:rsidRPr="000F61CE" w:rsidRDefault="00000000" w:rsidP="000F61CE">
            <w:hyperlink w:anchor="_Student_Participation_and" w:history="1">
              <w:r w:rsidR="00491238" w:rsidRPr="002423AE">
                <w:rPr>
                  <w:rStyle w:val="Hyperlink"/>
                </w:rPr>
                <w:t>Student participation and leadership</w:t>
              </w:r>
            </w:hyperlink>
          </w:p>
        </w:tc>
        <w:tc>
          <w:tcPr>
            <w:tcW w:w="1812" w:type="dxa"/>
            <w:vAlign w:val="center"/>
          </w:tcPr>
          <w:p w14:paraId="4D438F36" w14:textId="69F70D36" w:rsidR="000F61CE" w:rsidRPr="000F61CE" w:rsidRDefault="00626B32" w:rsidP="000F61CE">
            <w:r>
              <w:t xml:space="preserve">Page </w:t>
            </w:r>
            <w:r w:rsidR="00A3714A">
              <w:t>26</w:t>
            </w:r>
          </w:p>
        </w:tc>
      </w:tr>
      <w:tr w:rsidR="000F61CE" w:rsidRPr="000F61CE" w14:paraId="3797E3D9" w14:textId="77777777" w:rsidTr="007F388D">
        <w:trPr>
          <w:trHeight w:val="407"/>
        </w:trPr>
        <w:tc>
          <w:tcPr>
            <w:tcW w:w="9302" w:type="dxa"/>
            <w:gridSpan w:val="2"/>
            <w:shd w:val="clear" w:color="auto" w:fill="B4C6E7" w:themeFill="accent1" w:themeFillTint="66"/>
            <w:vAlign w:val="center"/>
          </w:tcPr>
          <w:p w14:paraId="491B4E4E" w14:textId="77777777" w:rsidR="000F61CE" w:rsidRPr="000F61CE" w:rsidRDefault="000F61CE" w:rsidP="000F61CE">
            <w:pPr>
              <w:rPr>
                <w:color w:val="2F5496" w:themeColor="accent1" w:themeShade="BF"/>
              </w:rPr>
            </w:pPr>
            <w:r>
              <w:rPr>
                <w:b/>
                <w:color w:val="2F5496" w:themeColor="accent1" w:themeShade="BF"/>
                <w:sz w:val="24"/>
              </w:rPr>
              <w:t>Succeed</w:t>
            </w:r>
          </w:p>
        </w:tc>
      </w:tr>
      <w:tr w:rsidR="00491238" w:rsidRPr="000F61CE" w14:paraId="5A072695" w14:textId="77777777" w:rsidTr="00557F76">
        <w:trPr>
          <w:trHeight w:val="407"/>
        </w:trPr>
        <w:tc>
          <w:tcPr>
            <w:tcW w:w="7490" w:type="dxa"/>
            <w:vAlign w:val="center"/>
          </w:tcPr>
          <w:p w14:paraId="300CF1F2" w14:textId="18EE994B" w:rsidR="00491238" w:rsidRDefault="00000000" w:rsidP="000F61CE">
            <w:hyperlink w:anchor="_Out_of_Home" w:history="1">
              <w:r w:rsidR="00491238" w:rsidRPr="002423AE">
                <w:rPr>
                  <w:rStyle w:val="Hyperlink"/>
                </w:rPr>
                <w:t>Out-of-home care</w:t>
              </w:r>
            </w:hyperlink>
          </w:p>
        </w:tc>
        <w:tc>
          <w:tcPr>
            <w:tcW w:w="1812" w:type="dxa"/>
            <w:vAlign w:val="center"/>
          </w:tcPr>
          <w:p w14:paraId="7BAA9445" w14:textId="6959EF0B" w:rsidR="00491238" w:rsidRPr="00491238" w:rsidRDefault="00626B32" w:rsidP="000F61CE">
            <w:r>
              <w:t xml:space="preserve">Page </w:t>
            </w:r>
            <w:r w:rsidR="00A3714A">
              <w:t>29</w:t>
            </w:r>
          </w:p>
        </w:tc>
      </w:tr>
      <w:tr w:rsidR="00491238" w:rsidRPr="000F61CE" w14:paraId="6B24C9E2" w14:textId="77777777" w:rsidTr="00557F76">
        <w:trPr>
          <w:trHeight w:val="407"/>
        </w:trPr>
        <w:tc>
          <w:tcPr>
            <w:tcW w:w="7490" w:type="dxa"/>
            <w:vAlign w:val="center"/>
          </w:tcPr>
          <w:p w14:paraId="41EBDFC0" w14:textId="58BDDDFB" w:rsidR="00491238" w:rsidRDefault="00000000" w:rsidP="000F61CE">
            <w:hyperlink w:anchor="_Personalised_learning_plan" w:history="1">
              <w:r w:rsidR="00491238" w:rsidRPr="002423AE">
                <w:rPr>
                  <w:rStyle w:val="Hyperlink"/>
                </w:rPr>
                <w:t>Personalised learning support plan / Individual education plan</w:t>
              </w:r>
            </w:hyperlink>
          </w:p>
        </w:tc>
        <w:tc>
          <w:tcPr>
            <w:tcW w:w="1812" w:type="dxa"/>
            <w:vAlign w:val="center"/>
          </w:tcPr>
          <w:p w14:paraId="10F39195" w14:textId="4686CEA5" w:rsidR="00491238" w:rsidRPr="00491238" w:rsidRDefault="00626B32" w:rsidP="000F61CE">
            <w:r>
              <w:t xml:space="preserve">Page </w:t>
            </w:r>
            <w:r w:rsidR="00A3714A">
              <w:t>31</w:t>
            </w:r>
          </w:p>
        </w:tc>
      </w:tr>
      <w:tr w:rsidR="00491238" w:rsidRPr="000F61CE" w14:paraId="5B3134A4" w14:textId="77777777" w:rsidTr="00557F76">
        <w:trPr>
          <w:trHeight w:val="407"/>
        </w:trPr>
        <w:tc>
          <w:tcPr>
            <w:tcW w:w="7490" w:type="dxa"/>
            <w:vAlign w:val="center"/>
          </w:tcPr>
          <w:p w14:paraId="31A1FDFE" w14:textId="29073B05" w:rsidR="00491238" w:rsidRDefault="00000000" w:rsidP="000F61CE">
            <w:hyperlink w:anchor="_Positive_Behaviour_for" w:history="1">
              <w:r w:rsidR="00491238" w:rsidRPr="002423AE">
                <w:rPr>
                  <w:rStyle w:val="Hyperlink"/>
                </w:rPr>
                <w:t>Positive behaviour for learning (PBL)</w:t>
              </w:r>
            </w:hyperlink>
          </w:p>
        </w:tc>
        <w:tc>
          <w:tcPr>
            <w:tcW w:w="1812" w:type="dxa"/>
            <w:vAlign w:val="center"/>
          </w:tcPr>
          <w:p w14:paraId="2E99BE95" w14:textId="05030F1F" w:rsidR="00491238" w:rsidRPr="00491238" w:rsidRDefault="00626B32" w:rsidP="000F61CE">
            <w:r>
              <w:t xml:space="preserve">Page </w:t>
            </w:r>
            <w:r w:rsidR="00A3714A">
              <w:t>36</w:t>
            </w:r>
          </w:p>
        </w:tc>
      </w:tr>
      <w:tr w:rsidR="00491238" w:rsidRPr="000F61CE" w14:paraId="423B8BC2" w14:textId="77777777" w:rsidTr="00557F76">
        <w:trPr>
          <w:trHeight w:val="407"/>
        </w:trPr>
        <w:tc>
          <w:tcPr>
            <w:tcW w:w="7490" w:type="dxa"/>
            <w:vAlign w:val="center"/>
          </w:tcPr>
          <w:p w14:paraId="21D3D145" w14:textId="3384F2F7" w:rsidR="00491238" w:rsidRDefault="00000000" w:rsidP="000F61CE">
            <w:hyperlink w:anchor="_Protecting_Children_and" w:history="1">
              <w:r w:rsidR="00491238" w:rsidRPr="002423AE">
                <w:rPr>
                  <w:rStyle w:val="Hyperlink"/>
                </w:rPr>
                <w:t>Protecting and supporting children and young people (child protection)</w:t>
              </w:r>
            </w:hyperlink>
          </w:p>
        </w:tc>
        <w:tc>
          <w:tcPr>
            <w:tcW w:w="1812" w:type="dxa"/>
            <w:vAlign w:val="center"/>
          </w:tcPr>
          <w:p w14:paraId="5610167D" w14:textId="242CFD03" w:rsidR="00491238" w:rsidRPr="00491238" w:rsidRDefault="00626B32" w:rsidP="000F61CE">
            <w:r>
              <w:t xml:space="preserve">Page </w:t>
            </w:r>
            <w:r w:rsidR="00A3714A">
              <w:t>41</w:t>
            </w:r>
          </w:p>
        </w:tc>
      </w:tr>
      <w:tr w:rsidR="000F61CE" w:rsidRPr="000F61CE" w14:paraId="15FA1E6B" w14:textId="77777777" w:rsidTr="00557F76">
        <w:trPr>
          <w:trHeight w:val="407"/>
        </w:trPr>
        <w:tc>
          <w:tcPr>
            <w:tcW w:w="7490" w:type="dxa"/>
            <w:vAlign w:val="center"/>
          </w:tcPr>
          <w:p w14:paraId="590CC9AE" w14:textId="53E50C27" w:rsidR="000F61CE" w:rsidRPr="00491238" w:rsidRDefault="00000000" w:rsidP="000F61CE">
            <w:hyperlink w:anchor="_Student_Behaviour_and" w:history="1">
              <w:r w:rsidR="00491238" w:rsidRPr="002423AE">
                <w:rPr>
                  <w:rStyle w:val="Hyperlink"/>
                </w:rPr>
                <w:t>Student behaviour and discipline</w:t>
              </w:r>
            </w:hyperlink>
          </w:p>
        </w:tc>
        <w:tc>
          <w:tcPr>
            <w:tcW w:w="1812" w:type="dxa"/>
            <w:vAlign w:val="center"/>
          </w:tcPr>
          <w:p w14:paraId="5AA20DD9" w14:textId="012ECAB2" w:rsidR="000F61CE" w:rsidRPr="00491238" w:rsidRDefault="00626B32" w:rsidP="000F61CE">
            <w:r>
              <w:t xml:space="preserve">Page </w:t>
            </w:r>
            <w:r w:rsidR="00A3714A">
              <w:t>44</w:t>
            </w:r>
          </w:p>
        </w:tc>
      </w:tr>
      <w:tr w:rsidR="000F61CE" w:rsidRPr="000F61CE" w14:paraId="62264435" w14:textId="77777777" w:rsidTr="00557F76">
        <w:trPr>
          <w:trHeight w:val="407"/>
        </w:trPr>
        <w:tc>
          <w:tcPr>
            <w:tcW w:w="7490" w:type="dxa"/>
            <w:vAlign w:val="center"/>
          </w:tcPr>
          <w:p w14:paraId="376DA785" w14:textId="617808C0" w:rsidR="00491238" w:rsidRPr="00491238" w:rsidRDefault="00000000" w:rsidP="000F61CE">
            <w:hyperlink w:anchor="_Supporting_EAL/D_Students" w:history="1">
              <w:r w:rsidR="00491238" w:rsidRPr="002423AE">
                <w:rPr>
                  <w:rStyle w:val="Hyperlink"/>
                </w:rPr>
                <w:t>Supporting EAL/D students</w:t>
              </w:r>
            </w:hyperlink>
          </w:p>
        </w:tc>
        <w:tc>
          <w:tcPr>
            <w:tcW w:w="1812" w:type="dxa"/>
            <w:vAlign w:val="center"/>
          </w:tcPr>
          <w:p w14:paraId="04C05916" w14:textId="58CC55AB" w:rsidR="000F61CE" w:rsidRPr="00491238" w:rsidRDefault="00626B32" w:rsidP="000F61CE">
            <w:r>
              <w:t xml:space="preserve">Page </w:t>
            </w:r>
            <w:r w:rsidR="00A3714A">
              <w:t>49</w:t>
            </w:r>
          </w:p>
        </w:tc>
      </w:tr>
      <w:tr w:rsidR="000F61CE" w:rsidRPr="000F61CE" w14:paraId="2622A5F2" w14:textId="77777777" w:rsidTr="00557F76">
        <w:trPr>
          <w:trHeight w:val="407"/>
        </w:trPr>
        <w:tc>
          <w:tcPr>
            <w:tcW w:w="7490" w:type="dxa"/>
            <w:vAlign w:val="center"/>
          </w:tcPr>
          <w:p w14:paraId="71138D54" w14:textId="23B82E2C" w:rsidR="000F61CE" w:rsidRPr="00491238" w:rsidRDefault="00000000" w:rsidP="000F61CE">
            <w:hyperlink w:anchor="_Supporting_Refugee_Students" w:history="1">
              <w:r w:rsidR="00491238" w:rsidRPr="002423AE">
                <w:rPr>
                  <w:rStyle w:val="Hyperlink"/>
                </w:rPr>
                <w:t>Supporting refugee students</w:t>
              </w:r>
            </w:hyperlink>
          </w:p>
        </w:tc>
        <w:tc>
          <w:tcPr>
            <w:tcW w:w="1812" w:type="dxa"/>
            <w:vAlign w:val="center"/>
          </w:tcPr>
          <w:p w14:paraId="1621B4D2" w14:textId="40E7F863" w:rsidR="000F61CE" w:rsidRPr="00491238" w:rsidRDefault="00626B32" w:rsidP="000F61CE">
            <w:r>
              <w:t xml:space="preserve">Page </w:t>
            </w:r>
            <w:r w:rsidR="00A3714A">
              <w:t>49</w:t>
            </w:r>
          </w:p>
        </w:tc>
      </w:tr>
      <w:tr w:rsidR="000F61CE" w:rsidRPr="000F61CE" w14:paraId="13F3E673" w14:textId="77777777" w:rsidTr="00557F76">
        <w:trPr>
          <w:trHeight w:val="407"/>
        </w:trPr>
        <w:tc>
          <w:tcPr>
            <w:tcW w:w="7490" w:type="dxa"/>
            <w:vAlign w:val="center"/>
          </w:tcPr>
          <w:p w14:paraId="1A44FD99" w14:textId="7C3204AD" w:rsidR="000F61CE" w:rsidRPr="00491238" w:rsidRDefault="00000000" w:rsidP="000F61CE">
            <w:hyperlink w:anchor="_Supporting_Students_with" w:history="1">
              <w:r w:rsidR="00491238" w:rsidRPr="002423AE">
                <w:rPr>
                  <w:rStyle w:val="Hyperlink"/>
                </w:rPr>
                <w:t>Supporting students with disability</w:t>
              </w:r>
            </w:hyperlink>
          </w:p>
        </w:tc>
        <w:tc>
          <w:tcPr>
            <w:tcW w:w="1812" w:type="dxa"/>
            <w:vAlign w:val="center"/>
          </w:tcPr>
          <w:p w14:paraId="63C19166" w14:textId="2B77D3C8" w:rsidR="000F61CE" w:rsidRPr="00491238" w:rsidRDefault="00626B32" w:rsidP="000F61CE">
            <w:r>
              <w:t xml:space="preserve">Page </w:t>
            </w:r>
            <w:r w:rsidR="00A3714A">
              <w:t>50</w:t>
            </w:r>
          </w:p>
        </w:tc>
      </w:tr>
      <w:tr w:rsidR="000F61CE" w:rsidRPr="000F61CE" w14:paraId="75A242D8" w14:textId="77777777" w:rsidTr="007F388D">
        <w:trPr>
          <w:trHeight w:val="407"/>
        </w:trPr>
        <w:tc>
          <w:tcPr>
            <w:tcW w:w="9302" w:type="dxa"/>
            <w:gridSpan w:val="2"/>
            <w:shd w:val="clear" w:color="auto" w:fill="B4C6E7" w:themeFill="accent1" w:themeFillTint="66"/>
            <w:vAlign w:val="center"/>
          </w:tcPr>
          <w:p w14:paraId="354365B9" w14:textId="77777777" w:rsidR="000F61CE" w:rsidRPr="000F61CE" w:rsidRDefault="000F61CE" w:rsidP="000F61CE">
            <w:pPr>
              <w:rPr>
                <w:color w:val="2F5496" w:themeColor="accent1" w:themeShade="BF"/>
              </w:rPr>
            </w:pPr>
            <w:r>
              <w:rPr>
                <w:b/>
                <w:color w:val="2F5496" w:themeColor="accent1" w:themeShade="BF"/>
                <w:sz w:val="24"/>
              </w:rPr>
              <w:t>Thrive</w:t>
            </w:r>
          </w:p>
        </w:tc>
      </w:tr>
      <w:tr w:rsidR="000F61CE" w:rsidRPr="000F61CE" w14:paraId="58A6AC68" w14:textId="77777777" w:rsidTr="00557F76">
        <w:trPr>
          <w:trHeight w:val="407"/>
        </w:trPr>
        <w:tc>
          <w:tcPr>
            <w:tcW w:w="7490" w:type="dxa"/>
            <w:vAlign w:val="center"/>
          </w:tcPr>
          <w:p w14:paraId="6CEB5419" w14:textId="27384517" w:rsidR="000F61CE" w:rsidRPr="00491238" w:rsidRDefault="00000000" w:rsidP="000F61CE">
            <w:hyperlink w:anchor="_Drug_Education" w:history="1">
              <w:r w:rsidR="00491238" w:rsidRPr="002423AE">
                <w:rPr>
                  <w:rStyle w:val="Hyperlink"/>
                </w:rPr>
                <w:t>Drug education</w:t>
              </w:r>
            </w:hyperlink>
          </w:p>
        </w:tc>
        <w:tc>
          <w:tcPr>
            <w:tcW w:w="1812" w:type="dxa"/>
            <w:vAlign w:val="center"/>
          </w:tcPr>
          <w:p w14:paraId="1B063833" w14:textId="3E2DEEB2" w:rsidR="000F61CE" w:rsidRPr="00491238" w:rsidRDefault="00626B32" w:rsidP="000F61CE">
            <w:r>
              <w:t xml:space="preserve">Page </w:t>
            </w:r>
            <w:r w:rsidR="00A3714A">
              <w:t>50</w:t>
            </w:r>
          </w:p>
        </w:tc>
      </w:tr>
      <w:tr w:rsidR="00491238" w:rsidRPr="000F61CE" w14:paraId="0A594EFF" w14:textId="77777777" w:rsidTr="00557F76">
        <w:trPr>
          <w:trHeight w:val="407"/>
        </w:trPr>
        <w:tc>
          <w:tcPr>
            <w:tcW w:w="7490" w:type="dxa"/>
            <w:vAlign w:val="center"/>
          </w:tcPr>
          <w:p w14:paraId="77EA75E5" w14:textId="746F94CD" w:rsidR="00491238" w:rsidRPr="00491238" w:rsidRDefault="00000000" w:rsidP="000F61CE">
            <w:hyperlink w:anchor="_Learning_Support_Team" w:history="1">
              <w:r w:rsidR="00491238" w:rsidRPr="002423AE">
                <w:rPr>
                  <w:rStyle w:val="Hyperlink"/>
                </w:rPr>
                <w:t>Learning support team</w:t>
              </w:r>
            </w:hyperlink>
          </w:p>
        </w:tc>
        <w:tc>
          <w:tcPr>
            <w:tcW w:w="1812" w:type="dxa"/>
            <w:vAlign w:val="center"/>
          </w:tcPr>
          <w:p w14:paraId="78B9C8CD" w14:textId="0D1A032C" w:rsidR="00491238" w:rsidRPr="00491238" w:rsidRDefault="00626B32" w:rsidP="000F61CE">
            <w:r>
              <w:t xml:space="preserve">Page </w:t>
            </w:r>
            <w:r w:rsidR="00A3714A">
              <w:t>51</w:t>
            </w:r>
          </w:p>
        </w:tc>
      </w:tr>
      <w:tr w:rsidR="000F61CE" w:rsidRPr="000F61CE" w14:paraId="497369E3" w14:textId="77777777" w:rsidTr="00557F76">
        <w:trPr>
          <w:trHeight w:val="407"/>
        </w:trPr>
        <w:tc>
          <w:tcPr>
            <w:tcW w:w="7490" w:type="dxa"/>
            <w:vAlign w:val="center"/>
          </w:tcPr>
          <w:p w14:paraId="0D30EE3F" w14:textId="2CC85FAC" w:rsidR="000F61CE" w:rsidRPr="00491238" w:rsidRDefault="00000000" w:rsidP="000F61CE">
            <w:hyperlink w:anchor="_Nutrition" w:history="1">
              <w:r w:rsidR="00491238" w:rsidRPr="002423AE">
                <w:rPr>
                  <w:rStyle w:val="Hyperlink"/>
                </w:rPr>
                <w:t>Nutrition</w:t>
              </w:r>
            </w:hyperlink>
          </w:p>
        </w:tc>
        <w:tc>
          <w:tcPr>
            <w:tcW w:w="1812" w:type="dxa"/>
            <w:vAlign w:val="center"/>
          </w:tcPr>
          <w:p w14:paraId="29309FE9" w14:textId="17EFC0EF" w:rsidR="000F61CE" w:rsidRPr="00491238" w:rsidRDefault="00626B32" w:rsidP="000F61CE">
            <w:r>
              <w:t xml:space="preserve">Page </w:t>
            </w:r>
            <w:r w:rsidR="00A3714A">
              <w:t>53</w:t>
            </w:r>
          </w:p>
        </w:tc>
      </w:tr>
      <w:tr w:rsidR="00491238" w:rsidRPr="000F61CE" w14:paraId="5868B537" w14:textId="77777777" w:rsidTr="00557F76">
        <w:trPr>
          <w:trHeight w:val="407"/>
        </w:trPr>
        <w:tc>
          <w:tcPr>
            <w:tcW w:w="7490" w:type="dxa"/>
            <w:vAlign w:val="center"/>
          </w:tcPr>
          <w:p w14:paraId="57706517" w14:textId="25510B29" w:rsidR="00491238" w:rsidRDefault="00000000" w:rsidP="000F61CE">
            <w:hyperlink w:anchor="_Road_Safety_Education" w:history="1">
              <w:r w:rsidR="00491238" w:rsidRPr="002423AE">
                <w:rPr>
                  <w:rStyle w:val="Hyperlink"/>
                </w:rPr>
                <w:t>Road safety education</w:t>
              </w:r>
            </w:hyperlink>
          </w:p>
        </w:tc>
        <w:tc>
          <w:tcPr>
            <w:tcW w:w="1812" w:type="dxa"/>
            <w:vAlign w:val="center"/>
          </w:tcPr>
          <w:p w14:paraId="0DE2FF4C" w14:textId="4217FD3C" w:rsidR="00491238" w:rsidRPr="00491238" w:rsidRDefault="00626B32" w:rsidP="000F61CE">
            <w:r>
              <w:t xml:space="preserve">Page </w:t>
            </w:r>
            <w:r w:rsidR="00A3714A">
              <w:t>53</w:t>
            </w:r>
          </w:p>
        </w:tc>
      </w:tr>
      <w:tr w:rsidR="00491238" w:rsidRPr="000F61CE" w14:paraId="5CC8FE81" w14:textId="77777777" w:rsidTr="00557F76">
        <w:trPr>
          <w:trHeight w:val="407"/>
        </w:trPr>
        <w:tc>
          <w:tcPr>
            <w:tcW w:w="7490" w:type="dxa"/>
            <w:vAlign w:val="center"/>
          </w:tcPr>
          <w:p w14:paraId="6CF953DC" w14:textId="53DB908D" w:rsidR="00491238" w:rsidRDefault="00000000" w:rsidP="000F61CE">
            <w:hyperlink w:anchor="_Student_Health" w:history="1">
              <w:r w:rsidR="00491238" w:rsidRPr="002423AE">
                <w:rPr>
                  <w:rStyle w:val="Hyperlink"/>
                </w:rPr>
                <w:t>Student health</w:t>
              </w:r>
            </w:hyperlink>
          </w:p>
        </w:tc>
        <w:tc>
          <w:tcPr>
            <w:tcW w:w="1812" w:type="dxa"/>
            <w:vAlign w:val="center"/>
          </w:tcPr>
          <w:p w14:paraId="34132040" w14:textId="259980E3" w:rsidR="00491238" w:rsidRPr="00491238" w:rsidRDefault="00626B32" w:rsidP="000F61CE">
            <w:r>
              <w:t xml:space="preserve">Page </w:t>
            </w:r>
            <w:r w:rsidR="00A3714A">
              <w:t>54</w:t>
            </w:r>
          </w:p>
        </w:tc>
      </w:tr>
      <w:tr w:rsidR="00491238" w:rsidRPr="000F61CE" w14:paraId="04276BD4" w14:textId="77777777" w:rsidTr="00557F76">
        <w:trPr>
          <w:trHeight w:val="407"/>
        </w:trPr>
        <w:tc>
          <w:tcPr>
            <w:tcW w:w="7490" w:type="dxa"/>
            <w:vAlign w:val="center"/>
          </w:tcPr>
          <w:p w14:paraId="438B8460" w14:textId="42C3CB20" w:rsidR="00491238" w:rsidRDefault="00000000" w:rsidP="000F61CE">
            <w:hyperlink w:anchor="_Sun_Safety" w:history="1">
              <w:r w:rsidR="00491238" w:rsidRPr="002423AE">
                <w:rPr>
                  <w:rStyle w:val="Hyperlink"/>
                </w:rPr>
                <w:t>Sun safety</w:t>
              </w:r>
            </w:hyperlink>
            <w:r w:rsidR="00491238">
              <w:t xml:space="preserve"> </w:t>
            </w:r>
          </w:p>
        </w:tc>
        <w:tc>
          <w:tcPr>
            <w:tcW w:w="1812" w:type="dxa"/>
            <w:vAlign w:val="center"/>
          </w:tcPr>
          <w:p w14:paraId="5A623210" w14:textId="53BD0563" w:rsidR="00491238" w:rsidRPr="00491238" w:rsidRDefault="00626B32" w:rsidP="000F61CE">
            <w:r>
              <w:t xml:space="preserve">Page </w:t>
            </w:r>
            <w:r w:rsidR="00A3714A">
              <w:t>56</w:t>
            </w:r>
          </w:p>
        </w:tc>
      </w:tr>
      <w:tr w:rsidR="00491238" w:rsidRPr="000F61CE" w14:paraId="19AEBC0D" w14:textId="77777777" w:rsidTr="00557F76">
        <w:trPr>
          <w:trHeight w:val="407"/>
        </w:trPr>
        <w:tc>
          <w:tcPr>
            <w:tcW w:w="7490" w:type="dxa"/>
            <w:vAlign w:val="center"/>
          </w:tcPr>
          <w:p w14:paraId="415B9012" w14:textId="51343297" w:rsidR="00491238" w:rsidRDefault="00000000" w:rsidP="000F61CE">
            <w:hyperlink w:anchor="_Transition_to_Kindergarten" w:history="1">
              <w:r w:rsidR="00491238" w:rsidRPr="002423AE">
                <w:rPr>
                  <w:rStyle w:val="Hyperlink"/>
                </w:rPr>
                <w:t>Transition to Kindergarten</w:t>
              </w:r>
            </w:hyperlink>
          </w:p>
        </w:tc>
        <w:tc>
          <w:tcPr>
            <w:tcW w:w="1812" w:type="dxa"/>
            <w:vAlign w:val="center"/>
          </w:tcPr>
          <w:p w14:paraId="70B2E2AB" w14:textId="4A72D33C" w:rsidR="00491238" w:rsidRPr="00491238" w:rsidRDefault="00626B32" w:rsidP="000F61CE">
            <w:r>
              <w:t xml:space="preserve">Page </w:t>
            </w:r>
            <w:r w:rsidR="00A3714A">
              <w:t>57</w:t>
            </w:r>
          </w:p>
        </w:tc>
      </w:tr>
      <w:tr w:rsidR="00491238" w:rsidRPr="000F61CE" w14:paraId="5367278B" w14:textId="77777777" w:rsidTr="00557F76">
        <w:trPr>
          <w:trHeight w:val="407"/>
        </w:trPr>
        <w:tc>
          <w:tcPr>
            <w:tcW w:w="7490" w:type="dxa"/>
            <w:vAlign w:val="center"/>
          </w:tcPr>
          <w:p w14:paraId="3E4BF779" w14:textId="2AC47450" w:rsidR="00491238" w:rsidRDefault="00000000" w:rsidP="000F61CE">
            <w:hyperlink w:anchor="_Transition_to_High" w:history="1">
              <w:r w:rsidR="00491238" w:rsidRPr="002423AE">
                <w:rPr>
                  <w:rStyle w:val="Hyperlink"/>
                </w:rPr>
                <w:t>Transition to high school</w:t>
              </w:r>
            </w:hyperlink>
          </w:p>
        </w:tc>
        <w:tc>
          <w:tcPr>
            <w:tcW w:w="1812" w:type="dxa"/>
            <w:vAlign w:val="center"/>
          </w:tcPr>
          <w:p w14:paraId="0361A0EC" w14:textId="59B5E4D0" w:rsidR="00491238" w:rsidRPr="00491238" w:rsidRDefault="00626B32" w:rsidP="000F61CE">
            <w:r>
              <w:t xml:space="preserve">Page </w:t>
            </w:r>
            <w:r w:rsidR="00A3714A">
              <w:t>57</w:t>
            </w:r>
          </w:p>
        </w:tc>
      </w:tr>
      <w:tr w:rsidR="00BD00B4" w:rsidRPr="000F61CE" w14:paraId="03F6804D" w14:textId="77777777" w:rsidTr="00557F76">
        <w:trPr>
          <w:trHeight w:val="407"/>
        </w:trPr>
        <w:tc>
          <w:tcPr>
            <w:tcW w:w="7490" w:type="dxa"/>
            <w:vAlign w:val="center"/>
          </w:tcPr>
          <w:p w14:paraId="74CF67C7" w14:textId="7B0096FB" w:rsidR="00BD00B4" w:rsidRDefault="00000000" w:rsidP="000F61CE">
            <w:hyperlink w:anchor="_Student_use_of" w:history="1">
              <w:r w:rsidR="003C744C" w:rsidRPr="00976A73">
                <w:rPr>
                  <w:rStyle w:val="Hyperlink"/>
                </w:rPr>
                <w:t>Student use of digital devices and online services</w:t>
              </w:r>
            </w:hyperlink>
          </w:p>
        </w:tc>
        <w:tc>
          <w:tcPr>
            <w:tcW w:w="1812" w:type="dxa"/>
            <w:vAlign w:val="center"/>
          </w:tcPr>
          <w:p w14:paraId="53CD3EFE" w14:textId="6DF8A719" w:rsidR="00BD00B4" w:rsidRDefault="00976A73" w:rsidP="000F61CE">
            <w:r>
              <w:t>Page 59</w:t>
            </w:r>
          </w:p>
        </w:tc>
      </w:tr>
    </w:tbl>
    <w:p w14:paraId="6BB204CD" w14:textId="77777777" w:rsidR="000F61CE" w:rsidRPr="000F61CE" w:rsidRDefault="000F61CE" w:rsidP="00ED66EA">
      <w:pPr>
        <w:rPr>
          <w:sz w:val="24"/>
        </w:rPr>
      </w:pPr>
    </w:p>
    <w:p w14:paraId="3371DAEE" w14:textId="77777777" w:rsidR="00557F76" w:rsidRDefault="00557F76">
      <w:pPr>
        <w:rPr>
          <w:b/>
          <w:color w:val="2F5496" w:themeColor="accent1" w:themeShade="BF"/>
          <w:sz w:val="36"/>
        </w:rPr>
      </w:pPr>
      <w:r>
        <w:rPr>
          <w:b/>
          <w:color w:val="2F5496" w:themeColor="accent1" w:themeShade="BF"/>
          <w:sz w:val="36"/>
        </w:rPr>
        <w:br w:type="page"/>
      </w:r>
    </w:p>
    <w:p w14:paraId="276F166C" w14:textId="4AE0F708" w:rsidR="000F61CE" w:rsidRPr="00557F76" w:rsidRDefault="00491238" w:rsidP="00557F76">
      <w:pPr>
        <w:pStyle w:val="Heading1"/>
        <w:jc w:val="right"/>
        <w:rPr>
          <w:rFonts w:asciiTheme="minorHAnsi" w:hAnsiTheme="minorHAnsi" w:cstheme="minorHAnsi"/>
          <w:b/>
          <w:sz w:val="36"/>
        </w:rPr>
      </w:pPr>
      <w:r w:rsidRPr="00557F76">
        <w:rPr>
          <w:rFonts w:asciiTheme="minorHAnsi" w:hAnsiTheme="minorHAnsi" w:cstheme="minorHAnsi"/>
          <w:b/>
          <w:sz w:val="36"/>
        </w:rPr>
        <w:lastRenderedPageBreak/>
        <w:t>Rationale</w:t>
      </w:r>
    </w:p>
    <w:p w14:paraId="03BD79E2" w14:textId="1B3DE31B" w:rsidR="00D022D3" w:rsidRPr="002F5F6E" w:rsidRDefault="00D022D3" w:rsidP="002F5F6E">
      <w:pPr>
        <w:spacing w:after="120" w:line="240" w:lineRule="auto"/>
        <w:jc w:val="both"/>
        <w:rPr>
          <w:rFonts w:eastAsia="Times New Roman" w:cs="Times New Roman"/>
          <w:sz w:val="24"/>
          <w:lang w:val="en" w:eastAsia="en-AU"/>
        </w:rPr>
      </w:pPr>
      <w:r w:rsidRPr="002F5F6E">
        <w:rPr>
          <w:rFonts w:eastAsia="Times New Roman" w:cs="Times New Roman"/>
          <w:sz w:val="24"/>
          <w:lang w:val="en" w:eastAsia="en-AU"/>
        </w:rPr>
        <w:t xml:space="preserve">The Telegraph Point Public School Student </w:t>
      </w:r>
      <w:r w:rsidR="00240B21">
        <w:rPr>
          <w:rFonts w:eastAsia="Times New Roman" w:cs="Times New Roman"/>
          <w:sz w:val="24"/>
          <w:lang w:val="en" w:eastAsia="en-AU"/>
        </w:rPr>
        <w:t xml:space="preserve">Engagement &amp; </w:t>
      </w:r>
      <w:r w:rsidRPr="002F5F6E">
        <w:rPr>
          <w:rFonts w:eastAsia="Times New Roman" w:cs="Times New Roman"/>
          <w:sz w:val="24"/>
          <w:lang w:val="en" w:eastAsia="en-AU"/>
        </w:rPr>
        <w:t>Wellbeing Policy is organised according to the Department of Education (DoE) Wellbeing Framework for Schools. We are committed to supporting students to connect, succeed and thrive at each stage of their development and learning. Local decision making, along with a planned and systematic focus on the quality teaching, learning and engagement of student wellbeing should ensure the holistic development and future success of our students.</w:t>
      </w:r>
    </w:p>
    <w:p w14:paraId="16F984C8" w14:textId="7FD0D339" w:rsidR="00D022D3" w:rsidRPr="002F5F6E" w:rsidRDefault="00D022D3" w:rsidP="00D022D3">
      <w:pPr>
        <w:spacing w:after="120" w:line="240" w:lineRule="auto"/>
        <w:rPr>
          <w:rFonts w:eastAsia="Times New Roman" w:cs="Times New Roman"/>
          <w:b/>
          <w:sz w:val="24"/>
          <w:lang w:val="en" w:eastAsia="en-AU"/>
        </w:rPr>
      </w:pPr>
      <w:r w:rsidRPr="002F5F6E">
        <w:rPr>
          <w:rFonts w:eastAsia="Times New Roman" w:cs="Times New Roman"/>
          <w:b/>
          <w:sz w:val="24"/>
          <w:lang w:val="en" w:eastAsia="en-AU"/>
        </w:rPr>
        <w:t>Wellbeing Framework for Schools</w:t>
      </w:r>
    </w:p>
    <w:p w14:paraId="7D67B08A" w14:textId="77777777" w:rsidR="00D022D3" w:rsidRPr="002F5F6E" w:rsidRDefault="00D022D3" w:rsidP="002F5F6E">
      <w:pPr>
        <w:spacing w:after="120" w:line="240" w:lineRule="auto"/>
        <w:jc w:val="both"/>
        <w:rPr>
          <w:rFonts w:eastAsia="Times New Roman" w:cs="Times New Roman"/>
          <w:sz w:val="24"/>
          <w:lang w:val="en" w:eastAsia="en-AU"/>
        </w:rPr>
      </w:pPr>
      <w:r w:rsidRPr="002F5F6E">
        <w:rPr>
          <w:rFonts w:eastAsia="Times New Roman" w:cs="Times New Roman"/>
          <w:sz w:val="24"/>
          <w:lang w:val="en" w:eastAsia="en-AU"/>
        </w:rPr>
        <w:t>The Wellbeing Framework equips schools and their communities to support students at each stage of their development and to do this through quality teaching, learning and engagement.</w:t>
      </w:r>
    </w:p>
    <w:p w14:paraId="0DEC8DB4" w14:textId="1C46FF9D" w:rsidR="00D022D3" w:rsidRPr="002F5F6E" w:rsidRDefault="00D022D3" w:rsidP="002F5F6E">
      <w:pPr>
        <w:spacing w:after="120" w:line="240" w:lineRule="auto"/>
        <w:jc w:val="both"/>
        <w:rPr>
          <w:rFonts w:eastAsia="Times New Roman" w:cs="Times New Roman"/>
          <w:sz w:val="24"/>
          <w:lang w:val="en" w:eastAsia="en-AU"/>
        </w:rPr>
      </w:pPr>
      <w:r w:rsidRPr="002F5F6E">
        <w:rPr>
          <w:rFonts w:eastAsia="Times New Roman" w:cs="Times New Roman"/>
          <w:sz w:val="24"/>
          <w:lang w:val="en" w:eastAsia="en-AU"/>
        </w:rPr>
        <w:t>Schools will achieve this through planning and decision-making at the local level to meet the needs of their students. This work is underpinned by high standards, clear expectations, counselling and wellbeing resources.</w:t>
      </w:r>
    </w:p>
    <w:p w14:paraId="6AC8EAFF" w14:textId="29F491E5" w:rsidR="00D77F94" w:rsidRPr="002F5F6E" w:rsidRDefault="00D77F94" w:rsidP="00D77F94">
      <w:pPr>
        <w:spacing w:after="120" w:line="240" w:lineRule="auto"/>
        <w:jc w:val="center"/>
        <w:rPr>
          <w:rFonts w:eastAsia="Times New Roman" w:cs="Times New Roman"/>
          <w:sz w:val="24"/>
          <w:lang w:val="en" w:eastAsia="en-AU"/>
        </w:rPr>
      </w:pPr>
      <w:r w:rsidRPr="002F5F6E">
        <w:rPr>
          <w:noProof/>
          <w:sz w:val="24"/>
        </w:rPr>
        <w:drawing>
          <wp:inline distT="0" distB="0" distL="0" distR="0" wp14:anchorId="268DBB1C" wp14:editId="5A0C76ED">
            <wp:extent cx="4353450" cy="3231487"/>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0405"/>
                    <a:stretch/>
                  </pic:blipFill>
                  <pic:spPr bwMode="auto">
                    <a:xfrm>
                      <a:off x="0" y="0"/>
                      <a:ext cx="4378605" cy="3250159"/>
                    </a:xfrm>
                    <a:prstGeom prst="rect">
                      <a:avLst/>
                    </a:prstGeom>
                    <a:ln>
                      <a:noFill/>
                    </a:ln>
                    <a:extLst>
                      <a:ext uri="{53640926-AAD7-44D8-BBD7-CCE9431645EC}">
                        <a14:shadowObscured xmlns:a14="http://schemas.microsoft.com/office/drawing/2010/main"/>
                      </a:ext>
                    </a:extLst>
                  </pic:spPr>
                </pic:pic>
              </a:graphicData>
            </a:graphic>
          </wp:inline>
        </w:drawing>
      </w:r>
    </w:p>
    <w:p w14:paraId="4704F7B3" w14:textId="2B3B4FDF" w:rsidR="00D022D3" w:rsidRPr="002F5F6E" w:rsidRDefault="00D022D3" w:rsidP="00D022D3">
      <w:pPr>
        <w:spacing w:after="120" w:line="240" w:lineRule="auto"/>
        <w:rPr>
          <w:rFonts w:eastAsia="Times New Roman" w:cs="Times New Roman"/>
          <w:b/>
          <w:sz w:val="24"/>
          <w:lang w:val="en" w:eastAsia="en-AU"/>
        </w:rPr>
      </w:pPr>
      <w:r w:rsidRPr="002F5F6E">
        <w:rPr>
          <w:rFonts w:eastAsia="Times New Roman" w:cs="Times New Roman"/>
          <w:b/>
          <w:sz w:val="24"/>
          <w:lang w:val="en" w:eastAsia="en-AU"/>
        </w:rPr>
        <w:t>Strengths-based approach</w:t>
      </w:r>
    </w:p>
    <w:p w14:paraId="5A3D6CB6" w14:textId="127A6029" w:rsidR="00D022D3" w:rsidRPr="002F5F6E" w:rsidRDefault="00D022D3" w:rsidP="002F5F6E">
      <w:pPr>
        <w:spacing w:after="120" w:line="240" w:lineRule="auto"/>
        <w:jc w:val="both"/>
        <w:rPr>
          <w:rFonts w:eastAsia="Times New Roman" w:cs="Times New Roman"/>
          <w:sz w:val="24"/>
          <w:lang w:val="en" w:eastAsia="en-AU"/>
        </w:rPr>
      </w:pPr>
      <w:r w:rsidRPr="002F5F6E">
        <w:rPr>
          <w:rFonts w:eastAsia="Times New Roman" w:cs="Times New Roman"/>
          <w:sz w:val="24"/>
          <w:lang w:val="en" w:eastAsia="en-AU"/>
        </w:rPr>
        <w:t>The Wellbeing Framework for Schools enables schools to build on the individual strengths of students and positions them to succeed and thrive throughout life. The framework complements a range of education reforms across NSW public schools.</w:t>
      </w:r>
    </w:p>
    <w:p w14:paraId="287E3F2A" w14:textId="1BC5F9D4" w:rsidR="007F388D" w:rsidRPr="002F5F6E" w:rsidRDefault="007F388D" w:rsidP="007F388D">
      <w:pPr>
        <w:spacing w:after="120" w:line="240" w:lineRule="auto"/>
        <w:rPr>
          <w:rFonts w:eastAsia="Times New Roman" w:cs="Times New Roman"/>
          <w:b/>
          <w:sz w:val="24"/>
          <w:lang w:val="en" w:eastAsia="en-AU"/>
        </w:rPr>
      </w:pPr>
      <w:r w:rsidRPr="002F5F6E">
        <w:rPr>
          <w:rFonts w:eastAsia="Times New Roman" w:cs="Times New Roman"/>
          <w:b/>
          <w:sz w:val="24"/>
          <w:lang w:val="en" w:eastAsia="en-AU"/>
        </w:rPr>
        <w:t>NSW Department of Education policies and resources:</w:t>
      </w:r>
    </w:p>
    <w:p w14:paraId="0E4A01CE" w14:textId="77777777" w:rsidR="007F388D" w:rsidRPr="002F5F6E" w:rsidRDefault="00000000" w:rsidP="001208CE">
      <w:pPr>
        <w:pStyle w:val="ListParagraph"/>
        <w:numPr>
          <w:ilvl w:val="0"/>
          <w:numId w:val="1"/>
        </w:numPr>
        <w:spacing w:after="120" w:line="240" w:lineRule="auto"/>
        <w:rPr>
          <w:rFonts w:eastAsia="Times New Roman" w:cs="Times New Roman"/>
          <w:sz w:val="24"/>
          <w:lang w:val="en" w:eastAsia="en-AU"/>
        </w:rPr>
      </w:pPr>
      <w:hyperlink r:id="rId18" w:history="1">
        <w:r w:rsidR="007F388D" w:rsidRPr="002F5F6E">
          <w:rPr>
            <w:rStyle w:val="Hyperlink"/>
            <w:rFonts w:eastAsia="Times New Roman" w:cs="Times New Roman"/>
            <w:sz w:val="24"/>
            <w:lang w:val="en" w:eastAsia="en-AU"/>
          </w:rPr>
          <w:t>Wellbeing Framework for Schools</w:t>
        </w:r>
      </w:hyperlink>
    </w:p>
    <w:p w14:paraId="4834039E" w14:textId="77777777" w:rsidR="007F388D" w:rsidRPr="002F5F6E" w:rsidRDefault="00000000" w:rsidP="001208CE">
      <w:pPr>
        <w:pStyle w:val="ListParagraph"/>
        <w:numPr>
          <w:ilvl w:val="0"/>
          <w:numId w:val="1"/>
        </w:numPr>
        <w:spacing w:after="120" w:line="240" w:lineRule="auto"/>
        <w:rPr>
          <w:rFonts w:eastAsia="Times New Roman" w:cs="Times New Roman"/>
          <w:sz w:val="24"/>
          <w:lang w:val="en" w:eastAsia="en-AU"/>
        </w:rPr>
      </w:pPr>
      <w:hyperlink r:id="rId19" w:history="1">
        <w:r w:rsidR="007F388D" w:rsidRPr="002F5F6E">
          <w:rPr>
            <w:rStyle w:val="Hyperlink"/>
            <w:rFonts w:eastAsia="Times New Roman" w:cs="Times New Roman"/>
            <w:sz w:val="24"/>
            <w:lang w:val="en" w:eastAsia="en-AU"/>
          </w:rPr>
          <w:t>Behaviour Code for Students</w:t>
        </w:r>
      </w:hyperlink>
    </w:p>
    <w:p w14:paraId="0E7B9EB1" w14:textId="77777777" w:rsidR="007F388D" w:rsidRPr="002F5F6E" w:rsidRDefault="00000000" w:rsidP="001208CE">
      <w:pPr>
        <w:pStyle w:val="ListParagraph"/>
        <w:numPr>
          <w:ilvl w:val="0"/>
          <w:numId w:val="1"/>
        </w:numPr>
        <w:spacing w:after="120" w:line="240" w:lineRule="auto"/>
        <w:rPr>
          <w:rFonts w:eastAsia="Times New Roman" w:cs="Times New Roman"/>
          <w:sz w:val="24"/>
          <w:lang w:val="en" w:eastAsia="en-AU"/>
        </w:rPr>
      </w:pPr>
      <w:hyperlink r:id="rId20" w:history="1">
        <w:r w:rsidR="007F388D" w:rsidRPr="002F5F6E">
          <w:rPr>
            <w:rStyle w:val="Hyperlink"/>
            <w:rFonts w:eastAsia="Times New Roman" w:cs="Times New Roman"/>
            <w:sz w:val="24"/>
            <w:lang w:val="en" w:eastAsia="en-AU"/>
          </w:rPr>
          <w:t>National Safe Schools Framework</w:t>
        </w:r>
      </w:hyperlink>
    </w:p>
    <w:p w14:paraId="37839B0F" w14:textId="77777777" w:rsidR="007F388D" w:rsidRPr="002F5F6E" w:rsidRDefault="00000000" w:rsidP="001208CE">
      <w:pPr>
        <w:pStyle w:val="ListParagraph"/>
        <w:numPr>
          <w:ilvl w:val="0"/>
          <w:numId w:val="1"/>
        </w:numPr>
        <w:spacing w:after="120" w:line="240" w:lineRule="auto"/>
        <w:rPr>
          <w:rFonts w:eastAsia="Times New Roman" w:cs="Times New Roman"/>
          <w:sz w:val="24"/>
          <w:lang w:val="en" w:eastAsia="en-AU"/>
        </w:rPr>
      </w:pPr>
      <w:hyperlink r:id="rId21" w:history="1">
        <w:r w:rsidR="007F388D" w:rsidRPr="002F5F6E">
          <w:rPr>
            <w:rStyle w:val="Hyperlink"/>
            <w:rFonts w:eastAsia="Times New Roman" w:cs="Times New Roman"/>
            <w:sz w:val="24"/>
            <w:lang w:val="en" w:eastAsia="en-AU"/>
          </w:rPr>
          <w:t>Supported Students, Successful Students</w:t>
        </w:r>
      </w:hyperlink>
    </w:p>
    <w:p w14:paraId="4EE04F1D" w14:textId="77777777" w:rsidR="007F388D" w:rsidRPr="002F5F6E" w:rsidRDefault="00000000" w:rsidP="001208CE">
      <w:pPr>
        <w:pStyle w:val="ListParagraph"/>
        <w:numPr>
          <w:ilvl w:val="0"/>
          <w:numId w:val="1"/>
        </w:numPr>
        <w:spacing w:after="120" w:line="240" w:lineRule="auto"/>
        <w:rPr>
          <w:rFonts w:eastAsia="Times New Roman" w:cs="Times New Roman"/>
          <w:sz w:val="24"/>
          <w:lang w:val="en" w:eastAsia="en-AU"/>
        </w:rPr>
      </w:pPr>
      <w:hyperlink r:id="rId22" w:history="1">
        <w:r w:rsidR="007F388D" w:rsidRPr="002F5F6E">
          <w:rPr>
            <w:rStyle w:val="Hyperlink"/>
            <w:rFonts w:eastAsia="Times New Roman" w:cs="Times New Roman"/>
            <w:sz w:val="24"/>
            <w:lang w:val="en" w:eastAsia="en-AU"/>
          </w:rPr>
          <w:t>Australian Student Wellbeing Framework</w:t>
        </w:r>
      </w:hyperlink>
    </w:p>
    <w:p w14:paraId="1A42110D" w14:textId="77777777" w:rsidR="008146B9" w:rsidRDefault="008146B9">
      <w:pPr>
        <w:rPr>
          <w:rFonts w:eastAsia="Times New Roman" w:cs="Times New Roman"/>
          <w:lang w:val="en" w:eastAsia="en-AU"/>
        </w:rPr>
      </w:pPr>
      <w:r>
        <w:rPr>
          <w:rFonts w:eastAsia="Times New Roman" w:cs="Times New Roman"/>
          <w:lang w:val="en" w:eastAsia="en-AU"/>
        </w:rPr>
        <w:br w:type="page"/>
      </w:r>
    </w:p>
    <w:p w14:paraId="4A69B199" w14:textId="77777777" w:rsidR="0028530E" w:rsidRPr="00557F76" w:rsidRDefault="0028530E" w:rsidP="00557F76">
      <w:pPr>
        <w:pStyle w:val="Heading1"/>
        <w:jc w:val="right"/>
        <w:rPr>
          <w:rFonts w:asciiTheme="minorHAnsi" w:hAnsiTheme="minorHAnsi" w:cstheme="minorHAnsi"/>
          <w:b/>
          <w:sz w:val="36"/>
        </w:rPr>
      </w:pPr>
      <w:bookmarkStart w:id="0" w:name="_Aboriginal_Education"/>
      <w:bookmarkEnd w:id="0"/>
      <w:r w:rsidRPr="00557F76">
        <w:rPr>
          <w:rFonts w:asciiTheme="minorHAnsi" w:hAnsiTheme="minorHAnsi" w:cstheme="minorHAnsi"/>
          <w:b/>
          <w:noProof/>
          <w:sz w:val="36"/>
        </w:rPr>
        <w:lastRenderedPageBreak/>
        <w:drawing>
          <wp:anchor distT="0" distB="0" distL="114300" distR="114300" simplePos="0" relativeHeight="251658241" behindDoc="1" locked="0" layoutInCell="1" allowOverlap="1" wp14:anchorId="3677F413" wp14:editId="07053346">
            <wp:simplePos x="0" y="0"/>
            <wp:positionH relativeFrom="margin">
              <wp:align>right</wp:align>
            </wp:positionH>
            <wp:positionV relativeFrom="paragraph">
              <wp:posOffset>422588</wp:posOffset>
            </wp:positionV>
            <wp:extent cx="1637665" cy="1207135"/>
            <wp:effectExtent l="0" t="0" r="635" b="0"/>
            <wp:wrapTight wrapText="bothSides">
              <wp:wrapPolygon edited="0">
                <wp:start x="0" y="0"/>
                <wp:lineTo x="0" y="21134"/>
                <wp:lineTo x="21357" y="21134"/>
                <wp:lineTo x="2135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37665" cy="1207135"/>
                    </a:xfrm>
                    <a:prstGeom prst="rect">
                      <a:avLst/>
                    </a:prstGeom>
                  </pic:spPr>
                </pic:pic>
              </a:graphicData>
            </a:graphic>
            <wp14:sizeRelH relativeFrom="page">
              <wp14:pctWidth>0</wp14:pctWidth>
            </wp14:sizeRelH>
            <wp14:sizeRelV relativeFrom="page">
              <wp14:pctHeight>0</wp14:pctHeight>
            </wp14:sizeRelV>
          </wp:anchor>
        </w:drawing>
      </w:r>
      <w:r w:rsidRPr="00557F76">
        <w:rPr>
          <w:rFonts w:asciiTheme="minorHAnsi" w:hAnsiTheme="minorHAnsi" w:cstheme="minorHAnsi"/>
          <w:b/>
          <w:sz w:val="36"/>
        </w:rPr>
        <w:t xml:space="preserve">Aboriginal Education </w:t>
      </w:r>
    </w:p>
    <w:p w14:paraId="7C79D63B" w14:textId="1C53AFC8" w:rsidR="0028530E" w:rsidRPr="002F5F6E" w:rsidRDefault="0028530E" w:rsidP="002F5F6E">
      <w:pPr>
        <w:jc w:val="both"/>
        <w:rPr>
          <w:sz w:val="24"/>
        </w:rPr>
      </w:pPr>
      <w:r w:rsidRPr="002F5F6E">
        <w:rPr>
          <w:sz w:val="24"/>
        </w:rPr>
        <w:t xml:space="preserve">Telegraph Point Public School is committed to improving the educational outcomes and wellbeing of Aboriginal and Torres Strait Islander students so that they excel and achieve in every aspect of their education. </w:t>
      </w:r>
    </w:p>
    <w:p w14:paraId="05F65ECD" w14:textId="7F7F775B" w:rsidR="0028530E" w:rsidRPr="002F5F6E" w:rsidRDefault="0028530E" w:rsidP="002F5F6E">
      <w:pPr>
        <w:jc w:val="both"/>
        <w:rPr>
          <w:sz w:val="24"/>
        </w:rPr>
      </w:pPr>
      <w:r w:rsidRPr="002F5F6E">
        <w:rPr>
          <w:sz w:val="24"/>
        </w:rPr>
        <w:t xml:space="preserve">We pride ourselves on increasing knowledge and understanding of the histories, cultures and experiences of Aboriginal and Torres Strait Islander people as the First Peoples of Australia. The strength, diversity, ownership and richness of Aboriginal cultures and Custodianship of Country are respected, valued and promoted. </w:t>
      </w:r>
    </w:p>
    <w:p w14:paraId="579F84FC" w14:textId="64E1B6A0" w:rsidR="0028530E" w:rsidRPr="002F5F6E" w:rsidRDefault="0028530E" w:rsidP="002F5F6E">
      <w:pPr>
        <w:jc w:val="both"/>
        <w:rPr>
          <w:sz w:val="24"/>
        </w:rPr>
      </w:pPr>
      <w:r w:rsidRPr="002F5F6E">
        <w:rPr>
          <w:sz w:val="24"/>
        </w:rPr>
        <w:t xml:space="preserve">Telegraph Point Public School acknowledges the inherent right of Aboriginal students to fair, equitable, culturally inclusive and significant educational opportunities so that all students obtain a </w:t>
      </w:r>
      <w:r w:rsidR="00AB079E" w:rsidRPr="002F5F6E">
        <w:rPr>
          <w:sz w:val="24"/>
        </w:rPr>
        <w:t>high-quality</w:t>
      </w:r>
      <w:r w:rsidRPr="002F5F6E">
        <w:rPr>
          <w:sz w:val="24"/>
        </w:rPr>
        <w:t xml:space="preserve"> education as a platform for enriching their life chances and achieving their full potential. </w:t>
      </w:r>
    </w:p>
    <w:p w14:paraId="6281B03F" w14:textId="6CE7DAD7" w:rsidR="0028530E" w:rsidRPr="002F5F6E" w:rsidRDefault="0028530E" w:rsidP="002F5F6E">
      <w:pPr>
        <w:jc w:val="both"/>
        <w:rPr>
          <w:sz w:val="24"/>
        </w:rPr>
      </w:pPr>
      <w:r w:rsidRPr="002F5F6E">
        <w:rPr>
          <w:sz w:val="24"/>
        </w:rPr>
        <w:t xml:space="preserve">In honouring the Together We Are, Together We Can, Together We Will - Maintaining a Collaborative Partnership into the Future partnership agreement, Telegraph Point Public School collaborate with the NSW AECG Inc. in the monitoring and evaluation of strategies and will report on progress in implementing this policy against outcomes and targets for Aboriginal education. </w:t>
      </w:r>
    </w:p>
    <w:p w14:paraId="15C35BB3" w14:textId="3728E240" w:rsidR="0028530E" w:rsidRPr="002F5F6E" w:rsidRDefault="0028530E" w:rsidP="0028530E">
      <w:pPr>
        <w:rPr>
          <w:b/>
          <w:sz w:val="24"/>
        </w:rPr>
      </w:pPr>
      <w:r w:rsidRPr="002F5F6E">
        <w:rPr>
          <w:b/>
          <w:sz w:val="24"/>
        </w:rPr>
        <w:t xml:space="preserve">NSW Department of Education </w:t>
      </w:r>
      <w:r w:rsidR="00A97EFA" w:rsidRPr="002F5F6E">
        <w:rPr>
          <w:b/>
          <w:sz w:val="24"/>
        </w:rPr>
        <w:t>p</w:t>
      </w:r>
      <w:r w:rsidRPr="002F5F6E">
        <w:rPr>
          <w:b/>
          <w:sz w:val="24"/>
        </w:rPr>
        <w:t>olicies</w:t>
      </w:r>
      <w:r w:rsidR="00A97EFA" w:rsidRPr="002F5F6E">
        <w:rPr>
          <w:b/>
          <w:sz w:val="24"/>
        </w:rPr>
        <w:t xml:space="preserve"> and resources</w:t>
      </w:r>
      <w:r w:rsidRPr="002F5F6E">
        <w:rPr>
          <w:b/>
          <w:sz w:val="24"/>
        </w:rPr>
        <w:t>:</w:t>
      </w:r>
    </w:p>
    <w:p w14:paraId="7839F6AA" w14:textId="637ABDC0" w:rsidR="0028530E" w:rsidRPr="002F5F6E" w:rsidRDefault="00000000" w:rsidP="001208CE">
      <w:pPr>
        <w:pStyle w:val="ListParagraph"/>
        <w:numPr>
          <w:ilvl w:val="0"/>
          <w:numId w:val="5"/>
        </w:numPr>
        <w:rPr>
          <w:sz w:val="24"/>
        </w:rPr>
      </w:pPr>
      <w:hyperlink r:id="rId24" w:history="1">
        <w:r w:rsidR="0028530E" w:rsidRPr="002F5F6E">
          <w:rPr>
            <w:rStyle w:val="Hyperlink"/>
            <w:sz w:val="24"/>
          </w:rPr>
          <w:t>Aboriginal Education Policy</w:t>
        </w:r>
      </w:hyperlink>
    </w:p>
    <w:p w14:paraId="67B7417E" w14:textId="4DA12907" w:rsidR="00A97EFA" w:rsidRPr="002F5F6E" w:rsidRDefault="00000000" w:rsidP="001208CE">
      <w:pPr>
        <w:pStyle w:val="ListParagraph"/>
        <w:numPr>
          <w:ilvl w:val="0"/>
          <w:numId w:val="5"/>
        </w:numPr>
        <w:rPr>
          <w:sz w:val="24"/>
        </w:rPr>
      </w:pPr>
      <w:hyperlink r:id="rId25" w:history="1">
        <w:r w:rsidR="00A97EFA" w:rsidRPr="002F5F6E">
          <w:rPr>
            <w:rStyle w:val="Hyperlink"/>
            <w:sz w:val="24"/>
          </w:rPr>
          <w:t>National Aboriginal and Torres Strait Islander Education Strategy</w:t>
        </w:r>
      </w:hyperlink>
    </w:p>
    <w:p w14:paraId="55CB2B28" w14:textId="7A38F75D" w:rsidR="0028530E" w:rsidRPr="0028530E" w:rsidRDefault="00000000" w:rsidP="001208CE">
      <w:pPr>
        <w:pStyle w:val="ListParagraph"/>
        <w:numPr>
          <w:ilvl w:val="0"/>
          <w:numId w:val="5"/>
        </w:numPr>
        <w:rPr>
          <w:b/>
        </w:rPr>
      </w:pPr>
      <w:hyperlink r:id="rId26" w:history="1">
        <w:r w:rsidR="00A97EFA" w:rsidRPr="002F5F6E">
          <w:rPr>
            <w:rStyle w:val="Hyperlink"/>
            <w:sz w:val="24"/>
          </w:rPr>
          <w:t>Together We Are, Together We Can, Together We Will</w:t>
        </w:r>
      </w:hyperlink>
      <w:r w:rsidR="00A97EFA" w:rsidRPr="002F5F6E">
        <w:rPr>
          <w:b/>
          <w:sz w:val="24"/>
        </w:rPr>
        <w:t xml:space="preserve"> </w:t>
      </w:r>
    </w:p>
    <w:p w14:paraId="3D1DE367" w14:textId="383BABC1" w:rsidR="00D77F94" w:rsidRPr="00557F76" w:rsidRDefault="00D77F94" w:rsidP="00557F76">
      <w:pPr>
        <w:pStyle w:val="Heading1"/>
        <w:jc w:val="right"/>
        <w:rPr>
          <w:rFonts w:asciiTheme="minorHAnsi" w:hAnsiTheme="minorHAnsi" w:cstheme="minorHAnsi"/>
          <w:b/>
          <w:sz w:val="36"/>
        </w:rPr>
      </w:pPr>
      <w:bookmarkStart w:id="1" w:name="_Anti-bullying"/>
      <w:bookmarkEnd w:id="1"/>
      <w:r w:rsidRPr="00557F76">
        <w:rPr>
          <w:rFonts w:asciiTheme="minorHAnsi" w:hAnsiTheme="minorHAnsi" w:cstheme="minorHAnsi"/>
          <w:b/>
          <w:sz w:val="36"/>
        </w:rPr>
        <w:t>Anti-bullying</w:t>
      </w:r>
    </w:p>
    <w:p w14:paraId="329FD1C0" w14:textId="21A6C4AC" w:rsidR="00D77F94" w:rsidRPr="002F5F6E" w:rsidRDefault="00D77F94" w:rsidP="00D77F94">
      <w:pPr>
        <w:jc w:val="both"/>
        <w:rPr>
          <w:sz w:val="24"/>
          <w:szCs w:val="24"/>
        </w:rPr>
      </w:pPr>
      <w:r w:rsidRPr="002F5F6E">
        <w:rPr>
          <w:noProof/>
          <w:sz w:val="24"/>
          <w:szCs w:val="24"/>
        </w:rPr>
        <w:drawing>
          <wp:anchor distT="0" distB="0" distL="114300" distR="114300" simplePos="0" relativeHeight="251658240" behindDoc="1" locked="0" layoutInCell="1" allowOverlap="1" wp14:anchorId="51F6A547" wp14:editId="6C99369D">
            <wp:simplePos x="0" y="0"/>
            <wp:positionH relativeFrom="margin">
              <wp:align>right</wp:align>
            </wp:positionH>
            <wp:positionV relativeFrom="paragraph">
              <wp:posOffset>8255</wp:posOffset>
            </wp:positionV>
            <wp:extent cx="1637665" cy="1207135"/>
            <wp:effectExtent l="0" t="0" r="635" b="0"/>
            <wp:wrapTight wrapText="bothSides">
              <wp:wrapPolygon edited="0">
                <wp:start x="0" y="0"/>
                <wp:lineTo x="0" y="21134"/>
                <wp:lineTo x="21357" y="21134"/>
                <wp:lineTo x="2135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37665" cy="1207135"/>
                    </a:xfrm>
                    <a:prstGeom prst="rect">
                      <a:avLst/>
                    </a:prstGeom>
                  </pic:spPr>
                </pic:pic>
              </a:graphicData>
            </a:graphic>
            <wp14:sizeRelH relativeFrom="page">
              <wp14:pctWidth>0</wp14:pctWidth>
            </wp14:sizeRelH>
            <wp14:sizeRelV relativeFrom="page">
              <wp14:pctHeight>0</wp14:pctHeight>
            </wp14:sizeRelV>
          </wp:anchor>
        </w:drawing>
      </w:r>
      <w:r w:rsidRPr="002F5F6E">
        <w:rPr>
          <w:sz w:val="24"/>
          <w:szCs w:val="24"/>
        </w:rPr>
        <w:t>This plan outlines the processes for preventing and responding to student bullying in our school and reflects the Bullying: Preventing and Responding to Student Bullying in Schools Policy of the New South Wales Department of Education.</w:t>
      </w:r>
    </w:p>
    <w:p w14:paraId="383E6EB2" w14:textId="6961B66A" w:rsidR="00D77F94" w:rsidRPr="002F5F6E" w:rsidRDefault="00D77F94" w:rsidP="00D77F94">
      <w:pPr>
        <w:jc w:val="both"/>
        <w:rPr>
          <w:sz w:val="24"/>
          <w:szCs w:val="24"/>
        </w:rPr>
      </w:pPr>
      <w:r w:rsidRPr="002F5F6E">
        <w:rPr>
          <w:sz w:val="24"/>
          <w:szCs w:val="24"/>
        </w:rPr>
        <w:t>The Telegraph Point Public School community has been involved in the development of this plan. The school values this input and will engage the community further through the implementation of this plan and Positive Behaviour for Learning (PBL).</w:t>
      </w:r>
    </w:p>
    <w:p w14:paraId="4E296221" w14:textId="21B68334" w:rsidR="00D77F94" w:rsidRPr="002F5F6E" w:rsidRDefault="00D77F94" w:rsidP="00D77F94">
      <w:pPr>
        <w:jc w:val="both"/>
        <w:rPr>
          <w:sz w:val="24"/>
          <w:szCs w:val="24"/>
        </w:rPr>
      </w:pPr>
      <w:r w:rsidRPr="002F5F6E">
        <w:rPr>
          <w:sz w:val="24"/>
          <w:szCs w:val="24"/>
        </w:rPr>
        <w:t xml:space="preserve">The NSW anti-bullying website supports school staff, parents and carers, volunteers and contracted staff, and students to discourage, prevent, identify, and respond effectively to student bullying behaviour, where it does occur. Further information can be accessed at their website </w:t>
      </w:r>
      <w:hyperlink r:id="rId27" w:history="1">
        <w:r w:rsidRPr="002F5F6E">
          <w:rPr>
            <w:rStyle w:val="Hyperlink"/>
            <w:sz w:val="24"/>
            <w:szCs w:val="24"/>
          </w:rPr>
          <w:t>https://antibullying.nsw.gov.au/</w:t>
        </w:r>
      </w:hyperlink>
    </w:p>
    <w:p w14:paraId="4DC6CE8B" w14:textId="77777777" w:rsidR="0047154A" w:rsidRDefault="0047154A" w:rsidP="00D77F94">
      <w:pPr>
        <w:jc w:val="both"/>
        <w:rPr>
          <w:b/>
          <w:sz w:val="24"/>
          <w:szCs w:val="24"/>
        </w:rPr>
      </w:pPr>
    </w:p>
    <w:p w14:paraId="24A6600F" w14:textId="7C727386" w:rsidR="00D77F94" w:rsidRPr="002F5F6E" w:rsidRDefault="00D77F94" w:rsidP="00D77F94">
      <w:pPr>
        <w:jc w:val="both"/>
        <w:rPr>
          <w:b/>
          <w:sz w:val="24"/>
          <w:szCs w:val="24"/>
        </w:rPr>
      </w:pPr>
      <w:r w:rsidRPr="002F5F6E">
        <w:rPr>
          <w:b/>
          <w:sz w:val="24"/>
          <w:szCs w:val="24"/>
        </w:rPr>
        <w:lastRenderedPageBreak/>
        <w:t>What is bullying?</w:t>
      </w:r>
    </w:p>
    <w:p w14:paraId="1DBFF1A6" w14:textId="77777777" w:rsidR="00D77F94" w:rsidRPr="002F5F6E" w:rsidRDefault="00D77F94" w:rsidP="00D77F94">
      <w:pPr>
        <w:jc w:val="both"/>
        <w:rPr>
          <w:sz w:val="24"/>
          <w:szCs w:val="24"/>
        </w:rPr>
      </w:pPr>
      <w:r w:rsidRPr="002F5F6E">
        <w:rPr>
          <w:sz w:val="24"/>
          <w:szCs w:val="24"/>
        </w:rPr>
        <w:t xml:space="preserve">Bullying is </w:t>
      </w:r>
      <w:r w:rsidRPr="002F5F6E">
        <w:rPr>
          <w:i/>
          <w:sz w:val="24"/>
          <w:szCs w:val="24"/>
        </w:rPr>
        <w:t>repeated</w:t>
      </w:r>
      <w:r w:rsidRPr="002F5F6E">
        <w:rPr>
          <w:sz w:val="24"/>
          <w:szCs w:val="24"/>
        </w:rPr>
        <w:t xml:space="preserve"> verbal, physical, social or psychological behaviour that is harmful and involves the misuse of power by an individual or group towards one or more persons. Cyberbullying refers to bullying through information and communication technologies.</w:t>
      </w:r>
    </w:p>
    <w:p w14:paraId="67A62ABE" w14:textId="71D428C5" w:rsidR="00D77F94" w:rsidRPr="002F5F6E" w:rsidRDefault="00D77F94" w:rsidP="00D77F94">
      <w:pPr>
        <w:jc w:val="both"/>
        <w:rPr>
          <w:sz w:val="24"/>
          <w:szCs w:val="24"/>
        </w:rPr>
      </w:pPr>
      <w:r w:rsidRPr="002F5F6E">
        <w:rPr>
          <w:sz w:val="24"/>
          <w:szCs w:val="24"/>
        </w:rPr>
        <w:t>Bullying can involve humiliation, domination, intimidation, victimisation and all forms of harassment including that based on sex, race, disability, homosexuality or transgender. Bullying in any form or for any reason can have long term effects on those involved, including bystanders.</w:t>
      </w:r>
    </w:p>
    <w:p w14:paraId="6CC2B920" w14:textId="77777777" w:rsidR="00D77F94" w:rsidRPr="002F5F6E" w:rsidRDefault="00D77F94" w:rsidP="00D77F94">
      <w:pPr>
        <w:jc w:val="both"/>
        <w:rPr>
          <w:i/>
          <w:sz w:val="24"/>
          <w:szCs w:val="24"/>
        </w:rPr>
      </w:pPr>
      <w:r w:rsidRPr="002F5F6E">
        <w:rPr>
          <w:i/>
          <w:sz w:val="24"/>
          <w:szCs w:val="24"/>
        </w:rPr>
        <w:t>Conflicts or fights between equals or single incidents are not defined as bullying.</w:t>
      </w:r>
    </w:p>
    <w:p w14:paraId="0544F55E" w14:textId="2E18517D" w:rsidR="00D77F94" w:rsidRPr="002F5F6E" w:rsidRDefault="00D77F94" w:rsidP="00D77F94">
      <w:pPr>
        <w:jc w:val="both"/>
        <w:rPr>
          <w:b/>
          <w:sz w:val="24"/>
          <w:szCs w:val="24"/>
        </w:rPr>
      </w:pPr>
      <w:r w:rsidRPr="002F5F6E">
        <w:rPr>
          <w:b/>
          <w:sz w:val="24"/>
          <w:szCs w:val="24"/>
        </w:rPr>
        <w:t>Types of bullying</w:t>
      </w:r>
    </w:p>
    <w:p w14:paraId="4185CAA0" w14:textId="77777777" w:rsidR="00D77F94" w:rsidRPr="002F5F6E" w:rsidRDefault="00D77F94" w:rsidP="00D77F94">
      <w:pPr>
        <w:jc w:val="both"/>
        <w:rPr>
          <w:sz w:val="24"/>
          <w:szCs w:val="24"/>
        </w:rPr>
      </w:pPr>
      <w:r w:rsidRPr="002F5F6E">
        <w:rPr>
          <w:sz w:val="24"/>
          <w:szCs w:val="24"/>
        </w:rPr>
        <w:t>Bullying takes on many forms and can include any combination of the following:</w:t>
      </w:r>
    </w:p>
    <w:p w14:paraId="44BB2DCC" w14:textId="19DE167A" w:rsidR="00D77F94" w:rsidRPr="002F5F6E" w:rsidRDefault="00D77F94" w:rsidP="001208CE">
      <w:pPr>
        <w:pStyle w:val="ListParagraph"/>
        <w:numPr>
          <w:ilvl w:val="0"/>
          <w:numId w:val="2"/>
        </w:numPr>
        <w:jc w:val="both"/>
        <w:rPr>
          <w:sz w:val="24"/>
          <w:szCs w:val="24"/>
        </w:rPr>
      </w:pPr>
      <w:r w:rsidRPr="002F5F6E">
        <w:rPr>
          <w:b/>
          <w:sz w:val="24"/>
          <w:szCs w:val="24"/>
        </w:rPr>
        <w:t>Verbal</w:t>
      </w:r>
      <w:r w:rsidR="00597438" w:rsidRPr="002F5F6E">
        <w:rPr>
          <w:b/>
          <w:sz w:val="24"/>
          <w:szCs w:val="24"/>
        </w:rPr>
        <w:t xml:space="preserve">: </w:t>
      </w:r>
      <w:r w:rsidRPr="002F5F6E">
        <w:rPr>
          <w:sz w:val="24"/>
          <w:szCs w:val="24"/>
        </w:rPr>
        <w:t>rude remarks, teasing, put downs, insults, name calling, threats or abusive phone calls</w:t>
      </w:r>
    </w:p>
    <w:p w14:paraId="6BDAE260" w14:textId="42B865D4" w:rsidR="00597438" w:rsidRPr="002F5F6E" w:rsidRDefault="00D77F94" w:rsidP="001208CE">
      <w:pPr>
        <w:pStyle w:val="ListParagraph"/>
        <w:numPr>
          <w:ilvl w:val="0"/>
          <w:numId w:val="2"/>
        </w:numPr>
        <w:jc w:val="both"/>
        <w:rPr>
          <w:sz w:val="24"/>
          <w:szCs w:val="24"/>
        </w:rPr>
      </w:pPr>
      <w:r w:rsidRPr="002F5F6E">
        <w:rPr>
          <w:b/>
          <w:sz w:val="24"/>
          <w:szCs w:val="24"/>
        </w:rPr>
        <w:t>Physical</w:t>
      </w:r>
      <w:r w:rsidR="00597438" w:rsidRPr="002F5F6E">
        <w:rPr>
          <w:b/>
          <w:sz w:val="24"/>
          <w:szCs w:val="24"/>
        </w:rPr>
        <w:t>:</w:t>
      </w:r>
      <w:r w:rsidRPr="002F5F6E">
        <w:rPr>
          <w:sz w:val="24"/>
          <w:szCs w:val="24"/>
        </w:rPr>
        <w:t xml:space="preserve"> hitting, pushing, punching, tripping, scratching, spitting, kicking or property damage</w:t>
      </w:r>
    </w:p>
    <w:p w14:paraId="5F8C2336" w14:textId="7840EC79" w:rsidR="00597438" w:rsidRPr="002F5F6E" w:rsidRDefault="00597438" w:rsidP="001208CE">
      <w:pPr>
        <w:pStyle w:val="ListParagraph"/>
        <w:numPr>
          <w:ilvl w:val="0"/>
          <w:numId w:val="2"/>
        </w:numPr>
        <w:jc w:val="both"/>
        <w:rPr>
          <w:sz w:val="24"/>
          <w:szCs w:val="24"/>
        </w:rPr>
      </w:pPr>
      <w:r w:rsidRPr="002F5F6E">
        <w:rPr>
          <w:b/>
          <w:sz w:val="24"/>
          <w:szCs w:val="24"/>
        </w:rPr>
        <w:t>Social:</w:t>
      </w:r>
      <w:r w:rsidRPr="002F5F6E">
        <w:rPr>
          <w:sz w:val="24"/>
          <w:szCs w:val="24"/>
        </w:rPr>
        <w:t xml:space="preserve"> exclusion, alienating, making inappropriate gestures</w:t>
      </w:r>
    </w:p>
    <w:p w14:paraId="4F0F57B0" w14:textId="7E900013" w:rsidR="00597438" w:rsidRPr="002F5F6E" w:rsidRDefault="00597438" w:rsidP="001208CE">
      <w:pPr>
        <w:pStyle w:val="ListParagraph"/>
        <w:numPr>
          <w:ilvl w:val="0"/>
          <w:numId w:val="2"/>
        </w:numPr>
        <w:jc w:val="both"/>
        <w:rPr>
          <w:sz w:val="24"/>
          <w:szCs w:val="24"/>
        </w:rPr>
      </w:pPr>
      <w:r w:rsidRPr="002F5F6E">
        <w:rPr>
          <w:b/>
          <w:sz w:val="24"/>
          <w:szCs w:val="24"/>
        </w:rPr>
        <w:t>Psychological:</w:t>
      </w:r>
      <w:r w:rsidRPr="002F5F6E">
        <w:rPr>
          <w:sz w:val="24"/>
          <w:szCs w:val="24"/>
        </w:rPr>
        <w:t xml:space="preserve"> spreading rumours intentionally, making degrading comments about another’s culture or social background, hiding or damaging possessions, sending malicious SMS, email messages and inappropriate content via social media, including shared images.</w:t>
      </w:r>
    </w:p>
    <w:p w14:paraId="1AA3EC62" w14:textId="77777777" w:rsidR="00597438" w:rsidRPr="002F5F6E" w:rsidRDefault="00597438" w:rsidP="00597438">
      <w:pPr>
        <w:jc w:val="both"/>
        <w:rPr>
          <w:b/>
          <w:sz w:val="24"/>
          <w:szCs w:val="24"/>
        </w:rPr>
      </w:pPr>
      <w:r w:rsidRPr="002F5F6E">
        <w:rPr>
          <w:b/>
          <w:sz w:val="24"/>
          <w:szCs w:val="24"/>
        </w:rPr>
        <w:t>Responsibilities</w:t>
      </w:r>
    </w:p>
    <w:p w14:paraId="1DB01F3B" w14:textId="77777777" w:rsidR="00597438" w:rsidRPr="002F5F6E" w:rsidRDefault="00597438" w:rsidP="00597438">
      <w:pPr>
        <w:jc w:val="both"/>
        <w:rPr>
          <w:sz w:val="24"/>
          <w:szCs w:val="24"/>
        </w:rPr>
      </w:pPr>
      <w:r w:rsidRPr="002F5F6E">
        <w:rPr>
          <w:sz w:val="24"/>
          <w:szCs w:val="24"/>
        </w:rPr>
        <w:t>Everyone has a shared responsibility to reduce aggression in our society.</w:t>
      </w:r>
    </w:p>
    <w:p w14:paraId="29443274" w14:textId="77777777" w:rsidR="00597438" w:rsidRPr="002F5F6E" w:rsidRDefault="00597438" w:rsidP="001208CE">
      <w:pPr>
        <w:pStyle w:val="ListParagraph"/>
        <w:numPr>
          <w:ilvl w:val="0"/>
          <w:numId w:val="3"/>
        </w:numPr>
        <w:jc w:val="both"/>
        <w:rPr>
          <w:sz w:val="24"/>
          <w:szCs w:val="24"/>
        </w:rPr>
      </w:pPr>
      <w:r w:rsidRPr="002F5F6E">
        <w:rPr>
          <w:sz w:val="24"/>
          <w:szCs w:val="24"/>
        </w:rPr>
        <w:t>No-one likes it</w:t>
      </w:r>
    </w:p>
    <w:p w14:paraId="7331C657" w14:textId="77777777" w:rsidR="00597438" w:rsidRPr="002F5F6E" w:rsidRDefault="00597438" w:rsidP="001208CE">
      <w:pPr>
        <w:pStyle w:val="ListParagraph"/>
        <w:numPr>
          <w:ilvl w:val="0"/>
          <w:numId w:val="3"/>
        </w:numPr>
        <w:jc w:val="both"/>
        <w:rPr>
          <w:sz w:val="24"/>
          <w:szCs w:val="24"/>
        </w:rPr>
      </w:pPr>
      <w:r w:rsidRPr="002F5F6E">
        <w:rPr>
          <w:sz w:val="24"/>
          <w:szCs w:val="24"/>
        </w:rPr>
        <w:t>No-one deserves it</w:t>
      </w:r>
    </w:p>
    <w:p w14:paraId="15795ACB" w14:textId="77777777" w:rsidR="00597438" w:rsidRPr="002F5F6E" w:rsidRDefault="00597438" w:rsidP="001208CE">
      <w:pPr>
        <w:pStyle w:val="ListParagraph"/>
        <w:numPr>
          <w:ilvl w:val="0"/>
          <w:numId w:val="3"/>
        </w:numPr>
        <w:jc w:val="both"/>
        <w:rPr>
          <w:sz w:val="24"/>
          <w:szCs w:val="24"/>
        </w:rPr>
      </w:pPr>
      <w:r w:rsidRPr="002F5F6E">
        <w:rPr>
          <w:sz w:val="24"/>
          <w:szCs w:val="24"/>
        </w:rPr>
        <w:t>No-one needs it</w:t>
      </w:r>
    </w:p>
    <w:p w14:paraId="136068C4" w14:textId="7D969905" w:rsidR="00597438" w:rsidRPr="002F5F6E" w:rsidRDefault="00597438" w:rsidP="001208CE">
      <w:pPr>
        <w:pStyle w:val="ListParagraph"/>
        <w:numPr>
          <w:ilvl w:val="0"/>
          <w:numId w:val="3"/>
        </w:numPr>
        <w:jc w:val="both"/>
        <w:rPr>
          <w:sz w:val="24"/>
          <w:szCs w:val="24"/>
        </w:rPr>
      </w:pPr>
      <w:r w:rsidRPr="002F5F6E">
        <w:rPr>
          <w:sz w:val="24"/>
          <w:szCs w:val="24"/>
        </w:rPr>
        <w:t>So always report it</w:t>
      </w:r>
    </w:p>
    <w:p w14:paraId="749FF055" w14:textId="2C93C205" w:rsidR="00597438" w:rsidRPr="002F5F6E" w:rsidRDefault="00597438" w:rsidP="00597438">
      <w:pPr>
        <w:jc w:val="both"/>
        <w:rPr>
          <w:sz w:val="24"/>
          <w:szCs w:val="24"/>
        </w:rPr>
      </w:pPr>
      <w:r w:rsidRPr="002F5F6E">
        <w:rPr>
          <w:sz w:val="24"/>
          <w:szCs w:val="24"/>
        </w:rPr>
        <w:t>Telegraph Point Public School promotes PBL and encourages respectful relationships among all members of the school community.</w:t>
      </w:r>
    </w:p>
    <w:p w14:paraId="36D3D182" w14:textId="77777777" w:rsidR="00597438" w:rsidRPr="002F5F6E" w:rsidRDefault="00597438" w:rsidP="00597438">
      <w:pPr>
        <w:jc w:val="both"/>
        <w:rPr>
          <w:sz w:val="24"/>
          <w:szCs w:val="24"/>
        </w:rPr>
      </w:pPr>
      <w:r w:rsidRPr="002F5F6E">
        <w:rPr>
          <w:sz w:val="24"/>
          <w:szCs w:val="24"/>
        </w:rPr>
        <w:t>Schools exist in a society where incidents of bullying behaviour may occur. Preventing and responding to bullying behaviour in learning and working environments is a shared responsibility of all departmental staff, students, parents, caregivers and members of the wider community.</w:t>
      </w:r>
    </w:p>
    <w:p w14:paraId="77193FF7" w14:textId="55E5DBDE" w:rsidR="00597438" w:rsidRPr="002F5F6E" w:rsidRDefault="00597438" w:rsidP="00597438">
      <w:pPr>
        <w:jc w:val="both"/>
        <w:rPr>
          <w:sz w:val="24"/>
          <w:szCs w:val="24"/>
        </w:rPr>
      </w:pPr>
      <w:r w:rsidRPr="002F5F6E">
        <w:rPr>
          <w:sz w:val="24"/>
          <w:szCs w:val="24"/>
        </w:rPr>
        <w:t>School staff:</w:t>
      </w:r>
    </w:p>
    <w:p w14:paraId="3A56FDEE" w14:textId="77777777" w:rsidR="00597438" w:rsidRPr="002F5F6E" w:rsidRDefault="00597438" w:rsidP="001208CE">
      <w:pPr>
        <w:pStyle w:val="ListParagraph"/>
        <w:numPr>
          <w:ilvl w:val="0"/>
          <w:numId w:val="4"/>
        </w:numPr>
        <w:jc w:val="both"/>
        <w:rPr>
          <w:sz w:val="24"/>
          <w:szCs w:val="24"/>
        </w:rPr>
      </w:pPr>
      <w:r w:rsidRPr="002F5F6E">
        <w:rPr>
          <w:sz w:val="24"/>
          <w:szCs w:val="24"/>
        </w:rPr>
        <w:t>respect and support all students in all aspects of their learning</w:t>
      </w:r>
    </w:p>
    <w:p w14:paraId="5304919F" w14:textId="77777777" w:rsidR="00597438" w:rsidRPr="002F5F6E" w:rsidRDefault="00597438" w:rsidP="001208CE">
      <w:pPr>
        <w:pStyle w:val="ListParagraph"/>
        <w:numPr>
          <w:ilvl w:val="0"/>
          <w:numId w:val="4"/>
        </w:numPr>
        <w:jc w:val="both"/>
        <w:rPr>
          <w:sz w:val="24"/>
          <w:szCs w:val="24"/>
        </w:rPr>
      </w:pPr>
      <w:r w:rsidRPr="002F5F6E">
        <w:rPr>
          <w:sz w:val="24"/>
          <w:szCs w:val="24"/>
        </w:rPr>
        <w:t>model and promote appropriate behaviour</w:t>
      </w:r>
    </w:p>
    <w:p w14:paraId="4F3D3481" w14:textId="77777777" w:rsidR="00597438" w:rsidRPr="002F5F6E" w:rsidRDefault="00597438" w:rsidP="001208CE">
      <w:pPr>
        <w:pStyle w:val="ListParagraph"/>
        <w:numPr>
          <w:ilvl w:val="0"/>
          <w:numId w:val="4"/>
        </w:numPr>
        <w:jc w:val="both"/>
        <w:rPr>
          <w:sz w:val="24"/>
          <w:szCs w:val="24"/>
        </w:rPr>
      </w:pPr>
      <w:r w:rsidRPr="002F5F6E">
        <w:rPr>
          <w:sz w:val="24"/>
          <w:szCs w:val="24"/>
        </w:rPr>
        <w:lastRenderedPageBreak/>
        <w:t>respond in an appropriate and timely manner to incidents of misbehaviour and/or bullying according to the school Anti-Bullying Plan</w:t>
      </w:r>
    </w:p>
    <w:p w14:paraId="5A3D2E23" w14:textId="77777777" w:rsidR="00597438" w:rsidRPr="002F5F6E" w:rsidRDefault="00597438" w:rsidP="001208CE">
      <w:pPr>
        <w:pStyle w:val="ListParagraph"/>
        <w:numPr>
          <w:ilvl w:val="0"/>
          <w:numId w:val="4"/>
        </w:numPr>
        <w:jc w:val="both"/>
        <w:rPr>
          <w:sz w:val="24"/>
          <w:szCs w:val="24"/>
        </w:rPr>
      </w:pPr>
      <w:r w:rsidRPr="002F5F6E">
        <w:rPr>
          <w:sz w:val="24"/>
          <w:szCs w:val="24"/>
        </w:rPr>
        <w:t xml:space="preserve">embed anti-bullying strategies as part of the curriculum </w:t>
      </w:r>
    </w:p>
    <w:p w14:paraId="6CDAEFF3" w14:textId="6E30B581" w:rsidR="00597438" w:rsidRPr="002F5F6E" w:rsidRDefault="00597438" w:rsidP="00597438">
      <w:pPr>
        <w:jc w:val="both"/>
        <w:rPr>
          <w:sz w:val="24"/>
          <w:szCs w:val="24"/>
        </w:rPr>
      </w:pPr>
      <w:r w:rsidRPr="002F5F6E">
        <w:rPr>
          <w:sz w:val="24"/>
          <w:szCs w:val="24"/>
        </w:rPr>
        <w:t>Students:</w:t>
      </w:r>
    </w:p>
    <w:p w14:paraId="2E7A7020" w14:textId="77777777" w:rsidR="00597438" w:rsidRPr="002F5F6E" w:rsidRDefault="00597438" w:rsidP="001208CE">
      <w:pPr>
        <w:pStyle w:val="ListParagraph"/>
        <w:numPr>
          <w:ilvl w:val="0"/>
          <w:numId w:val="4"/>
        </w:numPr>
        <w:jc w:val="both"/>
        <w:rPr>
          <w:sz w:val="24"/>
          <w:szCs w:val="24"/>
        </w:rPr>
      </w:pPr>
      <w:r w:rsidRPr="002F5F6E">
        <w:rPr>
          <w:sz w:val="24"/>
          <w:szCs w:val="24"/>
        </w:rPr>
        <w:t>behave appropriately, respecting individual differences and diversity</w:t>
      </w:r>
    </w:p>
    <w:p w14:paraId="18431C7B" w14:textId="77777777" w:rsidR="00597438" w:rsidRPr="002F5F6E" w:rsidRDefault="00597438" w:rsidP="001208CE">
      <w:pPr>
        <w:pStyle w:val="ListParagraph"/>
        <w:numPr>
          <w:ilvl w:val="0"/>
          <w:numId w:val="4"/>
        </w:numPr>
        <w:jc w:val="both"/>
        <w:rPr>
          <w:sz w:val="24"/>
          <w:szCs w:val="24"/>
        </w:rPr>
      </w:pPr>
      <w:r w:rsidRPr="002F5F6E">
        <w:rPr>
          <w:sz w:val="24"/>
          <w:szCs w:val="24"/>
        </w:rPr>
        <w:t>behave as responsible digital citizens</w:t>
      </w:r>
    </w:p>
    <w:p w14:paraId="4F86FBBB" w14:textId="77777777" w:rsidR="00597438" w:rsidRPr="002F5F6E" w:rsidRDefault="00597438" w:rsidP="001208CE">
      <w:pPr>
        <w:pStyle w:val="ListParagraph"/>
        <w:numPr>
          <w:ilvl w:val="0"/>
          <w:numId w:val="4"/>
        </w:numPr>
        <w:jc w:val="both"/>
        <w:rPr>
          <w:sz w:val="24"/>
          <w:szCs w:val="24"/>
        </w:rPr>
      </w:pPr>
      <w:r w:rsidRPr="002F5F6E">
        <w:rPr>
          <w:sz w:val="24"/>
          <w:szCs w:val="24"/>
        </w:rPr>
        <w:t>follow the school Anti-Bullying Plan, including PBL</w:t>
      </w:r>
    </w:p>
    <w:p w14:paraId="1EEBF1AA" w14:textId="77777777" w:rsidR="00597438" w:rsidRPr="002F5F6E" w:rsidRDefault="00597438" w:rsidP="001208CE">
      <w:pPr>
        <w:pStyle w:val="ListParagraph"/>
        <w:numPr>
          <w:ilvl w:val="0"/>
          <w:numId w:val="4"/>
        </w:numPr>
        <w:jc w:val="both"/>
        <w:rPr>
          <w:sz w:val="24"/>
          <w:szCs w:val="24"/>
        </w:rPr>
      </w:pPr>
      <w:r w:rsidRPr="002F5F6E">
        <w:rPr>
          <w:sz w:val="24"/>
          <w:szCs w:val="24"/>
        </w:rPr>
        <w:t>behave as responsible bystanders</w:t>
      </w:r>
    </w:p>
    <w:p w14:paraId="32F13D76" w14:textId="2744DFB3" w:rsidR="00597438" w:rsidRPr="002F5F6E" w:rsidRDefault="00597438" w:rsidP="001208CE">
      <w:pPr>
        <w:pStyle w:val="ListParagraph"/>
        <w:numPr>
          <w:ilvl w:val="0"/>
          <w:numId w:val="4"/>
        </w:numPr>
        <w:jc w:val="both"/>
        <w:rPr>
          <w:sz w:val="24"/>
          <w:szCs w:val="24"/>
        </w:rPr>
      </w:pPr>
      <w:r w:rsidRPr="002F5F6E">
        <w:rPr>
          <w:sz w:val="24"/>
          <w:szCs w:val="24"/>
        </w:rPr>
        <w:t>report incidents of bullying according to the Telegraph Point Public School Anti-Bullying Plan</w:t>
      </w:r>
    </w:p>
    <w:p w14:paraId="290E2E7F" w14:textId="5DAFF83E" w:rsidR="00597438" w:rsidRPr="002F5F6E" w:rsidRDefault="00597438" w:rsidP="00597438">
      <w:pPr>
        <w:jc w:val="both"/>
        <w:rPr>
          <w:sz w:val="24"/>
          <w:szCs w:val="24"/>
        </w:rPr>
      </w:pPr>
      <w:r w:rsidRPr="002F5F6E">
        <w:rPr>
          <w:sz w:val="24"/>
          <w:szCs w:val="24"/>
        </w:rPr>
        <w:t>Parents and caregivers:</w:t>
      </w:r>
    </w:p>
    <w:p w14:paraId="4CEC0D59" w14:textId="039E6137" w:rsidR="00597438" w:rsidRPr="002F5F6E" w:rsidRDefault="00597438" w:rsidP="001208CE">
      <w:pPr>
        <w:pStyle w:val="ListParagraph"/>
        <w:numPr>
          <w:ilvl w:val="0"/>
          <w:numId w:val="4"/>
        </w:numPr>
        <w:jc w:val="both"/>
        <w:rPr>
          <w:sz w:val="24"/>
          <w:szCs w:val="24"/>
        </w:rPr>
      </w:pPr>
      <w:r w:rsidRPr="002F5F6E">
        <w:rPr>
          <w:sz w:val="24"/>
          <w:szCs w:val="24"/>
        </w:rPr>
        <w:t>support their children to become responsible citizens and to develop responsible online behaviour</w:t>
      </w:r>
    </w:p>
    <w:p w14:paraId="16DA5BA4" w14:textId="3F3732EE" w:rsidR="00597438" w:rsidRPr="002F5F6E" w:rsidRDefault="00597438" w:rsidP="001208CE">
      <w:pPr>
        <w:pStyle w:val="ListParagraph"/>
        <w:numPr>
          <w:ilvl w:val="0"/>
          <w:numId w:val="4"/>
        </w:numPr>
        <w:jc w:val="both"/>
        <w:rPr>
          <w:sz w:val="24"/>
          <w:szCs w:val="24"/>
        </w:rPr>
      </w:pPr>
      <w:r w:rsidRPr="002F5F6E">
        <w:rPr>
          <w:sz w:val="24"/>
          <w:szCs w:val="24"/>
        </w:rPr>
        <w:t>be aware of the school Anti-Bullying Plan and help their children understand bullying behaviour</w:t>
      </w:r>
    </w:p>
    <w:p w14:paraId="51FA6E54" w14:textId="43A999D8" w:rsidR="00597438" w:rsidRPr="002F5F6E" w:rsidRDefault="00597438" w:rsidP="001208CE">
      <w:pPr>
        <w:pStyle w:val="ListParagraph"/>
        <w:numPr>
          <w:ilvl w:val="0"/>
          <w:numId w:val="4"/>
        </w:numPr>
        <w:jc w:val="both"/>
        <w:rPr>
          <w:sz w:val="24"/>
          <w:szCs w:val="24"/>
        </w:rPr>
      </w:pPr>
      <w:r w:rsidRPr="002F5F6E">
        <w:rPr>
          <w:sz w:val="24"/>
          <w:szCs w:val="24"/>
        </w:rPr>
        <w:t>support their children to develop positive strategies to respond to bullying through the Anti-Bullying Plan</w:t>
      </w:r>
    </w:p>
    <w:p w14:paraId="0F677EDC" w14:textId="5C7FD4F3" w:rsidR="00597438" w:rsidRPr="002F5F6E" w:rsidRDefault="00597438" w:rsidP="001208CE">
      <w:pPr>
        <w:pStyle w:val="ListParagraph"/>
        <w:numPr>
          <w:ilvl w:val="0"/>
          <w:numId w:val="4"/>
        </w:numPr>
        <w:jc w:val="both"/>
        <w:rPr>
          <w:sz w:val="24"/>
          <w:szCs w:val="24"/>
        </w:rPr>
      </w:pPr>
      <w:r w:rsidRPr="002F5F6E">
        <w:rPr>
          <w:sz w:val="24"/>
          <w:szCs w:val="24"/>
        </w:rPr>
        <w:t>report incidents of school related bullying to the school and encourage students to do the same</w:t>
      </w:r>
    </w:p>
    <w:p w14:paraId="3996EAD3" w14:textId="77777777" w:rsidR="00597438" w:rsidRPr="002F5F6E" w:rsidRDefault="00597438" w:rsidP="001208CE">
      <w:pPr>
        <w:pStyle w:val="ListParagraph"/>
        <w:numPr>
          <w:ilvl w:val="0"/>
          <w:numId w:val="4"/>
        </w:numPr>
        <w:jc w:val="both"/>
        <w:rPr>
          <w:sz w:val="24"/>
          <w:szCs w:val="24"/>
        </w:rPr>
      </w:pPr>
      <w:r w:rsidRPr="002F5F6E">
        <w:rPr>
          <w:sz w:val="24"/>
          <w:szCs w:val="24"/>
        </w:rPr>
        <w:t xml:space="preserve">work collaboratively with the school to resolve incidents of bullying should they occur </w:t>
      </w:r>
    </w:p>
    <w:p w14:paraId="107A7872" w14:textId="12F7223A" w:rsidR="00597438" w:rsidRPr="002F5F6E" w:rsidRDefault="008307FB" w:rsidP="00597438">
      <w:pPr>
        <w:jc w:val="both"/>
        <w:rPr>
          <w:sz w:val="24"/>
          <w:szCs w:val="24"/>
        </w:rPr>
      </w:pPr>
      <w:r w:rsidRPr="002F5F6E">
        <w:rPr>
          <w:sz w:val="24"/>
          <w:szCs w:val="24"/>
        </w:rPr>
        <w:t>Community members</w:t>
      </w:r>
      <w:r w:rsidR="00597438" w:rsidRPr="002F5F6E">
        <w:rPr>
          <w:sz w:val="24"/>
          <w:szCs w:val="24"/>
        </w:rPr>
        <w:t>:</w:t>
      </w:r>
    </w:p>
    <w:p w14:paraId="456B5B92" w14:textId="1EB922EA" w:rsidR="00597438" w:rsidRPr="002F5F6E" w:rsidRDefault="00597438" w:rsidP="001208CE">
      <w:pPr>
        <w:pStyle w:val="ListParagraph"/>
        <w:numPr>
          <w:ilvl w:val="0"/>
          <w:numId w:val="4"/>
        </w:numPr>
        <w:jc w:val="both"/>
        <w:rPr>
          <w:sz w:val="24"/>
          <w:szCs w:val="24"/>
        </w:rPr>
      </w:pPr>
      <w:r w:rsidRPr="002F5F6E">
        <w:rPr>
          <w:sz w:val="24"/>
          <w:szCs w:val="24"/>
        </w:rPr>
        <w:t>model and promote positive relationships that respect and accept individual differences</w:t>
      </w:r>
    </w:p>
    <w:p w14:paraId="42A4C5AF" w14:textId="77777777" w:rsidR="00597438" w:rsidRPr="002F5F6E" w:rsidRDefault="00597438" w:rsidP="001208CE">
      <w:pPr>
        <w:pStyle w:val="ListParagraph"/>
        <w:numPr>
          <w:ilvl w:val="0"/>
          <w:numId w:val="4"/>
        </w:numPr>
        <w:jc w:val="both"/>
        <w:rPr>
          <w:sz w:val="24"/>
          <w:szCs w:val="24"/>
        </w:rPr>
      </w:pPr>
      <w:r w:rsidRPr="002F5F6E">
        <w:rPr>
          <w:sz w:val="24"/>
          <w:szCs w:val="24"/>
        </w:rPr>
        <w:t>and diversity within the school community</w:t>
      </w:r>
    </w:p>
    <w:p w14:paraId="464095A7" w14:textId="4112574F" w:rsidR="00597438" w:rsidRPr="002F5F6E" w:rsidRDefault="00597438" w:rsidP="001208CE">
      <w:pPr>
        <w:pStyle w:val="ListParagraph"/>
        <w:numPr>
          <w:ilvl w:val="0"/>
          <w:numId w:val="4"/>
        </w:numPr>
        <w:jc w:val="both"/>
        <w:rPr>
          <w:sz w:val="24"/>
          <w:szCs w:val="24"/>
        </w:rPr>
      </w:pPr>
      <w:r w:rsidRPr="002F5F6E">
        <w:rPr>
          <w:sz w:val="24"/>
          <w:szCs w:val="24"/>
        </w:rPr>
        <w:t>support the school’s Anti-Bullying Plan through words and actions</w:t>
      </w:r>
    </w:p>
    <w:p w14:paraId="36BA01A8" w14:textId="15D3ADAA" w:rsidR="00597438" w:rsidRPr="002F5F6E" w:rsidRDefault="00597438" w:rsidP="001208CE">
      <w:pPr>
        <w:pStyle w:val="ListParagraph"/>
        <w:numPr>
          <w:ilvl w:val="0"/>
          <w:numId w:val="4"/>
        </w:numPr>
        <w:jc w:val="both"/>
        <w:rPr>
          <w:sz w:val="24"/>
          <w:szCs w:val="24"/>
        </w:rPr>
      </w:pPr>
      <w:r w:rsidRPr="002F5F6E">
        <w:rPr>
          <w:sz w:val="24"/>
          <w:szCs w:val="24"/>
        </w:rPr>
        <w:t>work collaboratively with the school to resolve incidents of bullying when they occur</w:t>
      </w:r>
    </w:p>
    <w:p w14:paraId="18DE69A4" w14:textId="77777777" w:rsidR="00597438" w:rsidRPr="002F5F6E" w:rsidRDefault="00597438" w:rsidP="00597438">
      <w:pPr>
        <w:jc w:val="both"/>
        <w:rPr>
          <w:b/>
          <w:sz w:val="24"/>
          <w:szCs w:val="24"/>
        </w:rPr>
      </w:pPr>
      <w:r w:rsidRPr="002F5F6E">
        <w:rPr>
          <w:b/>
          <w:sz w:val="24"/>
          <w:szCs w:val="24"/>
        </w:rPr>
        <w:t>Protection</w:t>
      </w:r>
    </w:p>
    <w:p w14:paraId="278789BA" w14:textId="4DB19B73" w:rsidR="00597438" w:rsidRPr="002F5F6E" w:rsidRDefault="00597438" w:rsidP="00597438">
      <w:pPr>
        <w:jc w:val="both"/>
        <w:rPr>
          <w:sz w:val="24"/>
          <w:szCs w:val="24"/>
        </w:rPr>
      </w:pPr>
      <w:r w:rsidRPr="002F5F6E">
        <w:rPr>
          <w:sz w:val="24"/>
          <w:szCs w:val="24"/>
        </w:rPr>
        <w:t>The school understands that bullying can come in many forms, including cyberbullying. Regardless of what form it takes, bullying can have a detrimental impact on the wellbeing of students. It is important that the school and its community has a clear understanding as to what constitutes bullying, as it is different to students experiencing conflict, social difficulties, or simply not getting on.</w:t>
      </w:r>
    </w:p>
    <w:p w14:paraId="15BB738C" w14:textId="35E2A161" w:rsidR="00597438" w:rsidRPr="002F5F6E" w:rsidRDefault="00597438" w:rsidP="00597438">
      <w:pPr>
        <w:jc w:val="both"/>
        <w:rPr>
          <w:sz w:val="24"/>
          <w:szCs w:val="24"/>
        </w:rPr>
      </w:pPr>
      <w:r w:rsidRPr="002F5F6E">
        <w:rPr>
          <w:sz w:val="24"/>
          <w:szCs w:val="24"/>
        </w:rPr>
        <w:t xml:space="preserve">The commitment to reducing incidents of bullying is a responsibility shared by the entire school community. The positive relationship </w:t>
      </w:r>
      <w:r w:rsidR="009A5ACA">
        <w:rPr>
          <w:sz w:val="24"/>
          <w:szCs w:val="24"/>
        </w:rPr>
        <w:t xml:space="preserve">Telegraph Point </w:t>
      </w:r>
      <w:r w:rsidRPr="002F5F6E">
        <w:rPr>
          <w:sz w:val="24"/>
          <w:szCs w:val="24"/>
        </w:rPr>
        <w:t>Public School has with its parent community and staff is vital in ensuring the safety and happiness of its students.</w:t>
      </w:r>
    </w:p>
    <w:p w14:paraId="01F84AA8" w14:textId="77777777" w:rsidR="0047154A" w:rsidRDefault="0047154A" w:rsidP="00597438">
      <w:pPr>
        <w:jc w:val="both"/>
        <w:rPr>
          <w:b/>
          <w:sz w:val="24"/>
          <w:szCs w:val="24"/>
        </w:rPr>
      </w:pPr>
    </w:p>
    <w:p w14:paraId="26DC50BB" w14:textId="77777777" w:rsidR="0047154A" w:rsidRDefault="0047154A" w:rsidP="00597438">
      <w:pPr>
        <w:jc w:val="both"/>
        <w:rPr>
          <w:b/>
          <w:sz w:val="24"/>
          <w:szCs w:val="24"/>
        </w:rPr>
      </w:pPr>
    </w:p>
    <w:p w14:paraId="534C8691" w14:textId="2D54BCD0" w:rsidR="00597438" w:rsidRPr="002F5F6E" w:rsidRDefault="00597438" w:rsidP="00597438">
      <w:pPr>
        <w:jc w:val="both"/>
        <w:rPr>
          <w:b/>
          <w:sz w:val="24"/>
          <w:szCs w:val="24"/>
        </w:rPr>
      </w:pPr>
      <w:r w:rsidRPr="002F5F6E">
        <w:rPr>
          <w:b/>
          <w:sz w:val="24"/>
          <w:szCs w:val="24"/>
        </w:rPr>
        <w:lastRenderedPageBreak/>
        <w:t>Prevention</w:t>
      </w:r>
    </w:p>
    <w:p w14:paraId="39D3582B" w14:textId="10030E75" w:rsidR="00597438" w:rsidRPr="002F5F6E" w:rsidRDefault="00597438" w:rsidP="00597438">
      <w:pPr>
        <w:jc w:val="both"/>
        <w:rPr>
          <w:sz w:val="24"/>
          <w:szCs w:val="24"/>
        </w:rPr>
      </w:pPr>
      <w:r w:rsidRPr="002F5F6E">
        <w:rPr>
          <w:sz w:val="24"/>
          <w:szCs w:val="24"/>
        </w:rPr>
        <w:t>Telegraph Point Public School has a number of strategies and programs to take all reasonable steps to prevent bullying. Throughout the year, as part of the PDHPE program, students complete activities to build resilience and develop students’ strategies to identify and respond appropriately to bullying-type behaviours.</w:t>
      </w:r>
    </w:p>
    <w:p w14:paraId="6E042A7C" w14:textId="5E7E911E" w:rsidR="00597438" w:rsidRPr="002F5F6E" w:rsidRDefault="00597438" w:rsidP="00597438">
      <w:pPr>
        <w:jc w:val="both"/>
        <w:rPr>
          <w:sz w:val="24"/>
          <w:szCs w:val="24"/>
        </w:rPr>
      </w:pPr>
      <w:r w:rsidRPr="002F5F6E">
        <w:rPr>
          <w:sz w:val="24"/>
          <w:szCs w:val="24"/>
        </w:rPr>
        <w:t xml:space="preserve">Telegraph Point Public School’s expectations in line with the implementation of the PBL initiative promotes positive behaviour for learning within the school and valuing each student. PBL data is regularly monitored to determine any trends of student behaviour that may indicate bullying. This will then be addressed in any number of ways, including a referral to </w:t>
      </w:r>
      <w:r w:rsidR="00886192">
        <w:rPr>
          <w:sz w:val="24"/>
          <w:szCs w:val="24"/>
        </w:rPr>
        <w:t>Learning and Support Team (</w:t>
      </w:r>
      <w:r w:rsidRPr="002F5F6E">
        <w:rPr>
          <w:sz w:val="24"/>
          <w:szCs w:val="24"/>
        </w:rPr>
        <w:t>LaST</w:t>
      </w:r>
      <w:r w:rsidR="00886192">
        <w:rPr>
          <w:sz w:val="24"/>
          <w:szCs w:val="24"/>
        </w:rPr>
        <w:t>)</w:t>
      </w:r>
      <w:r w:rsidRPr="002F5F6E">
        <w:rPr>
          <w:sz w:val="24"/>
          <w:szCs w:val="24"/>
        </w:rPr>
        <w:t>, communication with parents, implementation of targeted action or intervention for the student demonstrating bullying behaviours and/or the victim of these behaviours.</w:t>
      </w:r>
    </w:p>
    <w:p w14:paraId="1969463D" w14:textId="74EC8AF3" w:rsidR="00597438" w:rsidRPr="002F5F6E" w:rsidRDefault="00597438" w:rsidP="00597438">
      <w:pPr>
        <w:jc w:val="both"/>
        <w:rPr>
          <w:sz w:val="24"/>
          <w:szCs w:val="24"/>
        </w:rPr>
      </w:pPr>
      <w:r w:rsidRPr="002F5F6E">
        <w:rPr>
          <w:sz w:val="24"/>
          <w:szCs w:val="24"/>
        </w:rPr>
        <w:t>Our Police Youth Liaison Officer comes to the school annually and speaks with students from Stages 2 &amp; 3 about cyberbullying and appropriate actions to take in the event students witness or experience cyberbullying.</w:t>
      </w:r>
    </w:p>
    <w:p w14:paraId="76B860D5" w14:textId="089B6CF4" w:rsidR="00597438" w:rsidRPr="002F5F6E" w:rsidRDefault="00597438" w:rsidP="00597438">
      <w:pPr>
        <w:jc w:val="both"/>
        <w:rPr>
          <w:sz w:val="24"/>
          <w:szCs w:val="24"/>
        </w:rPr>
      </w:pPr>
      <w:r w:rsidRPr="002F5F6E">
        <w:rPr>
          <w:sz w:val="24"/>
          <w:szCs w:val="24"/>
        </w:rPr>
        <w:t>Telegraph Point Public School will regularly communicate with the school community to promote positive behaviour and anti-bullying messages, including PBL strategies and information about the NSW anti-bullying website.</w:t>
      </w:r>
    </w:p>
    <w:p w14:paraId="1A67C0F2" w14:textId="77777777" w:rsidR="00597438" w:rsidRPr="002F5F6E" w:rsidRDefault="00597438" w:rsidP="00597438">
      <w:pPr>
        <w:jc w:val="both"/>
        <w:rPr>
          <w:b/>
          <w:sz w:val="24"/>
          <w:szCs w:val="24"/>
        </w:rPr>
      </w:pPr>
      <w:r w:rsidRPr="002F5F6E">
        <w:rPr>
          <w:b/>
          <w:sz w:val="24"/>
          <w:szCs w:val="24"/>
        </w:rPr>
        <w:t>Early Intervention</w:t>
      </w:r>
    </w:p>
    <w:p w14:paraId="1961B73E" w14:textId="77777777" w:rsidR="00597438" w:rsidRPr="002F5F6E" w:rsidRDefault="00597438" w:rsidP="00597438">
      <w:pPr>
        <w:jc w:val="both"/>
        <w:rPr>
          <w:sz w:val="24"/>
          <w:szCs w:val="24"/>
        </w:rPr>
      </w:pPr>
      <w:r w:rsidRPr="002F5F6E">
        <w:rPr>
          <w:sz w:val="24"/>
          <w:szCs w:val="24"/>
        </w:rPr>
        <w:t>Parents and students are advised to speak to the classroom teacher in the first instance if they have experienced any bullying behaviour.</w:t>
      </w:r>
    </w:p>
    <w:p w14:paraId="54BF8942" w14:textId="38920D4E" w:rsidR="00597438" w:rsidRPr="002F5F6E" w:rsidRDefault="00597438" w:rsidP="00597438">
      <w:pPr>
        <w:jc w:val="both"/>
        <w:rPr>
          <w:sz w:val="24"/>
          <w:szCs w:val="24"/>
        </w:rPr>
      </w:pPr>
      <w:r w:rsidRPr="002F5F6E">
        <w:rPr>
          <w:sz w:val="24"/>
          <w:szCs w:val="24"/>
        </w:rPr>
        <w:t>If a student is identified as being at risk of developing long term difficulties with social relationships, or have been identified as having previously experienced bullying or engaged in bullying behaviour, that child may be referred to the school’s Learning and Support Team (L</w:t>
      </w:r>
      <w:r w:rsidR="00886192">
        <w:rPr>
          <w:sz w:val="24"/>
          <w:szCs w:val="24"/>
        </w:rPr>
        <w:t>a</w:t>
      </w:r>
      <w:r w:rsidRPr="002F5F6E">
        <w:rPr>
          <w:sz w:val="24"/>
          <w:szCs w:val="24"/>
        </w:rPr>
        <w:t>ST). A range of strategies, from behavioural/cognitive assessment, individual behaviour plans or referral to outside agencies may be recommended.</w:t>
      </w:r>
    </w:p>
    <w:p w14:paraId="53018A9B" w14:textId="77777777" w:rsidR="00597438" w:rsidRPr="002F5F6E" w:rsidRDefault="00597438" w:rsidP="00597438">
      <w:pPr>
        <w:jc w:val="both"/>
        <w:rPr>
          <w:b/>
          <w:sz w:val="24"/>
          <w:szCs w:val="24"/>
        </w:rPr>
      </w:pPr>
      <w:r w:rsidRPr="002F5F6E">
        <w:rPr>
          <w:b/>
          <w:sz w:val="24"/>
          <w:szCs w:val="24"/>
        </w:rPr>
        <w:t>Response</w:t>
      </w:r>
    </w:p>
    <w:p w14:paraId="7D2F5025" w14:textId="4DAF9073" w:rsidR="00597438" w:rsidRPr="002F5F6E" w:rsidRDefault="00597438" w:rsidP="00597438">
      <w:pPr>
        <w:jc w:val="both"/>
        <w:rPr>
          <w:sz w:val="24"/>
          <w:szCs w:val="24"/>
        </w:rPr>
      </w:pPr>
      <w:r w:rsidRPr="002F5F6E">
        <w:rPr>
          <w:sz w:val="24"/>
          <w:szCs w:val="24"/>
        </w:rPr>
        <w:t>Students, including bystanders, are encouraged to report any inappropriate behaviour including bullying immediately to the teacher on duty or classroom teacher. The teacher will then manage the behaviour under the guidelines of PBL. If it is deemed bullying-type behaviour, a member of the School Executive will be informed through the PBL referral forms. Parents will be contacted if there is a repetition of such behaviour.</w:t>
      </w:r>
    </w:p>
    <w:p w14:paraId="1B22949A" w14:textId="77777777" w:rsidR="00597438" w:rsidRPr="002F5F6E" w:rsidRDefault="00597438" w:rsidP="00597438">
      <w:pPr>
        <w:jc w:val="both"/>
        <w:rPr>
          <w:sz w:val="24"/>
          <w:szCs w:val="24"/>
        </w:rPr>
      </w:pPr>
      <w:r w:rsidRPr="002F5F6E">
        <w:rPr>
          <w:sz w:val="24"/>
          <w:szCs w:val="24"/>
        </w:rPr>
        <w:t>Parents are encouraged to report any incidences of bullying that their child has been involved in or has witnessed to the school. This will be followed up by a member of the School Executive who will speak with all students involved and provide the parent with timely feedback.</w:t>
      </w:r>
    </w:p>
    <w:p w14:paraId="18ABA6D9" w14:textId="56154845" w:rsidR="00597438" w:rsidRPr="002F5F6E" w:rsidRDefault="00597438" w:rsidP="00597438">
      <w:pPr>
        <w:jc w:val="both"/>
        <w:rPr>
          <w:sz w:val="24"/>
          <w:szCs w:val="24"/>
        </w:rPr>
      </w:pPr>
      <w:r w:rsidRPr="002F5F6E">
        <w:rPr>
          <w:sz w:val="24"/>
          <w:szCs w:val="24"/>
        </w:rPr>
        <w:t>Students who have been involved in multiple bullying incidents will be referred to the L</w:t>
      </w:r>
      <w:r w:rsidR="00886192">
        <w:rPr>
          <w:sz w:val="24"/>
          <w:szCs w:val="24"/>
        </w:rPr>
        <w:t>a</w:t>
      </w:r>
      <w:r w:rsidRPr="002F5F6E">
        <w:rPr>
          <w:sz w:val="24"/>
          <w:szCs w:val="24"/>
        </w:rPr>
        <w:t>ST. Other interventions, depending on each individual case, may also involve referral to the Anti-</w:t>
      </w:r>
      <w:r w:rsidRPr="002F5F6E">
        <w:rPr>
          <w:sz w:val="24"/>
          <w:szCs w:val="24"/>
        </w:rPr>
        <w:lastRenderedPageBreak/>
        <w:t>Racism Contact Officer (ARCO), referral to department and/or outside agencies, the Child Well Being Unit, behaviour guidance programs, time out from the class or playground, and in extreme cases, suspension.</w:t>
      </w:r>
    </w:p>
    <w:p w14:paraId="24B324A8" w14:textId="04F9F29E" w:rsidR="00597438" w:rsidRPr="002F5F6E" w:rsidRDefault="00597438" w:rsidP="00597438">
      <w:pPr>
        <w:jc w:val="both"/>
        <w:rPr>
          <w:sz w:val="24"/>
          <w:szCs w:val="24"/>
        </w:rPr>
      </w:pPr>
      <w:r w:rsidRPr="002F5F6E">
        <w:rPr>
          <w:sz w:val="24"/>
          <w:szCs w:val="24"/>
        </w:rPr>
        <w:t>Students who have witnessed bullying may also require support, such as counselling, and this will be done on an individual needs basis.</w:t>
      </w:r>
      <w:r w:rsidR="00BA5B91" w:rsidRPr="002F5F6E">
        <w:rPr>
          <w:sz w:val="24"/>
          <w:szCs w:val="24"/>
        </w:rPr>
        <w:t xml:space="preserve"> </w:t>
      </w:r>
      <w:r w:rsidRPr="002F5F6E">
        <w:rPr>
          <w:sz w:val="24"/>
          <w:szCs w:val="24"/>
        </w:rPr>
        <w:t>Incidents such as assaults or threats which far exceed the school’s PBL structure will be reported to the police by the Principal.</w:t>
      </w:r>
    </w:p>
    <w:p w14:paraId="3355CD1E" w14:textId="2C7EB616" w:rsidR="00597438" w:rsidRDefault="00597438" w:rsidP="00597438">
      <w:pPr>
        <w:jc w:val="both"/>
        <w:rPr>
          <w:sz w:val="24"/>
          <w:szCs w:val="24"/>
        </w:rPr>
      </w:pPr>
      <w:r w:rsidRPr="002F5F6E">
        <w:rPr>
          <w:sz w:val="24"/>
          <w:szCs w:val="24"/>
        </w:rPr>
        <w:t xml:space="preserve">Parents who are dissatisfied with the school’s response may choose to make a complaint to the Department of Education. The Department’s Complaints Handling Policy can be found on their website </w:t>
      </w:r>
      <w:hyperlink r:id="rId28" w:history="1">
        <w:r w:rsidR="007779B0" w:rsidRPr="007779B0">
          <w:rPr>
            <w:rStyle w:val="Hyperlink"/>
            <w:sz w:val="24"/>
            <w:szCs w:val="24"/>
          </w:rPr>
          <w:t>education.nsw.gov.au</w:t>
        </w:r>
      </w:hyperlink>
    </w:p>
    <w:p w14:paraId="26EA96A5" w14:textId="1E7F1D4A" w:rsidR="00597438" w:rsidRPr="002F5F6E" w:rsidRDefault="0028530E" w:rsidP="00597438">
      <w:pPr>
        <w:jc w:val="both"/>
        <w:rPr>
          <w:b/>
          <w:sz w:val="24"/>
          <w:szCs w:val="24"/>
        </w:rPr>
      </w:pPr>
      <w:r w:rsidRPr="002F5F6E">
        <w:rPr>
          <w:b/>
          <w:sz w:val="24"/>
          <w:szCs w:val="24"/>
        </w:rPr>
        <w:t xml:space="preserve">NSW Department of Education </w:t>
      </w:r>
      <w:r w:rsidR="00A97EFA" w:rsidRPr="002F5F6E">
        <w:rPr>
          <w:b/>
          <w:sz w:val="24"/>
          <w:szCs w:val="24"/>
        </w:rPr>
        <w:t>p</w:t>
      </w:r>
      <w:r w:rsidRPr="002F5F6E">
        <w:rPr>
          <w:b/>
          <w:sz w:val="24"/>
          <w:szCs w:val="24"/>
        </w:rPr>
        <w:t>olicies</w:t>
      </w:r>
      <w:r w:rsidR="00A97EFA" w:rsidRPr="002F5F6E">
        <w:rPr>
          <w:b/>
          <w:sz w:val="24"/>
          <w:szCs w:val="24"/>
        </w:rPr>
        <w:t xml:space="preserve"> and resources</w:t>
      </w:r>
      <w:r w:rsidRPr="002F5F6E">
        <w:rPr>
          <w:b/>
          <w:sz w:val="24"/>
          <w:szCs w:val="24"/>
        </w:rPr>
        <w:t>:</w:t>
      </w:r>
    </w:p>
    <w:p w14:paraId="4B3FE2AD" w14:textId="76720D21" w:rsidR="0028530E" w:rsidRPr="002F5F6E" w:rsidRDefault="00000000" w:rsidP="001208CE">
      <w:pPr>
        <w:pStyle w:val="ListParagraph"/>
        <w:numPr>
          <w:ilvl w:val="0"/>
          <w:numId w:val="6"/>
        </w:numPr>
        <w:jc w:val="both"/>
        <w:rPr>
          <w:b/>
          <w:sz w:val="24"/>
          <w:szCs w:val="24"/>
        </w:rPr>
      </w:pPr>
      <w:hyperlink r:id="rId29" w:history="1">
        <w:r w:rsidR="00A97EFA" w:rsidRPr="002F5F6E">
          <w:rPr>
            <w:rStyle w:val="Hyperlink"/>
            <w:sz w:val="24"/>
            <w:szCs w:val="24"/>
          </w:rPr>
          <w:t>Bullying of Students: Prevention and Response Policy</w:t>
        </w:r>
      </w:hyperlink>
    </w:p>
    <w:p w14:paraId="60BCBE6D" w14:textId="2AB3929F" w:rsidR="00A97EFA" w:rsidRPr="002F5F6E" w:rsidRDefault="00000000" w:rsidP="001208CE">
      <w:pPr>
        <w:pStyle w:val="ListParagraph"/>
        <w:numPr>
          <w:ilvl w:val="0"/>
          <w:numId w:val="6"/>
        </w:numPr>
        <w:jc w:val="both"/>
        <w:rPr>
          <w:sz w:val="24"/>
          <w:szCs w:val="24"/>
        </w:rPr>
      </w:pPr>
      <w:hyperlink r:id="rId30" w:history="1">
        <w:r w:rsidR="00A97EFA" w:rsidRPr="002F5F6E">
          <w:rPr>
            <w:rStyle w:val="Hyperlink"/>
            <w:sz w:val="24"/>
            <w:szCs w:val="24"/>
          </w:rPr>
          <w:t>NSW Anti-Bullying website</w:t>
        </w:r>
      </w:hyperlink>
    </w:p>
    <w:p w14:paraId="189B382E" w14:textId="7406B61C" w:rsidR="00A97EFA" w:rsidRPr="002F5F6E" w:rsidRDefault="00000000" w:rsidP="001208CE">
      <w:pPr>
        <w:pStyle w:val="ListParagraph"/>
        <w:numPr>
          <w:ilvl w:val="0"/>
          <w:numId w:val="6"/>
        </w:numPr>
        <w:jc w:val="both"/>
        <w:rPr>
          <w:sz w:val="24"/>
          <w:szCs w:val="24"/>
        </w:rPr>
      </w:pPr>
      <w:hyperlink r:id="rId31" w:history="1">
        <w:r w:rsidR="002448E0" w:rsidRPr="002F5F6E">
          <w:rPr>
            <w:rStyle w:val="Hyperlink"/>
            <w:sz w:val="24"/>
            <w:szCs w:val="24"/>
          </w:rPr>
          <w:t>Bullying, No Way!</w:t>
        </w:r>
      </w:hyperlink>
    </w:p>
    <w:p w14:paraId="4B4CD6DB" w14:textId="48D15433" w:rsidR="002448E0" w:rsidRPr="002F5F6E" w:rsidRDefault="00000000" w:rsidP="001208CE">
      <w:pPr>
        <w:pStyle w:val="ListParagraph"/>
        <w:numPr>
          <w:ilvl w:val="0"/>
          <w:numId w:val="6"/>
        </w:numPr>
        <w:jc w:val="both"/>
        <w:rPr>
          <w:sz w:val="24"/>
          <w:szCs w:val="24"/>
        </w:rPr>
      </w:pPr>
      <w:hyperlink r:id="rId32" w:history="1">
        <w:r w:rsidR="002448E0" w:rsidRPr="002F5F6E">
          <w:rPr>
            <w:rStyle w:val="Hyperlink"/>
            <w:sz w:val="24"/>
            <w:szCs w:val="24"/>
          </w:rPr>
          <w:t>eSafety Commissioner</w:t>
        </w:r>
      </w:hyperlink>
      <w:r w:rsidR="002448E0" w:rsidRPr="002F5F6E">
        <w:rPr>
          <w:sz w:val="24"/>
          <w:szCs w:val="24"/>
        </w:rPr>
        <w:t xml:space="preserve"> </w:t>
      </w:r>
    </w:p>
    <w:p w14:paraId="014A3F64" w14:textId="015C2A11" w:rsidR="00BA5B91" w:rsidRPr="00557F76" w:rsidRDefault="0028530E" w:rsidP="00557F76">
      <w:pPr>
        <w:pStyle w:val="Heading1"/>
        <w:jc w:val="right"/>
        <w:rPr>
          <w:rFonts w:asciiTheme="minorHAnsi" w:hAnsiTheme="minorHAnsi" w:cstheme="minorHAnsi"/>
          <w:b/>
          <w:sz w:val="36"/>
        </w:rPr>
      </w:pPr>
      <w:bookmarkStart w:id="2" w:name="_Anti-racism"/>
      <w:bookmarkEnd w:id="2"/>
      <w:r w:rsidRPr="00557F76">
        <w:rPr>
          <w:rFonts w:asciiTheme="minorHAnsi" w:hAnsiTheme="minorHAnsi" w:cstheme="minorHAnsi"/>
          <w:b/>
          <w:sz w:val="36"/>
        </w:rPr>
        <w:t>Anti-racism</w:t>
      </w:r>
    </w:p>
    <w:p w14:paraId="198C5471" w14:textId="47C68A1E" w:rsidR="00BA5B91" w:rsidRPr="002F5F6E" w:rsidRDefault="00557F76" w:rsidP="007F388D">
      <w:pPr>
        <w:jc w:val="both"/>
        <w:rPr>
          <w:sz w:val="24"/>
        </w:rPr>
      </w:pPr>
      <w:r w:rsidRPr="00557F76">
        <w:rPr>
          <w:rFonts w:cstheme="minorHAnsi"/>
          <w:b/>
          <w:noProof/>
          <w:sz w:val="36"/>
        </w:rPr>
        <w:drawing>
          <wp:anchor distT="0" distB="0" distL="114300" distR="114300" simplePos="0" relativeHeight="251658242" behindDoc="1" locked="0" layoutInCell="1" allowOverlap="1" wp14:anchorId="6379F950" wp14:editId="26AD86BB">
            <wp:simplePos x="0" y="0"/>
            <wp:positionH relativeFrom="margin">
              <wp:align>right</wp:align>
            </wp:positionH>
            <wp:positionV relativeFrom="paragraph">
              <wp:posOffset>6985</wp:posOffset>
            </wp:positionV>
            <wp:extent cx="1637665" cy="1207135"/>
            <wp:effectExtent l="0" t="0" r="635" b="0"/>
            <wp:wrapTight wrapText="bothSides">
              <wp:wrapPolygon edited="0">
                <wp:start x="0" y="0"/>
                <wp:lineTo x="0" y="21134"/>
                <wp:lineTo x="21357" y="21134"/>
                <wp:lineTo x="2135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37665" cy="1207135"/>
                    </a:xfrm>
                    <a:prstGeom prst="rect">
                      <a:avLst/>
                    </a:prstGeom>
                  </pic:spPr>
                </pic:pic>
              </a:graphicData>
            </a:graphic>
            <wp14:sizeRelH relativeFrom="page">
              <wp14:pctWidth>0</wp14:pctWidth>
            </wp14:sizeRelH>
            <wp14:sizeRelV relativeFrom="page">
              <wp14:pctHeight>0</wp14:pctHeight>
            </wp14:sizeRelV>
          </wp:anchor>
        </w:drawing>
      </w:r>
      <w:r w:rsidR="007F388D" w:rsidRPr="002F5F6E">
        <w:rPr>
          <w:sz w:val="24"/>
        </w:rPr>
        <w:t>Telegraph Point Public School rejects all forms of racism. It is committed to the elimination of racial discrimination – including direct and indirect racism, racial vilification and harassment – in all aspects of the learning and working environment.</w:t>
      </w:r>
    </w:p>
    <w:p w14:paraId="1C41471A" w14:textId="7F96A111" w:rsidR="007F388D" w:rsidRPr="002F5F6E" w:rsidRDefault="007F388D" w:rsidP="007F388D">
      <w:pPr>
        <w:jc w:val="both"/>
        <w:rPr>
          <w:sz w:val="24"/>
        </w:rPr>
      </w:pPr>
      <w:r w:rsidRPr="002F5F6E">
        <w:rPr>
          <w:sz w:val="24"/>
        </w:rPr>
        <w:t xml:space="preserve">No student, employee, parent, caregiver or community member should experience racism within the learning or working environment of </w:t>
      </w:r>
      <w:r w:rsidR="009A5ACA">
        <w:rPr>
          <w:sz w:val="24"/>
        </w:rPr>
        <w:t xml:space="preserve">Telegraph Point </w:t>
      </w:r>
      <w:r w:rsidRPr="002F5F6E">
        <w:rPr>
          <w:sz w:val="24"/>
        </w:rPr>
        <w:t>Public School. Eradicating expressions of racism in learning and working environments, and challenging the attitudes that allow them to emerge, is the shared responsibility of Telegraph Point Public School staff.</w:t>
      </w:r>
    </w:p>
    <w:p w14:paraId="441C3C3F" w14:textId="1F2B6EBE" w:rsidR="007F388D" w:rsidRPr="002F5F6E" w:rsidRDefault="007F388D" w:rsidP="007F388D">
      <w:pPr>
        <w:jc w:val="both"/>
        <w:rPr>
          <w:sz w:val="24"/>
        </w:rPr>
      </w:pPr>
      <w:r w:rsidRPr="002F5F6E">
        <w:rPr>
          <w:sz w:val="24"/>
        </w:rPr>
        <w:t>All teaching and non-teaching staff of Telegraph Point Public School contribute to the eradication of racism by promoting acceptance of Australia's cultural, linguistic and religious diversity, challenging prejudiced attitudes and ensuring that sanctions are applied against racist and discriminatory behaviours.</w:t>
      </w:r>
    </w:p>
    <w:p w14:paraId="0A401588" w14:textId="3491BBC1" w:rsidR="007F388D" w:rsidRPr="002F5F6E" w:rsidRDefault="007F388D" w:rsidP="007F388D">
      <w:pPr>
        <w:jc w:val="both"/>
        <w:rPr>
          <w:sz w:val="24"/>
        </w:rPr>
      </w:pPr>
      <w:r w:rsidRPr="002F5F6E">
        <w:rPr>
          <w:sz w:val="24"/>
        </w:rPr>
        <w:t>Telegraph Point Public School has a trained Anti-Racism Contact Officer (ARCO) who provides timely and professional responses to complaints regarding racism.</w:t>
      </w:r>
    </w:p>
    <w:p w14:paraId="654D18A9" w14:textId="2290FF0A" w:rsidR="007F388D" w:rsidRPr="002F5F6E" w:rsidRDefault="007F388D" w:rsidP="007F388D">
      <w:pPr>
        <w:jc w:val="both"/>
        <w:rPr>
          <w:sz w:val="24"/>
        </w:rPr>
      </w:pPr>
      <w:r w:rsidRPr="002F5F6E">
        <w:rPr>
          <w:sz w:val="24"/>
        </w:rPr>
        <w:t>Members of the school community can make a complaint about racism, including students, parents, staff members and members of the school’s wider community. Complaints of racism within the school community should be directed to the school’s Anti-Racism Contact Officer (ARCO).</w:t>
      </w:r>
    </w:p>
    <w:p w14:paraId="59B7F9FD" w14:textId="6965A4C5" w:rsidR="007F388D" w:rsidRPr="002F5F6E" w:rsidRDefault="007F388D" w:rsidP="007F388D">
      <w:pPr>
        <w:jc w:val="both"/>
        <w:rPr>
          <w:sz w:val="24"/>
        </w:rPr>
      </w:pPr>
      <w:r w:rsidRPr="002F5F6E">
        <w:rPr>
          <w:sz w:val="24"/>
        </w:rPr>
        <w:t xml:space="preserve">The </w:t>
      </w:r>
      <w:r w:rsidR="00886192">
        <w:rPr>
          <w:sz w:val="24"/>
        </w:rPr>
        <w:t>P</w:t>
      </w:r>
      <w:r w:rsidRPr="002F5F6E">
        <w:rPr>
          <w:sz w:val="24"/>
        </w:rPr>
        <w:t>rincipal is responsible for ensuring that the Anti-Racism Policy is implemented in school. Complaints regarding racism are dealt with in accordance to the Complaints Handling Policy.</w:t>
      </w:r>
    </w:p>
    <w:p w14:paraId="01FE3CA6" w14:textId="77777777" w:rsidR="007F388D" w:rsidRPr="002F5F6E" w:rsidRDefault="007F388D" w:rsidP="007F388D">
      <w:pPr>
        <w:jc w:val="both"/>
        <w:rPr>
          <w:sz w:val="24"/>
        </w:rPr>
      </w:pPr>
      <w:r w:rsidRPr="002F5F6E">
        <w:rPr>
          <w:sz w:val="24"/>
        </w:rPr>
        <w:lastRenderedPageBreak/>
        <w:t>This policy applies to all staff employed in NSW Public Schools including NSW government schools and corporate offices. It also applies to students who attend government schools and has implications for each school community.</w:t>
      </w:r>
    </w:p>
    <w:p w14:paraId="5E1AE778" w14:textId="06FE7063" w:rsidR="002448E0" w:rsidRPr="002F5F6E" w:rsidRDefault="007F388D" w:rsidP="007F388D">
      <w:pPr>
        <w:jc w:val="both"/>
        <w:rPr>
          <w:sz w:val="24"/>
        </w:rPr>
      </w:pPr>
      <w:r w:rsidRPr="002F5F6E">
        <w:rPr>
          <w:sz w:val="24"/>
        </w:rPr>
        <w:t>The NSW Anti-Discrimination Act (1977) along with the Commonwealth Racial Discrimination Act (1975) make racial discrimination and vilification illegal in New South Wales. These Acts provide the legislative context and foundation for the Anti-Racism Policy of the Department of Education.</w:t>
      </w:r>
    </w:p>
    <w:p w14:paraId="6A2A2C67" w14:textId="76A0066E" w:rsidR="007F388D" w:rsidRPr="002F5F6E" w:rsidRDefault="007F388D" w:rsidP="007F388D">
      <w:pPr>
        <w:jc w:val="both"/>
        <w:rPr>
          <w:b/>
          <w:sz w:val="24"/>
        </w:rPr>
      </w:pPr>
      <w:r w:rsidRPr="002F5F6E">
        <w:rPr>
          <w:b/>
          <w:sz w:val="24"/>
        </w:rPr>
        <w:t>NSW Department of Education policies and resources:</w:t>
      </w:r>
    </w:p>
    <w:p w14:paraId="2268A2F8" w14:textId="00A50539" w:rsidR="006D6E6C" w:rsidRPr="002F5F6E" w:rsidRDefault="00000000" w:rsidP="001208CE">
      <w:pPr>
        <w:pStyle w:val="ListParagraph"/>
        <w:numPr>
          <w:ilvl w:val="0"/>
          <w:numId w:val="7"/>
        </w:numPr>
        <w:jc w:val="both"/>
        <w:rPr>
          <w:sz w:val="24"/>
        </w:rPr>
      </w:pPr>
      <w:hyperlink r:id="rId33" w:history="1">
        <w:r w:rsidR="006D6E6C" w:rsidRPr="002F5F6E">
          <w:rPr>
            <w:rStyle w:val="Hyperlink"/>
            <w:sz w:val="24"/>
          </w:rPr>
          <w:t>Aboriginal Education Policy</w:t>
        </w:r>
      </w:hyperlink>
    </w:p>
    <w:p w14:paraId="742390D6" w14:textId="34346973" w:rsidR="007F388D" w:rsidRPr="002F5F6E" w:rsidRDefault="00000000" w:rsidP="001208CE">
      <w:pPr>
        <w:pStyle w:val="ListParagraph"/>
        <w:numPr>
          <w:ilvl w:val="0"/>
          <w:numId w:val="7"/>
        </w:numPr>
        <w:jc w:val="both"/>
        <w:rPr>
          <w:sz w:val="24"/>
        </w:rPr>
      </w:pPr>
      <w:hyperlink r:id="rId34" w:history="1">
        <w:r w:rsidR="007F388D" w:rsidRPr="002F5F6E">
          <w:rPr>
            <w:rStyle w:val="Hyperlink"/>
            <w:sz w:val="24"/>
          </w:rPr>
          <w:t>Anti-Racism policy</w:t>
        </w:r>
      </w:hyperlink>
    </w:p>
    <w:p w14:paraId="39BC72E6" w14:textId="78233BE3" w:rsidR="006D6E6C" w:rsidRPr="002F5F6E" w:rsidRDefault="00000000" w:rsidP="001208CE">
      <w:pPr>
        <w:pStyle w:val="ListParagraph"/>
        <w:numPr>
          <w:ilvl w:val="0"/>
          <w:numId w:val="7"/>
        </w:numPr>
        <w:jc w:val="both"/>
        <w:rPr>
          <w:sz w:val="24"/>
        </w:rPr>
      </w:pPr>
      <w:hyperlink r:id="rId35" w:history="1">
        <w:r w:rsidR="006D6E6C" w:rsidRPr="002F5F6E">
          <w:rPr>
            <w:rStyle w:val="Hyperlink"/>
            <w:sz w:val="24"/>
          </w:rPr>
          <w:t>Complaints Handling Policy</w:t>
        </w:r>
      </w:hyperlink>
    </w:p>
    <w:p w14:paraId="23A5E074" w14:textId="1E95BA27" w:rsidR="006D6E6C" w:rsidRPr="002F5F6E" w:rsidRDefault="00000000" w:rsidP="001208CE">
      <w:pPr>
        <w:pStyle w:val="ListParagraph"/>
        <w:numPr>
          <w:ilvl w:val="0"/>
          <w:numId w:val="7"/>
        </w:numPr>
        <w:jc w:val="both"/>
        <w:rPr>
          <w:sz w:val="24"/>
        </w:rPr>
      </w:pPr>
      <w:hyperlink r:id="rId36" w:history="1">
        <w:r w:rsidR="006D6E6C" w:rsidRPr="002F5F6E">
          <w:rPr>
            <w:rStyle w:val="Hyperlink"/>
            <w:sz w:val="24"/>
          </w:rPr>
          <w:t>Multicultural Education Policy</w:t>
        </w:r>
      </w:hyperlink>
    </w:p>
    <w:p w14:paraId="030B98E1" w14:textId="79077B67" w:rsidR="007F388D" w:rsidRPr="002F5F6E" w:rsidRDefault="00000000" w:rsidP="001208CE">
      <w:pPr>
        <w:pStyle w:val="ListParagraph"/>
        <w:numPr>
          <w:ilvl w:val="0"/>
          <w:numId w:val="7"/>
        </w:numPr>
        <w:jc w:val="both"/>
        <w:rPr>
          <w:sz w:val="24"/>
        </w:rPr>
      </w:pPr>
      <w:hyperlink r:id="rId37" w:history="1">
        <w:r w:rsidR="006D6E6C" w:rsidRPr="002F5F6E">
          <w:rPr>
            <w:rStyle w:val="Hyperlink"/>
            <w:sz w:val="24"/>
          </w:rPr>
          <w:t>Opening the School Gate: Engaging Migrant and Refugee Families</w:t>
        </w:r>
      </w:hyperlink>
    </w:p>
    <w:p w14:paraId="75DC450A" w14:textId="7020B032" w:rsidR="007F388D" w:rsidRPr="002F5F6E" w:rsidRDefault="00000000" w:rsidP="001208CE">
      <w:pPr>
        <w:pStyle w:val="ListParagraph"/>
        <w:numPr>
          <w:ilvl w:val="0"/>
          <w:numId w:val="7"/>
        </w:numPr>
        <w:jc w:val="both"/>
        <w:rPr>
          <w:sz w:val="24"/>
        </w:rPr>
      </w:pPr>
      <w:hyperlink r:id="rId38" w:history="1">
        <w:r w:rsidR="006D6E6C" w:rsidRPr="002F5F6E">
          <w:rPr>
            <w:rStyle w:val="Hyperlink"/>
            <w:sz w:val="24"/>
          </w:rPr>
          <w:t>Strengthening Community Harmony: Advice and Resources for Schools</w:t>
        </w:r>
      </w:hyperlink>
    </w:p>
    <w:p w14:paraId="1776B264" w14:textId="6A70BFBF" w:rsidR="007F388D" w:rsidRPr="007F388D" w:rsidRDefault="00000000" w:rsidP="001208CE">
      <w:pPr>
        <w:pStyle w:val="ListParagraph"/>
        <w:numPr>
          <w:ilvl w:val="0"/>
          <w:numId w:val="7"/>
        </w:numPr>
        <w:jc w:val="both"/>
      </w:pPr>
      <w:hyperlink r:id="rId39" w:history="1">
        <w:r w:rsidR="006D6E6C" w:rsidRPr="002F5F6E">
          <w:rPr>
            <w:rStyle w:val="Hyperlink"/>
            <w:sz w:val="24"/>
          </w:rPr>
          <w:t>Racism, No Way!</w:t>
        </w:r>
      </w:hyperlink>
    </w:p>
    <w:p w14:paraId="116AC928" w14:textId="5D7ED80E" w:rsidR="007668E0" w:rsidRPr="004B2F78" w:rsidRDefault="0028530E" w:rsidP="007668E0">
      <w:pPr>
        <w:pStyle w:val="Heading1"/>
        <w:jc w:val="right"/>
        <w:rPr>
          <w:rFonts w:asciiTheme="minorHAnsi" w:hAnsiTheme="minorHAnsi" w:cstheme="minorHAnsi"/>
          <w:b/>
          <w:sz w:val="36"/>
        </w:rPr>
      </w:pPr>
      <w:bookmarkStart w:id="3" w:name="_Attendance"/>
      <w:bookmarkEnd w:id="3"/>
      <w:r w:rsidRPr="00557F76">
        <w:rPr>
          <w:rFonts w:asciiTheme="minorHAnsi" w:hAnsiTheme="minorHAnsi" w:cstheme="minorHAnsi"/>
          <w:b/>
          <w:sz w:val="36"/>
        </w:rPr>
        <w:t>Attendance</w:t>
      </w:r>
    </w:p>
    <w:p w14:paraId="48B3C339" w14:textId="6633683A" w:rsidR="007668E0" w:rsidRDefault="007668E0" w:rsidP="007668E0">
      <w:pPr>
        <w:spacing w:after="120"/>
        <w:rPr>
          <w:sz w:val="24"/>
          <w:szCs w:val="24"/>
        </w:rPr>
      </w:pPr>
      <w:r w:rsidRPr="002F5F6E">
        <w:rPr>
          <w:noProof/>
          <w:sz w:val="24"/>
          <w:szCs w:val="24"/>
        </w:rPr>
        <w:drawing>
          <wp:anchor distT="0" distB="0" distL="114300" distR="114300" simplePos="0" relativeHeight="251658244" behindDoc="1" locked="0" layoutInCell="1" allowOverlap="1" wp14:anchorId="7A2FDFC0" wp14:editId="5D325C6C">
            <wp:simplePos x="0" y="0"/>
            <wp:positionH relativeFrom="margin">
              <wp:align>right</wp:align>
            </wp:positionH>
            <wp:positionV relativeFrom="paragraph">
              <wp:posOffset>10352</wp:posOffset>
            </wp:positionV>
            <wp:extent cx="1637665" cy="1207135"/>
            <wp:effectExtent l="0" t="0" r="635" b="0"/>
            <wp:wrapTight wrapText="bothSides">
              <wp:wrapPolygon edited="0">
                <wp:start x="0" y="0"/>
                <wp:lineTo x="0" y="21134"/>
                <wp:lineTo x="21357" y="21134"/>
                <wp:lineTo x="2135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37665" cy="1207135"/>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 xml:space="preserve">All schools in New South Wales are committed to providing safe and supportive learning environments for all students which address their education needs. In NSW all children between the ages of six and below the minimum school leaving age of seventeen are legally required to attend school or approved education facility. </w:t>
      </w:r>
    </w:p>
    <w:p w14:paraId="33552FD2" w14:textId="77777777" w:rsidR="007668E0" w:rsidRDefault="007668E0" w:rsidP="007668E0">
      <w:pPr>
        <w:spacing w:after="120"/>
        <w:rPr>
          <w:sz w:val="24"/>
          <w:szCs w:val="24"/>
        </w:rPr>
      </w:pPr>
      <w:r>
        <w:rPr>
          <w:sz w:val="24"/>
          <w:szCs w:val="24"/>
        </w:rPr>
        <w:t xml:space="preserve">Regular attendance at school is essential if students are to maximise their academic and social potential. Schools, in partnership with parents, are responsible for promoting the regular attendance of students. Parents are legally responsible for the regular attendance of their children and school staff are responsible for the monitoring or part or whole day absences. </w:t>
      </w:r>
    </w:p>
    <w:p w14:paraId="66185FCE" w14:textId="77777777" w:rsidR="007668E0" w:rsidRDefault="007668E0" w:rsidP="007668E0">
      <w:pPr>
        <w:spacing w:after="120"/>
        <w:rPr>
          <w:sz w:val="24"/>
          <w:szCs w:val="24"/>
        </w:rPr>
      </w:pPr>
      <w:r>
        <w:rPr>
          <w:sz w:val="24"/>
          <w:szCs w:val="24"/>
        </w:rPr>
        <w:t xml:space="preserve">The Telegraph Point Public School Attendance Practices and Procedures document aims to provide teachers, parents and community members with an understanding of the school process to ensure that every student has the opportunity to attend school regularly. </w:t>
      </w:r>
    </w:p>
    <w:p w14:paraId="04BCF28D" w14:textId="77777777" w:rsidR="007668E0" w:rsidRPr="007668E0" w:rsidRDefault="007668E0" w:rsidP="007668E0">
      <w:pPr>
        <w:rPr>
          <w:b/>
          <w:bCs/>
          <w:sz w:val="24"/>
          <w:szCs w:val="24"/>
        </w:rPr>
      </w:pPr>
      <w:r w:rsidRPr="007668E0">
        <w:rPr>
          <w:b/>
          <w:bCs/>
          <w:sz w:val="24"/>
          <w:szCs w:val="24"/>
        </w:rPr>
        <w:t>Benefits of regular attendance</w:t>
      </w:r>
    </w:p>
    <w:p w14:paraId="5FB1BED9" w14:textId="77777777" w:rsidR="007668E0" w:rsidRDefault="007668E0" w:rsidP="007668E0">
      <w:pPr>
        <w:spacing w:after="120"/>
        <w:rPr>
          <w:sz w:val="24"/>
          <w:szCs w:val="24"/>
        </w:rPr>
      </w:pPr>
      <w:r>
        <w:rPr>
          <w:sz w:val="24"/>
          <w:szCs w:val="24"/>
        </w:rPr>
        <w:t>Regular attendance has benefits for students, teachers, parents/caregivers and the community.</w:t>
      </w:r>
    </w:p>
    <w:p w14:paraId="40F36A71" w14:textId="77777777" w:rsidR="007668E0" w:rsidRDefault="007668E0" w:rsidP="007668E0">
      <w:pPr>
        <w:spacing w:after="120"/>
        <w:rPr>
          <w:sz w:val="24"/>
          <w:szCs w:val="24"/>
        </w:rPr>
      </w:pPr>
      <w:r>
        <w:rPr>
          <w:sz w:val="24"/>
          <w:szCs w:val="24"/>
        </w:rPr>
        <w:t>These benefits include:</w:t>
      </w:r>
    </w:p>
    <w:p w14:paraId="55474232" w14:textId="77777777" w:rsidR="007668E0" w:rsidRDefault="007668E0" w:rsidP="007668E0">
      <w:pPr>
        <w:spacing w:after="120"/>
        <w:rPr>
          <w:sz w:val="24"/>
          <w:szCs w:val="24"/>
        </w:rPr>
      </w:pPr>
      <w:r>
        <w:rPr>
          <w:sz w:val="24"/>
          <w:szCs w:val="24"/>
        </w:rPr>
        <w:t xml:space="preserve">For the students </w:t>
      </w:r>
    </w:p>
    <w:p w14:paraId="29C36D81" w14:textId="77777777" w:rsidR="007668E0" w:rsidRDefault="007668E0" w:rsidP="00A3714A">
      <w:pPr>
        <w:numPr>
          <w:ilvl w:val="0"/>
          <w:numId w:val="70"/>
        </w:numPr>
        <w:pBdr>
          <w:top w:val="nil"/>
          <w:left w:val="nil"/>
          <w:bottom w:val="nil"/>
          <w:right w:val="nil"/>
          <w:between w:val="nil"/>
        </w:pBdr>
        <w:spacing w:after="120"/>
        <w:rPr>
          <w:color w:val="000000"/>
          <w:sz w:val="24"/>
          <w:szCs w:val="24"/>
        </w:rPr>
      </w:pPr>
      <w:r>
        <w:rPr>
          <w:color w:val="000000"/>
          <w:sz w:val="24"/>
          <w:szCs w:val="24"/>
        </w:rPr>
        <w:t>Maximising learning opportunities which will optimise life choices</w:t>
      </w:r>
    </w:p>
    <w:p w14:paraId="494CB293" w14:textId="77777777" w:rsidR="007668E0" w:rsidRDefault="007668E0" w:rsidP="00A3714A">
      <w:pPr>
        <w:numPr>
          <w:ilvl w:val="0"/>
          <w:numId w:val="70"/>
        </w:numPr>
        <w:pBdr>
          <w:top w:val="nil"/>
          <w:left w:val="nil"/>
          <w:bottom w:val="nil"/>
          <w:right w:val="nil"/>
          <w:between w:val="nil"/>
        </w:pBdr>
        <w:spacing w:after="120"/>
        <w:rPr>
          <w:color w:val="000000"/>
          <w:sz w:val="24"/>
          <w:szCs w:val="24"/>
        </w:rPr>
      </w:pPr>
      <w:r>
        <w:rPr>
          <w:color w:val="000000"/>
          <w:sz w:val="24"/>
          <w:szCs w:val="24"/>
        </w:rPr>
        <w:lastRenderedPageBreak/>
        <w:t>Assisting to develop skills and attitudes that will help the students be successful later in life, such as; punctuality, organisation and confidence</w:t>
      </w:r>
    </w:p>
    <w:p w14:paraId="1E6B7A89" w14:textId="77777777" w:rsidR="007668E0" w:rsidRDefault="007668E0" w:rsidP="00A3714A">
      <w:pPr>
        <w:numPr>
          <w:ilvl w:val="0"/>
          <w:numId w:val="70"/>
        </w:numPr>
        <w:pBdr>
          <w:top w:val="nil"/>
          <w:left w:val="nil"/>
          <w:bottom w:val="nil"/>
          <w:right w:val="nil"/>
          <w:between w:val="nil"/>
        </w:pBdr>
        <w:spacing w:after="120"/>
        <w:rPr>
          <w:color w:val="000000"/>
          <w:sz w:val="24"/>
          <w:szCs w:val="24"/>
        </w:rPr>
      </w:pPr>
      <w:r>
        <w:rPr>
          <w:color w:val="000000"/>
          <w:sz w:val="24"/>
          <w:szCs w:val="24"/>
        </w:rPr>
        <w:t>Success in learning outcomes</w:t>
      </w:r>
    </w:p>
    <w:p w14:paraId="1C48980A" w14:textId="77777777" w:rsidR="007668E0" w:rsidRDefault="007668E0" w:rsidP="00A3714A">
      <w:pPr>
        <w:numPr>
          <w:ilvl w:val="0"/>
          <w:numId w:val="70"/>
        </w:numPr>
        <w:pBdr>
          <w:top w:val="nil"/>
          <w:left w:val="nil"/>
          <w:bottom w:val="nil"/>
          <w:right w:val="nil"/>
          <w:between w:val="nil"/>
        </w:pBdr>
        <w:spacing w:after="120"/>
        <w:rPr>
          <w:color w:val="000000"/>
          <w:sz w:val="24"/>
          <w:szCs w:val="24"/>
        </w:rPr>
      </w:pPr>
      <w:r>
        <w:rPr>
          <w:color w:val="000000"/>
          <w:sz w:val="24"/>
          <w:szCs w:val="24"/>
        </w:rPr>
        <w:t>Making friends and learning to maintain relationships</w:t>
      </w:r>
    </w:p>
    <w:p w14:paraId="27FD68F0" w14:textId="77777777" w:rsidR="007668E0" w:rsidRDefault="007668E0" w:rsidP="00A3714A">
      <w:pPr>
        <w:numPr>
          <w:ilvl w:val="0"/>
          <w:numId w:val="70"/>
        </w:numPr>
        <w:pBdr>
          <w:top w:val="nil"/>
          <w:left w:val="nil"/>
          <w:bottom w:val="nil"/>
          <w:right w:val="nil"/>
          <w:between w:val="nil"/>
        </w:pBdr>
        <w:spacing w:after="120"/>
        <w:rPr>
          <w:color w:val="000000"/>
          <w:sz w:val="24"/>
          <w:szCs w:val="24"/>
        </w:rPr>
      </w:pPr>
      <w:r>
        <w:rPr>
          <w:color w:val="000000"/>
          <w:sz w:val="24"/>
          <w:szCs w:val="24"/>
        </w:rPr>
        <w:t>Learning social skills to interact with others</w:t>
      </w:r>
    </w:p>
    <w:p w14:paraId="3FAF8698" w14:textId="77777777" w:rsidR="007668E0" w:rsidRDefault="007668E0" w:rsidP="007668E0">
      <w:pPr>
        <w:spacing w:after="120"/>
        <w:rPr>
          <w:sz w:val="24"/>
          <w:szCs w:val="24"/>
        </w:rPr>
      </w:pPr>
      <w:r>
        <w:rPr>
          <w:sz w:val="24"/>
          <w:szCs w:val="24"/>
        </w:rPr>
        <w:t>For teachers:</w:t>
      </w:r>
    </w:p>
    <w:p w14:paraId="4BCB5307" w14:textId="77777777" w:rsidR="007668E0" w:rsidRDefault="007668E0" w:rsidP="00A3714A">
      <w:pPr>
        <w:numPr>
          <w:ilvl w:val="0"/>
          <w:numId w:val="60"/>
        </w:numPr>
        <w:pBdr>
          <w:top w:val="nil"/>
          <w:left w:val="nil"/>
          <w:bottom w:val="nil"/>
          <w:right w:val="nil"/>
          <w:between w:val="nil"/>
        </w:pBdr>
        <w:spacing w:after="120"/>
        <w:rPr>
          <w:color w:val="000000"/>
          <w:sz w:val="24"/>
          <w:szCs w:val="24"/>
        </w:rPr>
      </w:pPr>
      <w:r>
        <w:rPr>
          <w:color w:val="000000"/>
          <w:sz w:val="24"/>
          <w:szCs w:val="24"/>
        </w:rPr>
        <w:t>Improved learning outcomes for all</w:t>
      </w:r>
    </w:p>
    <w:p w14:paraId="523D1D44" w14:textId="77777777" w:rsidR="007668E0" w:rsidRDefault="007668E0" w:rsidP="00A3714A">
      <w:pPr>
        <w:numPr>
          <w:ilvl w:val="0"/>
          <w:numId w:val="60"/>
        </w:numPr>
        <w:pBdr>
          <w:top w:val="nil"/>
          <w:left w:val="nil"/>
          <w:bottom w:val="nil"/>
          <w:right w:val="nil"/>
          <w:between w:val="nil"/>
        </w:pBdr>
        <w:spacing w:after="120"/>
        <w:rPr>
          <w:color w:val="000000"/>
          <w:sz w:val="24"/>
          <w:szCs w:val="24"/>
        </w:rPr>
      </w:pPr>
      <w:r>
        <w:rPr>
          <w:color w:val="000000"/>
          <w:sz w:val="24"/>
          <w:szCs w:val="24"/>
        </w:rPr>
        <w:t>Ability to fulfil responsibilities to all students</w:t>
      </w:r>
    </w:p>
    <w:p w14:paraId="0D989EDC" w14:textId="77777777" w:rsidR="007668E0" w:rsidRDefault="007668E0" w:rsidP="00A3714A">
      <w:pPr>
        <w:numPr>
          <w:ilvl w:val="0"/>
          <w:numId w:val="60"/>
        </w:numPr>
        <w:pBdr>
          <w:top w:val="nil"/>
          <w:left w:val="nil"/>
          <w:bottom w:val="nil"/>
          <w:right w:val="nil"/>
          <w:between w:val="nil"/>
        </w:pBdr>
        <w:spacing w:after="120"/>
        <w:rPr>
          <w:color w:val="000000"/>
          <w:sz w:val="24"/>
          <w:szCs w:val="24"/>
        </w:rPr>
      </w:pPr>
      <w:r>
        <w:rPr>
          <w:color w:val="000000"/>
          <w:sz w:val="24"/>
          <w:szCs w:val="24"/>
        </w:rPr>
        <w:t>Maintaining relationships with students, which may reduce disruptions to learning due to poor student behaviour</w:t>
      </w:r>
    </w:p>
    <w:p w14:paraId="331319A4" w14:textId="77777777" w:rsidR="007668E0" w:rsidRDefault="007668E0" w:rsidP="00A3714A">
      <w:pPr>
        <w:numPr>
          <w:ilvl w:val="0"/>
          <w:numId w:val="60"/>
        </w:numPr>
        <w:pBdr>
          <w:top w:val="nil"/>
          <w:left w:val="nil"/>
          <w:bottom w:val="nil"/>
          <w:right w:val="nil"/>
          <w:between w:val="nil"/>
        </w:pBdr>
        <w:spacing w:after="120"/>
        <w:rPr>
          <w:color w:val="000000"/>
          <w:sz w:val="24"/>
          <w:szCs w:val="24"/>
        </w:rPr>
      </w:pPr>
      <w:r>
        <w:rPr>
          <w:color w:val="000000"/>
          <w:sz w:val="24"/>
          <w:szCs w:val="24"/>
        </w:rPr>
        <w:t>Saving resources and time by avoiding non-attendance follow up procedures</w:t>
      </w:r>
    </w:p>
    <w:p w14:paraId="7ECB797F" w14:textId="77777777" w:rsidR="007668E0" w:rsidRDefault="007668E0" w:rsidP="007668E0">
      <w:pPr>
        <w:spacing w:after="120"/>
        <w:rPr>
          <w:sz w:val="24"/>
          <w:szCs w:val="24"/>
        </w:rPr>
      </w:pPr>
      <w:r>
        <w:rPr>
          <w:sz w:val="24"/>
          <w:szCs w:val="24"/>
        </w:rPr>
        <w:t>For parents/caregivers:</w:t>
      </w:r>
    </w:p>
    <w:p w14:paraId="5F0103EE" w14:textId="77777777" w:rsidR="007668E0" w:rsidRDefault="007668E0" w:rsidP="00A3714A">
      <w:pPr>
        <w:numPr>
          <w:ilvl w:val="0"/>
          <w:numId w:val="61"/>
        </w:numPr>
        <w:pBdr>
          <w:top w:val="nil"/>
          <w:left w:val="nil"/>
          <w:bottom w:val="nil"/>
          <w:right w:val="nil"/>
          <w:between w:val="nil"/>
        </w:pBdr>
        <w:spacing w:after="120"/>
        <w:rPr>
          <w:color w:val="000000"/>
          <w:sz w:val="24"/>
          <w:szCs w:val="24"/>
        </w:rPr>
      </w:pPr>
      <w:r>
        <w:rPr>
          <w:color w:val="000000"/>
          <w:sz w:val="24"/>
          <w:szCs w:val="24"/>
        </w:rPr>
        <w:t>Children are safer at school than being unsupervised at home or in the community</w:t>
      </w:r>
    </w:p>
    <w:p w14:paraId="4500B8F9" w14:textId="77777777" w:rsidR="007668E0" w:rsidRDefault="007668E0" w:rsidP="00A3714A">
      <w:pPr>
        <w:numPr>
          <w:ilvl w:val="0"/>
          <w:numId w:val="61"/>
        </w:numPr>
        <w:pBdr>
          <w:top w:val="nil"/>
          <w:left w:val="nil"/>
          <w:bottom w:val="nil"/>
          <w:right w:val="nil"/>
          <w:between w:val="nil"/>
        </w:pBdr>
        <w:spacing w:after="120"/>
        <w:rPr>
          <w:color w:val="000000"/>
          <w:sz w:val="24"/>
          <w:szCs w:val="24"/>
        </w:rPr>
      </w:pPr>
      <w:r>
        <w:rPr>
          <w:color w:val="000000"/>
          <w:sz w:val="24"/>
          <w:szCs w:val="24"/>
        </w:rPr>
        <w:t>Children can succeed in their learning</w:t>
      </w:r>
    </w:p>
    <w:p w14:paraId="47C4F76E" w14:textId="77777777" w:rsidR="007668E0" w:rsidRDefault="007668E0" w:rsidP="00A3714A">
      <w:pPr>
        <w:numPr>
          <w:ilvl w:val="0"/>
          <w:numId w:val="61"/>
        </w:numPr>
        <w:pBdr>
          <w:top w:val="nil"/>
          <w:left w:val="nil"/>
          <w:bottom w:val="nil"/>
          <w:right w:val="nil"/>
          <w:between w:val="nil"/>
        </w:pBdr>
        <w:spacing w:after="120"/>
        <w:rPr>
          <w:color w:val="000000"/>
          <w:sz w:val="24"/>
          <w:szCs w:val="24"/>
        </w:rPr>
      </w:pPr>
      <w:r>
        <w:rPr>
          <w:color w:val="000000"/>
          <w:sz w:val="24"/>
          <w:szCs w:val="24"/>
        </w:rPr>
        <w:t>Children are more likely to complete Year 12 and have broader opportunities and high educational goals</w:t>
      </w:r>
    </w:p>
    <w:p w14:paraId="6A552208" w14:textId="77777777" w:rsidR="007668E0" w:rsidRDefault="007668E0" w:rsidP="00A3714A">
      <w:pPr>
        <w:numPr>
          <w:ilvl w:val="0"/>
          <w:numId w:val="61"/>
        </w:numPr>
        <w:pBdr>
          <w:top w:val="nil"/>
          <w:left w:val="nil"/>
          <w:bottom w:val="nil"/>
          <w:right w:val="nil"/>
          <w:between w:val="nil"/>
        </w:pBdr>
        <w:spacing w:after="120"/>
        <w:rPr>
          <w:color w:val="000000"/>
          <w:sz w:val="24"/>
          <w:szCs w:val="24"/>
        </w:rPr>
      </w:pPr>
      <w:r>
        <w:rPr>
          <w:color w:val="000000"/>
          <w:sz w:val="24"/>
          <w:szCs w:val="24"/>
        </w:rPr>
        <w:t>Fewer incidents of negative contact with government agencies</w:t>
      </w:r>
    </w:p>
    <w:p w14:paraId="5F077C66" w14:textId="77777777" w:rsidR="007668E0" w:rsidRDefault="007668E0" w:rsidP="007668E0">
      <w:pPr>
        <w:spacing w:after="120"/>
        <w:rPr>
          <w:sz w:val="24"/>
          <w:szCs w:val="24"/>
        </w:rPr>
      </w:pPr>
      <w:r>
        <w:rPr>
          <w:sz w:val="24"/>
          <w:szCs w:val="24"/>
        </w:rPr>
        <w:t>For the community:</w:t>
      </w:r>
    </w:p>
    <w:p w14:paraId="3D3C39AF" w14:textId="77777777" w:rsidR="007668E0" w:rsidRDefault="007668E0" w:rsidP="00A3714A">
      <w:pPr>
        <w:numPr>
          <w:ilvl w:val="0"/>
          <w:numId w:val="62"/>
        </w:numPr>
        <w:pBdr>
          <w:top w:val="nil"/>
          <w:left w:val="nil"/>
          <w:bottom w:val="nil"/>
          <w:right w:val="nil"/>
          <w:between w:val="nil"/>
        </w:pBdr>
        <w:spacing w:after="120"/>
        <w:rPr>
          <w:color w:val="000000"/>
          <w:sz w:val="24"/>
          <w:szCs w:val="24"/>
        </w:rPr>
      </w:pPr>
      <w:r>
        <w:rPr>
          <w:color w:val="000000"/>
          <w:sz w:val="24"/>
          <w:szCs w:val="24"/>
        </w:rPr>
        <w:t>Increased level of safety for all</w:t>
      </w:r>
    </w:p>
    <w:p w14:paraId="4A7DC63D" w14:textId="77777777" w:rsidR="007668E0" w:rsidRDefault="007668E0" w:rsidP="00A3714A">
      <w:pPr>
        <w:numPr>
          <w:ilvl w:val="0"/>
          <w:numId w:val="62"/>
        </w:numPr>
        <w:pBdr>
          <w:top w:val="nil"/>
          <w:left w:val="nil"/>
          <w:bottom w:val="nil"/>
          <w:right w:val="nil"/>
          <w:between w:val="nil"/>
        </w:pBdr>
        <w:spacing w:after="120"/>
        <w:rPr>
          <w:color w:val="000000"/>
          <w:sz w:val="24"/>
          <w:szCs w:val="24"/>
        </w:rPr>
      </w:pPr>
      <w:r>
        <w:rPr>
          <w:color w:val="000000"/>
          <w:sz w:val="24"/>
          <w:szCs w:val="24"/>
        </w:rPr>
        <w:t>Young people are less likely to be involved in criminal behaviour</w:t>
      </w:r>
    </w:p>
    <w:p w14:paraId="562AFFEE" w14:textId="77777777" w:rsidR="007668E0" w:rsidRDefault="007668E0" w:rsidP="00A3714A">
      <w:pPr>
        <w:numPr>
          <w:ilvl w:val="0"/>
          <w:numId w:val="62"/>
        </w:numPr>
        <w:pBdr>
          <w:top w:val="nil"/>
          <w:left w:val="nil"/>
          <w:bottom w:val="nil"/>
          <w:right w:val="nil"/>
          <w:between w:val="nil"/>
        </w:pBdr>
        <w:spacing w:after="120"/>
        <w:rPr>
          <w:color w:val="000000"/>
          <w:sz w:val="24"/>
          <w:szCs w:val="24"/>
        </w:rPr>
      </w:pPr>
      <w:r>
        <w:rPr>
          <w:color w:val="000000"/>
          <w:sz w:val="24"/>
          <w:szCs w:val="24"/>
        </w:rPr>
        <w:t xml:space="preserve">The community as a whole will experience less cost, both financially and socially. </w:t>
      </w:r>
    </w:p>
    <w:p w14:paraId="4AA92B45" w14:textId="77777777" w:rsidR="007668E0" w:rsidRPr="007668E0" w:rsidRDefault="007668E0" w:rsidP="007668E0">
      <w:pPr>
        <w:rPr>
          <w:b/>
          <w:bCs/>
          <w:sz w:val="24"/>
          <w:szCs w:val="24"/>
        </w:rPr>
      </w:pPr>
      <w:r w:rsidRPr="007668E0">
        <w:rPr>
          <w:b/>
          <w:bCs/>
          <w:sz w:val="24"/>
          <w:szCs w:val="24"/>
        </w:rPr>
        <w:t>Responsibilities</w:t>
      </w:r>
    </w:p>
    <w:p w14:paraId="56EDDFCA" w14:textId="77777777" w:rsidR="007668E0" w:rsidRDefault="007668E0" w:rsidP="007668E0">
      <w:pPr>
        <w:spacing w:after="120"/>
        <w:rPr>
          <w:sz w:val="24"/>
          <w:szCs w:val="24"/>
        </w:rPr>
      </w:pPr>
      <w:r>
        <w:rPr>
          <w:sz w:val="24"/>
          <w:szCs w:val="24"/>
        </w:rPr>
        <w:t>Regular attendance at school is the responsibility of students, parents and school staff.</w:t>
      </w:r>
    </w:p>
    <w:p w14:paraId="7EAF2D88" w14:textId="77777777" w:rsidR="007668E0" w:rsidRPr="007668E0" w:rsidRDefault="007668E0" w:rsidP="007668E0">
      <w:pPr>
        <w:spacing w:after="120"/>
        <w:rPr>
          <w:sz w:val="24"/>
          <w:szCs w:val="24"/>
        </w:rPr>
      </w:pPr>
      <w:r w:rsidRPr="007668E0">
        <w:rPr>
          <w:sz w:val="24"/>
          <w:szCs w:val="24"/>
        </w:rPr>
        <w:t>Student responsibilities:</w:t>
      </w:r>
    </w:p>
    <w:p w14:paraId="2172C2DA" w14:textId="77777777" w:rsidR="007668E0" w:rsidRDefault="007668E0" w:rsidP="00A3714A">
      <w:pPr>
        <w:numPr>
          <w:ilvl w:val="0"/>
          <w:numId w:val="63"/>
        </w:numPr>
        <w:pBdr>
          <w:top w:val="nil"/>
          <w:left w:val="nil"/>
          <w:bottom w:val="nil"/>
          <w:right w:val="nil"/>
          <w:between w:val="nil"/>
        </w:pBdr>
        <w:spacing w:after="120"/>
        <w:rPr>
          <w:color w:val="000000"/>
          <w:sz w:val="24"/>
          <w:szCs w:val="24"/>
        </w:rPr>
      </w:pPr>
      <w:r>
        <w:rPr>
          <w:color w:val="000000"/>
          <w:sz w:val="24"/>
          <w:szCs w:val="24"/>
        </w:rPr>
        <w:t>Arrive punctually between 8:25 – 8:55am</w:t>
      </w:r>
    </w:p>
    <w:p w14:paraId="4AA9F631" w14:textId="77777777" w:rsidR="007668E0" w:rsidRDefault="007668E0" w:rsidP="00A3714A">
      <w:pPr>
        <w:numPr>
          <w:ilvl w:val="0"/>
          <w:numId w:val="63"/>
        </w:numPr>
        <w:pBdr>
          <w:top w:val="nil"/>
          <w:left w:val="nil"/>
          <w:bottom w:val="nil"/>
          <w:right w:val="nil"/>
          <w:between w:val="nil"/>
        </w:pBdr>
        <w:spacing w:after="120"/>
        <w:rPr>
          <w:color w:val="000000"/>
          <w:sz w:val="24"/>
          <w:szCs w:val="24"/>
        </w:rPr>
      </w:pPr>
      <w:r>
        <w:rPr>
          <w:color w:val="000000"/>
          <w:sz w:val="24"/>
          <w:szCs w:val="24"/>
        </w:rPr>
        <w:t xml:space="preserve">Attend school every day between 8:55am and 2:55pm. </w:t>
      </w:r>
    </w:p>
    <w:p w14:paraId="75569D33" w14:textId="77777777" w:rsidR="007668E0" w:rsidRDefault="007668E0" w:rsidP="00A3714A">
      <w:pPr>
        <w:numPr>
          <w:ilvl w:val="0"/>
          <w:numId w:val="63"/>
        </w:numPr>
        <w:pBdr>
          <w:top w:val="nil"/>
          <w:left w:val="nil"/>
          <w:bottom w:val="nil"/>
          <w:right w:val="nil"/>
          <w:between w:val="nil"/>
        </w:pBdr>
        <w:spacing w:after="120"/>
        <w:rPr>
          <w:color w:val="000000"/>
          <w:sz w:val="24"/>
          <w:szCs w:val="24"/>
        </w:rPr>
      </w:pPr>
      <w:r>
        <w:rPr>
          <w:color w:val="000000"/>
          <w:sz w:val="24"/>
          <w:szCs w:val="24"/>
        </w:rPr>
        <w:t>Attend school each day when instruction is offered unless the school receives a justified reason for being absence (e.g. sickness)</w:t>
      </w:r>
    </w:p>
    <w:p w14:paraId="16D9A0D8" w14:textId="77777777" w:rsidR="007668E0" w:rsidRDefault="007668E0" w:rsidP="00A3714A">
      <w:pPr>
        <w:numPr>
          <w:ilvl w:val="0"/>
          <w:numId w:val="63"/>
        </w:numPr>
        <w:pBdr>
          <w:top w:val="nil"/>
          <w:left w:val="nil"/>
          <w:bottom w:val="nil"/>
          <w:right w:val="nil"/>
          <w:between w:val="nil"/>
        </w:pBdr>
        <w:spacing w:after="120"/>
        <w:rPr>
          <w:color w:val="000000"/>
          <w:sz w:val="24"/>
          <w:szCs w:val="24"/>
        </w:rPr>
      </w:pPr>
      <w:r>
        <w:rPr>
          <w:color w:val="000000"/>
          <w:sz w:val="24"/>
          <w:szCs w:val="24"/>
        </w:rPr>
        <w:t>Provide handwritten letters or notes from parents to the classroom teacher or front office promptly</w:t>
      </w:r>
    </w:p>
    <w:p w14:paraId="35FC46ED" w14:textId="77777777" w:rsidR="007668E0" w:rsidRDefault="007668E0" w:rsidP="00A3714A">
      <w:pPr>
        <w:numPr>
          <w:ilvl w:val="0"/>
          <w:numId w:val="63"/>
        </w:numPr>
        <w:pBdr>
          <w:top w:val="nil"/>
          <w:left w:val="nil"/>
          <w:bottom w:val="nil"/>
          <w:right w:val="nil"/>
          <w:between w:val="nil"/>
        </w:pBdr>
        <w:spacing w:after="120"/>
        <w:rPr>
          <w:color w:val="000000"/>
          <w:sz w:val="24"/>
          <w:szCs w:val="24"/>
        </w:rPr>
      </w:pPr>
      <w:r>
        <w:rPr>
          <w:color w:val="000000"/>
          <w:sz w:val="24"/>
          <w:szCs w:val="24"/>
        </w:rPr>
        <w:t>When arriving late, students are required to present at the office, before going to class with a late slip</w:t>
      </w:r>
    </w:p>
    <w:p w14:paraId="2A39BE60" w14:textId="77777777" w:rsidR="007668E0" w:rsidRDefault="007668E0" w:rsidP="00A3714A">
      <w:pPr>
        <w:numPr>
          <w:ilvl w:val="0"/>
          <w:numId w:val="63"/>
        </w:numPr>
        <w:pBdr>
          <w:top w:val="nil"/>
          <w:left w:val="nil"/>
          <w:bottom w:val="nil"/>
          <w:right w:val="nil"/>
          <w:between w:val="nil"/>
        </w:pBdr>
        <w:spacing w:after="120"/>
        <w:rPr>
          <w:color w:val="000000"/>
          <w:sz w:val="24"/>
          <w:szCs w:val="24"/>
        </w:rPr>
      </w:pPr>
      <w:r>
        <w:rPr>
          <w:color w:val="000000"/>
          <w:sz w:val="24"/>
          <w:szCs w:val="24"/>
        </w:rPr>
        <w:t>If late, come to class quietly so other students</w:t>
      </w:r>
      <w:r>
        <w:rPr>
          <w:sz w:val="24"/>
          <w:szCs w:val="24"/>
        </w:rPr>
        <w:t>’</w:t>
      </w:r>
      <w:r>
        <w:rPr>
          <w:color w:val="000000"/>
          <w:sz w:val="24"/>
          <w:szCs w:val="24"/>
        </w:rPr>
        <w:t xml:space="preserve"> learning is not disturbed</w:t>
      </w:r>
    </w:p>
    <w:p w14:paraId="04493F45" w14:textId="77777777" w:rsidR="007668E0" w:rsidRPr="007668E0" w:rsidRDefault="007668E0" w:rsidP="007668E0">
      <w:pPr>
        <w:spacing w:after="120"/>
        <w:rPr>
          <w:sz w:val="24"/>
          <w:szCs w:val="24"/>
        </w:rPr>
      </w:pPr>
      <w:r w:rsidRPr="007668E0">
        <w:rPr>
          <w:sz w:val="24"/>
          <w:szCs w:val="24"/>
        </w:rPr>
        <w:lastRenderedPageBreak/>
        <w:t>Parent responsibilities:</w:t>
      </w:r>
    </w:p>
    <w:p w14:paraId="090CFE1B" w14:textId="77777777" w:rsidR="007668E0" w:rsidRDefault="007668E0" w:rsidP="00A3714A">
      <w:pPr>
        <w:numPr>
          <w:ilvl w:val="0"/>
          <w:numId w:val="65"/>
        </w:numPr>
        <w:pBdr>
          <w:top w:val="nil"/>
          <w:left w:val="nil"/>
          <w:bottom w:val="nil"/>
          <w:right w:val="nil"/>
          <w:between w:val="nil"/>
        </w:pBdr>
        <w:spacing w:after="120"/>
        <w:rPr>
          <w:color w:val="000000"/>
          <w:sz w:val="24"/>
          <w:szCs w:val="24"/>
        </w:rPr>
      </w:pPr>
      <w:r>
        <w:rPr>
          <w:color w:val="000000"/>
          <w:sz w:val="24"/>
          <w:szCs w:val="24"/>
        </w:rPr>
        <w:t xml:space="preserve">Actively encourage their children to regularly attend school </w:t>
      </w:r>
    </w:p>
    <w:p w14:paraId="527D0296" w14:textId="77777777" w:rsidR="007668E0" w:rsidRDefault="007668E0" w:rsidP="00A3714A">
      <w:pPr>
        <w:numPr>
          <w:ilvl w:val="0"/>
          <w:numId w:val="65"/>
        </w:numPr>
        <w:pBdr>
          <w:top w:val="nil"/>
          <w:left w:val="nil"/>
          <w:bottom w:val="nil"/>
          <w:right w:val="nil"/>
          <w:between w:val="nil"/>
        </w:pBdr>
        <w:spacing w:after="120"/>
        <w:rPr>
          <w:color w:val="000000"/>
          <w:sz w:val="24"/>
          <w:szCs w:val="24"/>
        </w:rPr>
      </w:pPr>
      <w:r>
        <w:rPr>
          <w:color w:val="000000"/>
          <w:sz w:val="24"/>
          <w:szCs w:val="24"/>
        </w:rPr>
        <w:t>Notify the school of any absences in writing or via telephone within 7 days from the date of absence</w:t>
      </w:r>
    </w:p>
    <w:p w14:paraId="20D917D9" w14:textId="77777777" w:rsidR="007668E0" w:rsidRDefault="007668E0" w:rsidP="00A3714A">
      <w:pPr>
        <w:numPr>
          <w:ilvl w:val="0"/>
          <w:numId w:val="65"/>
        </w:numPr>
        <w:pBdr>
          <w:top w:val="nil"/>
          <w:left w:val="nil"/>
          <w:bottom w:val="nil"/>
          <w:right w:val="nil"/>
          <w:between w:val="nil"/>
        </w:pBdr>
        <w:spacing w:after="120"/>
        <w:rPr>
          <w:color w:val="000000"/>
          <w:sz w:val="24"/>
          <w:szCs w:val="24"/>
        </w:rPr>
      </w:pPr>
      <w:r>
        <w:rPr>
          <w:color w:val="000000"/>
          <w:sz w:val="24"/>
          <w:szCs w:val="24"/>
        </w:rPr>
        <w:t>Provide the office with an appropriate, justifiable explanation for arriving late or leaving early</w:t>
      </w:r>
    </w:p>
    <w:p w14:paraId="4374B420" w14:textId="77777777" w:rsidR="007668E0" w:rsidRDefault="007668E0" w:rsidP="00A3714A">
      <w:pPr>
        <w:numPr>
          <w:ilvl w:val="0"/>
          <w:numId w:val="65"/>
        </w:numPr>
        <w:pBdr>
          <w:top w:val="nil"/>
          <w:left w:val="nil"/>
          <w:bottom w:val="nil"/>
          <w:right w:val="nil"/>
          <w:between w:val="nil"/>
        </w:pBdr>
        <w:spacing w:after="120"/>
        <w:rPr>
          <w:color w:val="000000"/>
          <w:sz w:val="24"/>
          <w:szCs w:val="24"/>
        </w:rPr>
      </w:pPr>
      <w:r>
        <w:rPr>
          <w:color w:val="000000"/>
          <w:sz w:val="24"/>
          <w:szCs w:val="24"/>
        </w:rPr>
        <w:t>Seek medical attention in the case of illness or injury</w:t>
      </w:r>
    </w:p>
    <w:p w14:paraId="6F2F16B9" w14:textId="77777777" w:rsidR="007668E0" w:rsidRDefault="007668E0" w:rsidP="00A3714A">
      <w:pPr>
        <w:numPr>
          <w:ilvl w:val="0"/>
          <w:numId w:val="65"/>
        </w:numPr>
        <w:pBdr>
          <w:top w:val="nil"/>
          <w:left w:val="nil"/>
          <w:bottom w:val="nil"/>
          <w:right w:val="nil"/>
          <w:between w:val="nil"/>
        </w:pBdr>
        <w:spacing w:after="120"/>
        <w:rPr>
          <w:color w:val="000000"/>
          <w:sz w:val="24"/>
          <w:szCs w:val="24"/>
        </w:rPr>
      </w:pPr>
      <w:r>
        <w:rPr>
          <w:color w:val="000000"/>
          <w:sz w:val="24"/>
          <w:szCs w:val="24"/>
        </w:rPr>
        <w:t>Inform the school if an extended absence is likely</w:t>
      </w:r>
    </w:p>
    <w:p w14:paraId="7C87B502" w14:textId="77777777" w:rsidR="007668E0" w:rsidRDefault="007668E0" w:rsidP="00A3714A">
      <w:pPr>
        <w:numPr>
          <w:ilvl w:val="0"/>
          <w:numId w:val="65"/>
        </w:numPr>
        <w:pBdr>
          <w:top w:val="nil"/>
          <w:left w:val="nil"/>
          <w:bottom w:val="nil"/>
          <w:right w:val="nil"/>
          <w:between w:val="nil"/>
        </w:pBdr>
        <w:spacing w:after="120"/>
        <w:rPr>
          <w:color w:val="000000"/>
          <w:sz w:val="24"/>
          <w:szCs w:val="24"/>
        </w:rPr>
      </w:pPr>
      <w:r>
        <w:rPr>
          <w:color w:val="000000"/>
          <w:sz w:val="24"/>
          <w:szCs w:val="24"/>
        </w:rPr>
        <w:t>Inform the school of any changes to their contact details</w:t>
      </w:r>
    </w:p>
    <w:p w14:paraId="7D380D07" w14:textId="77777777" w:rsidR="007668E0" w:rsidRDefault="007668E0" w:rsidP="00A3714A">
      <w:pPr>
        <w:numPr>
          <w:ilvl w:val="0"/>
          <w:numId w:val="65"/>
        </w:numPr>
        <w:pBdr>
          <w:top w:val="nil"/>
          <w:left w:val="nil"/>
          <w:bottom w:val="nil"/>
          <w:right w:val="nil"/>
          <w:between w:val="nil"/>
        </w:pBdr>
        <w:spacing w:after="120"/>
        <w:rPr>
          <w:color w:val="000000"/>
          <w:sz w:val="24"/>
          <w:szCs w:val="24"/>
        </w:rPr>
      </w:pPr>
      <w:r>
        <w:rPr>
          <w:color w:val="000000"/>
          <w:sz w:val="24"/>
          <w:szCs w:val="24"/>
        </w:rPr>
        <w:t>Ensure children are picked up promptly from the school at the end of the school day at 2:55pm.</w:t>
      </w:r>
    </w:p>
    <w:p w14:paraId="6A58B6C2" w14:textId="77777777" w:rsidR="007668E0" w:rsidRDefault="007668E0" w:rsidP="00A3714A">
      <w:pPr>
        <w:numPr>
          <w:ilvl w:val="0"/>
          <w:numId w:val="65"/>
        </w:numPr>
        <w:pBdr>
          <w:top w:val="nil"/>
          <w:left w:val="nil"/>
          <w:bottom w:val="nil"/>
          <w:right w:val="nil"/>
          <w:between w:val="nil"/>
        </w:pBdr>
        <w:spacing w:after="120"/>
        <w:rPr>
          <w:color w:val="000000"/>
          <w:sz w:val="24"/>
          <w:szCs w:val="24"/>
        </w:rPr>
      </w:pPr>
      <w:r>
        <w:rPr>
          <w:color w:val="000000"/>
          <w:sz w:val="24"/>
          <w:szCs w:val="24"/>
        </w:rPr>
        <w:t>Contact the school if delayed for any reason or length of time when picking up children</w:t>
      </w:r>
    </w:p>
    <w:p w14:paraId="68681BFF" w14:textId="77777777" w:rsidR="007668E0" w:rsidRDefault="007668E0" w:rsidP="00A3714A">
      <w:pPr>
        <w:numPr>
          <w:ilvl w:val="0"/>
          <w:numId w:val="65"/>
        </w:numPr>
        <w:pBdr>
          <w:top w:val="nil"/>
          <w:left w:val="nil"/>
          <w:bottom w:val="nil"/>
          <w:right w:val="nil"/>
          <w:between w:val="nil"/>
        </w:pBdr>
        <w:spacing w:after="120"/>
        <w:rPr>
          <w:color w:val="000000"/>
          <w:sz w:val="24"/>
          <w:szCs w:val="24"/>
        </w:rPr>
      </w:pPr>
      <w:r>
        <w:rPr>
          <w:color w:val="000000"/>
          <w:sz w:val="24"/>
          <w:szCs w:val="24"/>
        </w:rPr>
        <w:t>Apply for extended leave via the school principal of withdrawing their child for more than 5 consecutive school days.</w:t>
      </w:r>
    </w:p>
    <w:p w14:paraId="7D06F893" w14:textId="77777777" w:rsidR="007668E0" w:rsidRPr="007668E0" w:rsidRDefault="007668E0" w:rsidP="007668E0">
      <w:pPr>
        <w:spacing w:after="120"/>
        <w:rPr>
          <w:sz w:val="24"/>
          <w:szCs w:val="24"/>
        </w:rPr>
      </w:pPr>
      <w:r w:rsidRPr="007668E0">
        <w:rPr>
          <w:sz w:val="24"/>
          <w:szCs w:val="24"/>
        </w:rPr>
        <w:t>Teacher responsibility:</w:t>
      </w:r>
    </w:p>
    <w:p w14:paraId="0F7B11AC" w14:textId="7B0375C0" w:rsidR="007668E0" w:rsidRDefault="007668E0" w:rsidP="00A3714A">
      <w:pPr>
        <w:numPr>
          <w:ilvl w:val="0"/>
          <w:numId w:val="67"/>
        </w:numPr>
        <w:pBdr>
          <w:top w:val="nil"/>
          <w:left w:val="nil"/>
          <w:bottom w:val="nil"/>
          <w:right w:val="nil"/>
          <w:between w:val="nil"/>
        </w:pBdr>
        <w:spacing w:after="120"/>
        <w:rPr>
          <w:color w:val="000000"/>
          <w:sz w:val="24"/>
          <w:szCs w:val="24"/>
        </w:rPr>
      </w:pPr>
      <w:r>
        <w:rPr>
          <w:color w:val="000000"/>
          <w:sz w:val="24"/>
          <w:szCs w:val="24"/>
        </w:rPr>
        <w:t>Actively encourage students to attend school regularly by providing an engaging education program which is inclusive of the needs of all the learners</w:t>
      </w:r>
    </w:p>
    <w:p w14:paraId="7F61A71B" w14:textId="77777777" w:rsidR="007668E0" w:rsidRDefault="007668E0" w:rsidP="00A3714A">
      <w:pPr>
        <w:numPr>
          <w:ilvl w:val="0"/>
          <w:numId w:val="67"/>
        </w:numPr>
        <w:pBdr>
          <w:top w:val="nil"/>
          <w:left w:val="nil"/>
          <w:bottom w:val="nil"/>
          <w:right w:val="nil"/>
          <w:between w:val="nil"/>
        </w:pBdr>
        <w:spacing w:after="120"/>
        <w:rPr>
          <w:color w:val="000000"/>
          <w:sz w:val="24"/>
          <w:szCs w:val="24"/>
        </w:rPr>
      </w:pPr>
      <w:r>
        <w:rPr>
          <w:color w:val="000000"/>
          <w:sz w:val="24"/>
          <w:szCs w:val="24"/>
        </w:rPr>
        <w:t>Monitor each child’s attendance and implement the school’s attendance procedures by following the Attendance Procedures Flowchart</w:t>
      </w:r>
    </w:p>
    <w:p w14:paraId="6054BCC7" w14:textId="77777777" w:rsidR="007668E0" w:rsidRDefault="007668E0" w:rsidP="00A3714A">
      <w:pPr>
        <w:numPr>
          <w:ilvl w:val="0"/>
          <w:numId w:val="67"/>
        </w:numPr>
        <w:pBdr>
          <w:top w:val="nil"/>
          <w:left w:val="nil"/>
          <w:bottom w:val="nil"/>
          <w:right w:val="nil"/>
          <w:between w:val="nil"/>
        </w:pBdr>
        <w:spacing w:after="120"/>
        <w:rPr>
          <w:color w:val="000000"/>
          <w:sz w:val="24"/>
          <w:szCs w:val="24"/>
        </w:rPr>
      </w:pPr>
      <w:r>
        <w:rPr>
          <w:color w:val="000000"/>
          <w:sz w:val="24"/>
          <w:szCs w:val="24"/>
        </w:rPr>
        <w:t>Implement strategies aimed at increasing school attendance, as outlined in the Attendance Procedures Flowchart</w:t>
      </w:r>
    </w:p>
    <w:p w14:paraId="2DDB15CE" w14:textId="246211BA" w:rsidR="007668E0" w:rsidRDefault="007668E0" w:rsidP="00A3714A">
      <w:pPr>
        <w:numPr>
          <w:ilvl w:val="0"/>
          <w:numId w:val="67"/>
        </w:numPr>
        <w:pBdr>
          <w:top w:val="nil"/>
          <w:left w:val="nil"/>
          <w:bottom w:val="nil"/>
          <w:right w:val="nil"/>
          <w:between w:val="nil"/>
        </w:pBdr>
        <w:spacing w:after="120"/>
        <w:rPr>
          <w:color w:val="000000"/>
          <w:sz w:val="24"/>
          <w:szCs w:val="24"/>
        </w:rPr>
      </w:pPr>
      <w:r>
        <w:rPr>
          <w:color w:val="000000"/>
          <w:sz w:val="24"/>
          <w:szCs w:val="24"/>
        </w:rPr>
        <w:t xml:space="preserve">Accurately complete the attendance register on Sentral each day (which is </w:t>
      </w:r>
      <w:r>
        <w:rPr>
          <w:sz w:val="24"/>
          <w:szCs w:val="24"/>
        </w:rPr>
        <w:t>transferred</w:t>
      </w:r>
      <w:r>
        <w:rPr>
          <w:color w:val="000000"/>
          <w:sz w:val="24"/>
          <w:szCs w:val="24"/>
        </w:rPr>
        <w:t xml:space="preserve"> to </w:t>
      </w:r>
      <w:r w:rsidR="003D18D2">
        <w:rPr>
          <w:color w:val="000000"/>
          <w:sz w:val="24"/>
          <w:szCs w:val="24"/>
        </w:rPr>
        <w:t>EBS</w:t>
      </w:r>
      <w:r>
        <w:rPr>
          <w:color w:val="000000"/>
          <w:sz w:val="24"/>
          <w:szCs w:val="24"/>
        </w:rPr>
        <w:t xml:space="preserve"> weekly).</w:t>
      </w:r>
    </w:p>
    <w:p w14:paraId="48E04ECF" w14:textId="77777777" w:rsidR="007668E0" w:rsidRDefault="007668E0" w:rsidP="00A3714A">
      <w:pPr>
        <w:numPr>
          <w:ilvl w:val="0"/>
          <w:numId w:val="67"/>
        </w:numPr>
        <w:pBdr>
          <w:top w:val="nil"/>
          <w:left w:val="nil"/>
          <w:bottom w:val="nil"/>
          <w:right w:val="nil"/>
          <w:between w:val="nil"/>
        </w:pBdr>
        <w:spacing w:after="120"/>
        <w:rPr>
          <w:color w:val="000000"/>
          <w:sz w:val="24"/>
          <w:szCs w:val="24"/>
        </w:rPr>
      </w:pPr>
      <w:r>
        <w:rPr>
          <w:color w:val="000000"/>
          <w:sz w:val="24"/>
          <w:szCs w:val="24"/>
        </w:rPr>
        <w:t>Complete a paper roll for partial absences for the class when attending approved school activities, such as excursions and sporting events. Provide a copy of this roll to administrative staff</w:t>
      </w:r>
    </w:p>
    <w:p w14:paraId="603C4645" w14:textId="77777777" w:rsidR="007668E0" w:rsidRDefault="007668E0" w:rsidP="00A3714A">
      <w:pPr>
        <w:numPr>
          <w:ilvl w:val="0"/>
          <w:numId w:val="67"/>
        </w:numPr>
        <w:pBdr>
          <w:top w:val="nil"/>
          <w:left w:val="nil"/>
          <w:bottom w:val="nil"/>
          <w:right w:val="nil"/>
          <w:between w:val="nil"/>
        </w:pBdr>
        <w:spacing w:after="120"/>
        <w:rPr>
          <w:color w:val="000000"/>
          <w:sz w:val="24"/>
          <w:szCs w:val="24"/>
        </w:rPr>
      </w:pPr>
      <w:r>
        <w:rPr>
          <w:color w:val="000000"/>
          <w:sz w:val="24"/>
          <w:szCs w:val="24"/>
        </w:rPr>
        <w:t xml:space="preserve">Remind students to supply a note or </w:t>
      </w:r>
      <w:r>
        <w:rPr>
          <w:sz w:val="24"/>
          <w:szCs w:val="24"/>
        </w:rPr>
        <w:t>explanation</w:t>
      </w:r>
      <w:r>
        <w:rPr>
          <w:color w:val="000000"/>
          <w:sz w:val="24"/>
          <w:szCs w:val="24"/>
        </w:rPr>
        <w:t xml:space="preserve"> when returning to school</w:t>
      </w:r>
    </w:p>
    <w:p w14:paraId="0360B490" w14:textId="77777777" w:rsidR="007668E0" w:rsidRDefault="007668E0" w:rsidP="00A3714A">
      <w:pPr>
        <w:numPr>
          <w:ilvl w:val="0"/>
          <w:numId w:val="67"/>
        </w:numPr>
        <w:pBdr>
          <w:top w:val="nil"/>
          <w:left w:val="nil"/>
          <w:bottom w:val="nil"/>
          <w:right w:val="nil"/>
          <w:between w:val="nil"/>
        </w:pBdr>
        <w:spacing w:after="120"/>
        <w:rPr>
          <w:color w:val="000000"/>
          <w:sz w:val="24"/>
          <w:szCs w:val="24"/>
        </w:rPr>
      </w:pPr>
      <w:r>
        <w:rPr>
          <w:color w:val="000000"/>
          <w:sz w:val="24"/>
          <w:szCs w:val="24"/>
        </w:rPr>
        <w:t>Distribute unexplained absence notes to students, which are provided by administrative staff weekly</w:t>
      </w:r>
    </w:p>
    <w:p w14:paraId="2FFBB694" w14:textId="77777777" w:rsidR="007668E0" w:rsidRDefault="007668E0" w:rsidP="00A3714A">
      <w:pPr>
        <w:numPr>
          <w:ilvl w:val="0"/>
          <w:numId w:val="67"/>
        </w:numPr>
        <w:pBdr>
          <w:top w:val="nil"/>
          <w:left w:val="nil"/>
          <w:bottom w:val="nil"/>
          <w:right w:val="nil"/>
          <w:between w:val="nil"/>
        </w:pBdr>
        <w:spacing w:after="120"/>
        <w:rPr>
          <w:color w:val="000000"/>
          <w:sz w:val="24"/>
          <w:szCs w:val="24"/>
        </w:rPr>
      </w:pPr>
      <w:r>
        <w:rPr>
          <w:color w:val="000000"/>
          <w:sz w:val="24"/>
          <w:szCs w:val="24"/>
        </w:rPr>
        <w:t xml:space="preserve">Coordinate a collection of work for students who are unable to attend school </w:t>
      </w:r>
      <w:r>
        <w:rPr>
          <w:sz w:val="24"/>
          <w:szCs w:val="24"/>
        </w:rPr>
        <w:t>for acceptable</w:t>
      </w:r>
      <w:r>
        <w:rPr>
          <w:color w:val="000000"/>
          <w:sz w:val="24"/>
          <w:szCs w:val="24"/>
        </w:rPr>
        <w:t xml:space="preserve"> reasons, when requested by parents/carers.</w:t>
      </w:r>
    </w:p>
    <w:p w14:paraId="6698236E" w14:textId="77777777" w:rsidR="007668E0" w:rsidRDefault="007668E0" w:rsidP="00A3714A">
      <w:pPr>
        <w:numPr>
          <w:ilvl w:val="0"/>
          <w:numId w:val="67"/>
        </w:numPr>
        <w:pBdr>
          <w:top w:val="nil"/>
          <w:left w:val="nil"/>
          <w:bottom w:val="nil"/>
          <w:right w:val="nil"/>
          <w:between w:val="nil"/>
        </w:pBdr>
        <w:spacing w:after="120"/>
        <w:rPr>
          <w:color w:val="000000"/>
          <w:sz w:val="24"/>
          <w:szCs w:val="24"/>
        </w:rPr>
      </w:pPr>
      <w:r>
        <w:rPr>
          <w:color w:val="000000"/>
          <w:sz w:val="24"/>
          <w:szCs w:val="24"/>
        </w:rPr>
        <w:t>Add student name to their class program after a student is absent for two consecutive days</w:t>
      </w:r>
    </w:p>
    <w:p w14:paraId="759420BA" w14:textId="77777777" w:rsidR="007668E0" w:rsidRDefault="007668E0" w:rsidP="00A3714A">
      <w:pPr>
        <w:numPr>
          <w:ilvl w:val="0"/>
          <w:numId w:val="67"/>
        </w:numPr>
        <w:pBdr>
          <w:top w:val="nil"/>
          <w:left w:val="nil"/>
          <w:bottom w:val="nil"/>
          <w:right w:val="nil"/>
          <w:between w:val="nil"/>
        </w:pBdr>
        <w:spacing w:after="120"/>
        <w:rPr>
          <w:color w:val="000000"/>
          <w:sz w:val="24"/>
          <w:szCs w:val="24"/>
        </w:rPr>
      </w:pPr>
      <w:r>
        <w:rPr>
          <w:color w:val="000000"/>
          <w:sz w:val="24"/>
          <w:szCs w:val="24"/>
        </w:rPr>
        <w:t>Inform the school principal of any concerns about attendance, including a complete intervention checklist, as outlined in the Attendance Procedures Flow-Chart</w:t>
      </w:r>
    </w:p>
    <w:p w14:paraId="4EB883BE" w14:textId="77777777" w:rsidR="007668E0" w:rsidRPr="0033612B" w:rsidRDefault="007668E0" w:rsidP="00A3714A">
      <w:pPr>
        <w:numPr>
          <w:ilvl w:val="0"/>
          <w:numId w:val="67"/>
        </w:numPr>
        <w:pBdr>
          <w:top w:val="nil"/>
          <w:left w:val="nil"/>
          <w:bottom w:val="nil"/>
          <w:right w:val="nil"/>
          <w:between w:val="nil"/>
        </w:pBdr>
        <w:spacing w:after="120"/>
        <w:rPr>
          <w:color w:val="000000"/>
          <w:sz w:val="24"/>
          <w:szCs w:val="24"/>
        </w:rPr>
      </w:pPr>
      <w:r>
        <w:rPr>
          <w:color w:val="000000"/>
          <w:sz w:val="24"/>
          <w:szCs w:val="24"/>
        </w:rPr>
        <w:lastRenderedPageBreak/>
        <w:t xml:space="preserve">Complete students’ interview (NIPs) and </w:t>
      </w:r>
      <w:r>
        <w:rPr>
          <w:sz w:val="24"/>
          <w:szCs w:val="24"/>
        </w:rPr>
        <w:t>inform the Principal</w:t>
      </w:r>
      <w:r>
        <w:rPr>
          <w:color w:val="000000"/>
          <w:sz w:val="24"/>
          <w:szCs w:val="24"/>
        </w:rPr>
        <w:t xml:space="preserve"> so </w:t>
      </w:r>
      <w:r>
        <w:rPr>
          <w:sz w:val="24"/>
          <w:szCs w:val="24"/>
        </w:rPr>
        <w:t>parents</w:t>
      </w:r>
      <w:r>
        <w:rPr>
          <w:color w:val="000000"/>
          <w:sz w:val="24"/>
          <w:szCs w:val="24"/>
        </w:rPr>
        <w:t xml:space="preserve"> can be informed. </w:t>
      </w:r>
    </w:p>
    <w:p w14:paraId="17A2F9C0" w14:textId="77777777" w:rsidR="007668E0" w:rsidRPr="007668E0" w:rsidRDefault="007668E0" w:rsidP="007668E0">
      <w:pPr>
        <w:spacing w:after="120"/>
        <w:rPr>
          <w:sz w:val="24"/>
          <w:szCs w:val="24"/>
        </w:rPr>
      </w:pPr>
      <w:r w:rsidRPr="007668E0">
        <w:rPr>
          <w:sz w:val="24"/>
          <w:szCs w:val="24"/>
        </w:rPr>
        <w:t>Attendance Coordinator</w:t>
      </w:r>
    </w:p>
    <w:p w14:paraId="6253F98A" w14:textId="77777777" w:rsidR="007668E0" w:rsidRDefault="007668E0" w:rsidP="00A3714A">
      <w:pPr>
        <w:numPr>
          <w:ilvl w:val="0"/>
          <w:numId w:val="64"/>
        </w:numPr>
        <w:pBdr>
          <w:top w:val="nil"/>
          <w:left w:val="nil"/>
          <w:bottom w:val="nil"/>
          <w:right w:val="nil"/>
          <w:between w:val="nil"/>
        </w:pBdr>
        <w:spacing w:after="120"/>
        <w:rPr>
          <w:color w:val="000000"/>
          <w:sz w:val="24"/>
          <w:szCs w:val="24"/>
        </w:rPr>
      </w:pPr>
      <w:r>
        <w:rPr>
          <w:color w:val="000000"/>
          <w:sz w:val="24"/>
          <w:szCs w:val="24"/>
        </w:rPr>
        <w:t>Analyse attendance data and identify students with an attendance concern</w:t>
      </w:r>
    </w:p>
    <w:p w14:paraId="4A990537" w14:textId="77777777" w:rsidR="007668E0" w:rsidRDefault="007668E0" w:rsidP="00A3714A">
      <w:pPr>
        <w:numPr>
          <w:ilvl w:val="0"/>
          <w:numId w:val="64"/>
        </w:numPr>
        <w:pBdr>
          <w:top w:val="nil"/>
          <w:left w:val="nil"/>
          <w:bottom w:val="nil"/>
          <w:right w:val="nil"/>
          <w:between w:val="nil"/>
        </w:pBdr>
        <w:spacing w:after="120"/>
        <w:rPr>
          <w:color w:val="000000"/>
          <w:sz w:val="24"/>
          <w:szCs w:val="24"/>
        </w:rPr>
      </w:pPr>
      <w:r>
        <w:rPr>
          <w:color w:val="000000"/>
          <w:sz w:val="24"/>
          <w:szCs w:val="24"/>
        </w:rPr>
        <w:t>Take action when attendance concerns are raised by class teachers, as detailed in the Attendance Procedures Flow-Chart</w:t>
      </w:r>
    </w:p>
    <w:p w14:paraId="6B69DFE7" w14:textId="77777777" w:rsidR="007668E0" w:rsidRDefault="007668E0" w:rsidP="00A3714A">
      <w:pPr>
        <w:numPr>
          <w:ilvl w:val="0"/>
          <w:numId w:val="64"/>
        </w:numPr>
        <w:pBdr>
          <w:top w:val="nil"/>
          <w:left w:val="nil"/>
          <w:bottom w:val="nil"/>
          <w:right w:val="nil"/>
          <w:between w:val="nil"/>
        </w:pBdr>
        <w:spacing w:after="120"/>
        <w:rPr>
          <w:color w:val="000000"/>
          <w:sz w:val="24"/>
          <w:szCs w:val="24"/>
        </w:rPr>
      </w:pPr>
      <w:r>
        <w:rPr>
          <w:color w:val="000000"/>
          <w:sz w:val="24"/>
          <w:szCs w:val="24"/>
        </w:rPr>
        <w:t>Complete letter to parents to notify when a non-attender interview (NIPs) has been completed by classroom teachers</w:t>
      </w:r>
    </w:p>
    <w:p w14:paraId="57BF8159" w14:textId="77777777" w:rsidR="007668E0" w:rsidRDefault="007668E0" w:rsidP="00A3714A">
      <w:pPr>
        <w:numPr>
          <w:ilvl w:val="0"/>
          <w:numId w:val="64"/>
        </w:numPr>
        <w:pBdr>
          <w:top w:val="nil"/>
          <w:left w:val="nil"/>
          <w:bottom w:val="nil"/>
          <w:right w:val="nil"/>
          <w:between w:val="nil"/>
        </w:pBdr>
        <w:spacing w:after="120"/>
        <w:rPr>
          <w:color w:val="000000"/>
          <w:sz w:val="24"/>
          <w:szCs w:val="24"/>
        </w:rPr>
      </w:pPr>
      <w:r>
        <w:rPr>
          <w:color w:val="000000"/>
          <w:sz w:val="24"/>
          <w:szCs w:val="24"/>
        </w:rPr>
        <w:t xml:space="preserve">Complete warning letters to parents, </w:t>
      </w:r>
      <w:r>
        <w:rPr>
          <w:sz w:val="24"/>
          <w:szCs w:val="24"/>
        </w:rPr>
        <w:t>notifying</w:t>
      </w:r>
      <w:r>
        <w:rPr>
          <w:color w:val="000000"/>
          <w:sz w:val="24"/>
          <w:szCs w:val="24"/>
        </w:rPr>
        <w:t xml:space="preserve"> them that attendance is a concern</w:t>
      </w:r>
    </w:p>
    <w:p w14:paraId="68D22AD7" w14:textId="77777777" w:rsidR="007668E0" w:rsidRDefault="007668E0" w:rsidP="00A3714A">
      <w:pPr>
        <w:numPr>
          <w:ilvl w:val="0"/>
          <w:numId w:val="64"/>
        </w:numPr>
        <w:pBdr>
          <w:top w:val="nil"/>
          <w:left w:val="nil"/>
          <w:bottom w:val="nil"/>
          <w:right w:val="nil"/>
          <w:between w:val="nil"/>
        </w:pBdr>
        <w:spacing w:after="120"/>
        <w:rPr>
          <w:color w:val="000000"/>
          <w:sz w:val="24"/>
          <w:szCs w:val="24"/>
        </w:rPr>
      </w:pPr>
      <w:r>
        <w:rPr>
          <w:color w:val="000000"/>
          <w:sz w:val="24"/>
          <w:szCs w:val="24"/>
        </w:rPr>
        <w:t xml:space="preserve">Submit Home School </w:t>
      </w:r>
      <w:r>
        <w:rPr>
          <w:sz w:val="24"/>
          <w:szCs w:val="24"/>
        </w:rPr>
        <w:t>Liaison</w:t>
      </w:r>
      <w:r>
        <w:rPr>
          <w:color w:val="000000"/>
          <w:sz w:val="24"/>
          <w:szCs w:val="24"/>
        </w:rPr>
        <w:t xml:space="preserve"> </w:t>
      </w:r>
      <w:r>
        <w:rPr>
          <w:sz w:val="24"/>
          <w:szCs w:val="24"/>
        </w:rPr>
        <w:t>Applications</w:t>
      </w:r>
      <w:r>
        <w:rPr>
          <w:color w:val="000000"/>
          <w:sz w:val="24"/>
          <w:szCs w:val="24"/>
        </w:rPr>
        <w:t xml:space="preserve"> when all strategies have been implemented, as outlined in the APFC</w:t>
      </w:r>
    </w:p>
    <w:p w14:paraId="61C26F71" w14:textId="77777777" w:rsidR="007668E0" w:rsidRDefault="007668E0" w:rsidP="00A3714A">
      <w:pPr>
        <w:numPr>
          <w:ilvl w:val="0"/>
          <w:numId w:val="64"/>
        </w:numPr>
        <w:pBdr>
          <w:top w:val="nil"/>
          <w:left w:val="nil"/>
          <w:bottom w:val="nil"/>
          <w:right w:val="nil"/>
          <w:between w:val="nil"/>
        </w:pBdr>
        <w:spacing w:after="120"/>
        <w:rPr>
          <w:color w:val="000000"/>
          <w:sz w:val="24"/>
          <w:szCs w:val="24"/>
        </w:rPr>
      </w:pPr>
      <w:r>
        <w:rPr>
          <w:color w:val="000000"/>
          <w:sz w:val="24"/>
          <w:szCs w:val="24"/>
        </w:rPr>
        <w:t>Lead whole school attendance initiative such as LIPs and rewards</w:t>
      </w:r>
    </w:p>
    <w:p w14:paraId="7B3A2D1F" w14:textId="687F907F" w:rsidR="007668E0" w:rsidRDefault="007668E0" w:rsidP="00A3714A">
      <w:pPr>
        <w:numPr>
          <w:ilvl w:val="0"/>
          <w:numId w:val="64"/>
        </w:numPr>
        <w:pBdr>
          <w:top w:val="nil"/>
          <w:left w:val="nil"/>
          <w:bottom w:val="nil"/>
          <w:right w:val="nil"/>
          <w:between w:val="nil"/>
        </w:pBdr>
        <w:spacing w:after="120"/>
        <w:rPr>
          <w:color w:val="000000"/>
          <w:sz w:val="24"/>
          <w:szCs w:val="24"/>
        </w:rPr>
      </w:pPr>
      <w:r>
        <w:rPr>
          <w:color w:val="000000"/>
          <w:sz w:val="24"/>
          <w:szCs w:val="24"/>
        </w:rPr>
        <w:t>Attend LST meetings to discuss any student who is displaying a concern</w:t>
      </w:r>
      <w:r w:rsidR="003D18D2">
        <w:rPr>
          <w:color w:val="000000"/>
          <w:sz w:val="24"/>
          <w:szCs w:val="24"/>
        </w:rPr>
        <w:t>ing</w:t>
      </w:r>
      <w:r>
        <w:rPr>
          <w:color w:val="000000"/>
          <w:sz w:val="24"/>
          <w:szCs w:val="24"/>
        </w:rPr>
        <w:t xml:space="preserve"> pattern of attendance</w:t>
      </w:r>
    </w:p>
    <w:p w14:paraId="01E1EDC2" w14:textId="77777777" w:rsidR="007668E0" w:rsidRDefault="007668E0" w:rsidP="00A3714A">
      <w:pPr>
        <w:numPr>
          <w:ilvl w:val="0"/>
          <w:numId w:val="64"/>
        </w:numPr>
        <w:pBdr>
          <w:top w:val="nil"/>
          <w:left w:val="nil"/>
          <w:bottom w:val="nil"/>
          <w:right w:val="nil"/>
          <w:between w:val="nil"/>
        </w:pBdr>
        <w:spacing w:after="120"/>
        <w:rPr>
          <w:color w:val="000000"/>
          <w:sz w:val="24"/>
          <w:szCs w:val="24"/>
        </w:rPr>
      </w:pPr>
      <w:r>
        <w:rPr>
          <w:color w:val="000000"/>
          <w:sz w:val="24"/>
          <w:szCs w:val="24"/>
        </w:rPr>
        <w:t>Present and/or provide information packs for Kindergarten orientation and stage parent/teacher meetings</w:t>
      </w:r>
    </w:p>
    <w:p w14:paraId="536AE9BE" w14:textId="77777777" w:rsidR="007668E0" w:rsidRDefault="007668E0" w:rsidP="00A3714A">
      <w:pPr>
        <w:numPr>
          <w:ilvl w:val="0"/>
          <w:numId w:val="64"/>
        </w:numPr>
        <w:pBdr>
          <w:top w:val="nil"/>
          <w:left w:val="nil"/>
          <w:bottom w:val="nil"/>
          <w:right w:val="nil"/>
          <w:between w:val="nil"/>
        </w:pBdr>
        <w:spacing w:after="120"/>
        <w:rPr>
          <w:color w:val="000000"/>
          <w:sz w:val="24"/>
          <w:szCs w:val="24"/>
        </w:rPr>
      </w:pPr>
      <w:r>
        <w:rPr>
          <w:color w:val="000000"/>
          <w:sz w:val="24"/>
          <w:szCs w:val="24"/>
        </w:rPr>
        <w:t xml:space="preserve">Provide the admin staff with regular newsletter items to include in the school </w:t>
      </w:r>
      <w:r>
        <w:rPr>
          <w:sz w:val="24"/>
          <w:szCs w:val="24"/>
        </w:rPr>
        <w:t>newsletters</w:t>
      </w:r>
    </w:p>
    <w:p w14:paraId="4795F5B1" w14:textId="77777777" w:rsidR="007668E0" w:rsidRDefault="007668E0" w:rsidP="00A3714A">
      <w:pPr>
        <w:numPr>
          <w:ilvl w:val="0"/>
          <w:numId w:val="64"/>
        </w:numPr>
        <w:pBdr>
          <w:top w:val="nil"/>
          <w:left w:val="nil"/>
          <w:bottom w:val="nil"/>
          <w:right w:val="nil"/>
          <w:between w:val="nil"/>
        </w:pBdr>
        <w:spacing w:after="120"/>
        <w:rPr>
          <w:color w:val="000000"/>
          <w:sz w:val="24"/>
          <w:szCs w:val="24"/>
        </w:rPr>
      </w:pPr>
      <w:r>
        <w:rPr>
          <w:color w:val="000000"/>
          <w:sz w:val="24"/>
          <w:szCs w:val="24"/>
        </w:rPr>
        <w:t xml:space="preserve">Support classroom teacher with </w:t>
      </w:r>
      <w:r>
        <w:rPr>
          <w:sz w:val="24"/>
          <w:szCs w:val="24"/>
        </w:rPr>
        <w:t>resources</w:t>
      </w:r>
      <w:r>
        <w:rPr>
          <w:color w:val="000000"/>
          <w:sz w:val="24"/>
          <w:szCs w:val="24"/>
        </w:rPr>
        <w:t xml:space="preserve"> and ideas to promote attendance within the classroom and around the school</w:t>
      </w:r>
    </w:p>
    <w:p w14:paraId="5EFF65B5" w14:textId="77777777" w:rsidR="007668E0" w:rsidRDefault="007668E0" w:rsidP="00A3714A">
      <w:pPr>
        <w:numPr>
          <w:ilvl w:val="0"/>
          <w:numId w:val="64"/>
        </w:numPr>
        <w:pBdr>
          <w:top w:val="nil"/>
          <w:left w:val="nil"/>
          <w:bottom w:val="nil"/>
          <w:right w:val="nil"/>
          <w:between w:val="nil"/>
        </w:pBdr>
        <w:spacing w:after="120"/>
        <w:rPr>
          <w:color w:val="000000"/>
          <w:sz w:val="24"/>
          <w:szCs w:val="24"/>
        </w:rPr>
      </w:pPr>
      <w:r>
        <w:rPr>
          <w:color w:val="000000"/>
          <w:sz w:val="24"/>
          <w:szCs w:val="24"/>
        </w:rPr>
        <w:t>Introduce the TPPS Attendance Practices and Procedures with new staff and casual teachers</w:t>
      </w:r>
    </w:p>
    <w:p w14:paraId="06EDCBDD" w14:textId="77777777" w:rsidR="007668E0" w:rsidRDefault="007668E0" w:rsidP="00A3714A">
      <w:pPr>
        <w:numPr>
          <w:ilvl w:val="0"/>
          <w:numId w:val="64"/>
        </w:numPr>
        <w:pBdr>
          <w:top w:val="nil"/>
          <w:left w:val="nil"/>
          <w:bottom w:val="nil"/>
          <w:right w:val="nil"/>
          <w:between w:val="nil"/>
        </w:pBdr>
        <w:spacing w:after="120"/>
        <w:rPr>
          <w:color w:val="000000"/>
          <w:sz w:val="24"/>
          <w:szCs w:val="24"/>
        </w:rPr>
      </w:pPr>
      <w:r>
        <w:rPr>
          <w:color w:val="000000"/>
          <w:sz w:val="24"/>
          <w:szCs w:val="24"/>
        </w:rPr>
        <w:t>Provide professional development sessions for all school staff in roll marking procedures, school and departments attendance policies and procedures</w:t>
      </w:r>
    </w:p>
    <w:p w14:paraId="6BB2A178" w14:textId="77777777" w:rsidR="007668E0" w:rsidRDefault="007668E0" w:rsidP="00A3714A">
      <w:pPr>
        <w:numPr>
          <w:ilvl w:val="0"/>
          <w:numId w:val="64"/>
        </w:numPr>
        <w:pBdr>
          <w:top w:val="nil"/>
          <w:left w:val="nil"/>
          <w:bottom w:val="nil"/>
          <w:right w:val="nil"/>
          <w:between w:val="nil"/>
        </w:pBdr>
        <w:spacing w:after="120"/>
        <w:rPr>
          <w:color w:val="000000"/>
          <w:sz w:val="24"/>
          <w:szCs w:val="24"/>
        </w:rPr>
      </w:pPr>
      <w:r>
        <w:rPr>
          <w:sz w:val="24"/>
          <w:szCs w:val="24"/>
        </w:rPr>
        <w:t>Liaise</w:t>
      </w:r>
      <w:r>
        <w:rPr>
          <w:color w:val="000000"/>
          <w:sz w:val="24"/>
          <w:szCs w:val="24"/>
        </w:rPr>
        <w:t xml:space="preserve"> with admin staff to ensure the efficiency of roll collection, late arrival sign in and early departure sign out procedures</w:t>
      </w:r>
    </w:p>
    <w:p w14:paraId="3EE95DAC" w14:textId="77777777" w:rsidR="007668E0" w:rsidRDefault="007668E0" w:rsidP="00A3714A">
      <w:pPr>
        <w:numPr>
          <w:ilvl w:val="0"/>
          <w:numId w:val="64"/>
        </w:numPr>
        <w:pBdr>
          <w:top w:val="nil"/>
          <w:left w:val="nil"/>
          <w:bottom w:val="nil"/>
          <w:right w:val="nil"/>
          <w:between w:val="nil"/>
        </w:pBdr>
        <w:spacing w:after="120" w:line="240" w:lineRule="auto"/>
        <w:rPr>
          <w:color w:val="000000"/>
          <w:sz w:val="24"/>
          <w:szCs w:val="24"/>
        </w:rPr>
      </w:pPr>
      <w:r>
        <w:rPr>
          <w:color w:val="000000"/>
          <w:sz w:val="24"/>
          <w:szCs w:val="24"/>
        </w:rPr>
        <w:t>Document interventions, strategies and parent contact/meetings in Sentral</w:t>
      </w:r>
    </w:p>
    <w:p w14:paraId="19BB6AAD" w14:textId="77777777" w:rsidR="007668E0" w:rsidRPr="007668E0" w:rsidRDefault="007668E0" w:rsidP="007668E0">
      <w:pPr>
        <w:spacing w:after="120" w:line="240" w:lineRule="auto"/>
        <w:rPr>
          <w:sz w:val="24"/>
          <w:szCs w:val="24"/>
        </w:rPr>
      </w:pPr>
      <w:r w:rsidRPr="007668E0">
        <w:rPr>
          <w:sz w:val="24"/>
          <w:szCs w:val="24"/>
        </w:rPr>
        <w:t>Administrative staff responsibilities:</w:t>
      </w:r>
    </w:p>
    <w:p w14:paraId="45F8247F" w14:textId="77777777" w:rsidR="007668E0" w:rsidRDefault="007668E0" w:rsidP="00A3714A">
      <w:pPr>
        <w:numPr>
          <w:ilvl w:val="0"/>
          <w:numId w:val="66"/>
        </w:numPr>
        <w:pBdr>
          <w:top w:val="nil"/>
          <w:left w:val="nil"/>
          <w:bottom w:val="nil"/>
          <w:right w:val="nil"/>
          <w:between w:val="nil"/>
        </w:pBdr>
        <w:spacing w:after="120" w:line="240" w:lineRule="auto"/>
        <w:rPr>
          <w:color w:val="000000"/>
          <w:sz w:val="24"/>
          <w:szCs w:val="24"/>
        </w:rPr>
      </w:pPr>
      <w:r>
        <w:rPr>
          <w:color w:val="000000"/>
          <w:sz w:val="24"/>
          <w:szCs w:val="24"/>
        </w:rPr>
        <w:t>Input absence notes on Sentral</w:t>
      </w:r>
    </w:p>
    <w:p w14:paraId="5B9CF813" w14:textId="77777777" w:rsidR="007668E0" w:rsidRDefault="007668E0" w:rsidP="00A3714A">
      <w:pPr>
        <w:numPr>
          <w:ilvl w:val="0"/>
          <w:numId w:val="66"/>
        </w:numPr>
        <w:pBdr>
          <w:top w:val="nil"/>
          <w:left w:val="nil"/>
          <w:bottom w:val="nil"/>
          <w:right w:val="nil"/>
          <w:between w:val="nil"/>
        </w:pBdr>
        <w:spacing w:after="120" w:line="240" w:lineRule="auto"/>
        <w:rPr>
          <w:color w:val="000000"/>
          <w:sz w:val="24"/>
          <w:szCs w:val="24"/>
        </w:rPr>
      </w:pPr>
      <w:r>
        <w:rPr>
          <w:color w:val="000000"/>
          <w:sz w:val="24"/>
          <w:szCs w:val="24"/>
        </w:rPr>
        <w:t>Input late arrival and early leaver information onto Sentral</w:t>
      </w:r>
    </w:p>
    <w:p w14:paraId="2FE5C5DF" w14:textId="77777777" w:rsidR="007668E0" w:rsidRDefault="007668E0" w:rsidP="00A3714A">
      <w:pPr>
        <w:widowControl w:val="0"/>
        <w:numPr>
          <w:ilvl w:val="0"/>
          <w:numId w:val="66"/>
        </w:numPr>
        <w:pBdr>
          <w:top w:val="nil"/>
          <w:left w:val="nil"/>
          <w:bottom w:val="nil"/>
          <w:right w:val="nil"/>
          <w:between w:val="nil"/>
        </w:pBdr>
        <w:tabs>
          <w:tab w:val="left" w:pos="1720"/>
          <w:tab w:val="left" w:pos="1721"/>
        </w:tabs>
        <w:spacing w:after="120" w:line="240" w:lineRule="auto"/>
        <w:ind w:right="582"/>
        <w:rPr>
          <w:color w:val="000000"/>
          <w:sz w:val="24"/>
          <w:szCs w:val="24"/>
        </w:rPr>
      </w:pPr>
      <w:r>
        <w:rPr>
          <w:color w:val="000000"/>
          <w:sz w:val="24"/>
          <w:szCs w:val="24"/>
        </w:rPr>
        <w:t>complete a Late Arrival Interview (LIPs) with students and/or their families</w:t>
      </w:r>
    </w:p>
    <w:p w14:paraId="1CE4D51B" w14:textId="77777777" w:rsidR="007668E0" w:rsidRDefault="007668E0" w:rsidP="00A3714A">
      <w:pPr>
        <w:widowControl w:val="0"/>
        <w:numPr>
          <w:ilvl w:val="0"/>
          <w:numId w:val="66"/>
        </w:numPr>
        <w:pBdr>
          <w:top w:val="nil"/>
          <w:left w:val="nil"/>
          <w:bottom w:val="nil"/>
          <w:right w:val="nil"/>
          <w:between w:val="nil"/>
        </w:pBdr>
        <w:tabs>
          <w:tab w:val="left" w:pos="1720"/>
          <w:tab w:val="left" w:pos="1721"/>
        </w:tabs>
        <w:spacing w:after="120" w:line="240" w:lineRule="auto"/>
        <w:ind w:right="582"/>
        <w:rPr>
          <w:color w:val="000000"/>
          <w:sz w:val="24"/>
          <w:szCs w:val="24"/>
        </w:rPr>
      </w:pPr>
      <w:r>
        <w:rPr>
          <w:color w:val="000000"/>
          <w:sz w:val="24"/>
          <w:szCs w:val="24"/>
        </w:rPr>
        <w:t xml:space="preserve">Input LIPs information </w:t>
      </w:r>
    </w:p>
    <w:p w14:paraId="11D01F2A" w14:textId="77777777" w:rsidR="007668E0" w:rsidRDefault="007668E0" w:rsidP="00A3714A">
      <w:pPr>
        <w:widowControl w:val="0"/>
        <w:numPr>
          <w:ilvl w:val="0"/>
          <w:numId w:val="66"/>
        </w:numPr>
        <w:pBdr>
          <w:top w:val="nil"/>
          <w:left w:val="nil"/>
          <w:bottom w:val="nil"/>
          <w:right w:val="nil"/>
          <w:between w:val="nil"/>
        </w:pBdr>
        <w:tabs>
          <w:tab w:val="left" w:pos="1720"/>
          <w:tab w:val="left" w:pos="1721"/>
        </w:tabs>
        <w:spacing w:after="120" w:line="240" w:lineRule="auto"/>
        <w:ind w:right="582"/>
        <w:rPr>
          <w:color w:val="000000"/>
          <w:sz w:val="24"/>
          <w:szCs w:val="24"/>
        </w:rPr>
      </w:pPr>
      <w:r>
        <w:rPr>
          <w:color w:val="000000"/>
          <w:sz w:val="24"/>
          <w:szCs w:val="24"/>
        </w:rPr>
        <w:t>Follow the procedures for the Phone Interview Program (PIPs)</w:t>
      </w:r>
    </w:p>
    <w:p w14:paraId="78484421" w14:textId="77777777" w:rsidR="007668E0" w:rsidRDefault="007668E0" w:rsidP="00A3714A">
      <w:pPr>
        <w:widowControl w:val="0"/>
        <w:numPr>
          <w:ilvl w:val="0"/>
          <w:numId w:val="66"/>
        </w:numPr>
        <w:pBdr>
          <w:top w:val="nil"/>
          <w:left w:val="nil"/>
          <w:bottom w:val="nil"/>
          <w:right w:val="nil"/>
          <w:between w:val="nil"/>
        </w:pBdr>
        <w:tabs>
          <w:tab w:val="left" w:pos="1720"/>
          <w:tab w:val="left" w:pos="1721"/>
        </w:tabs>
        <w:spacing w:after="120" w:line="240" w:lineRule="auto"/>
        <w:ind w:right="582"/>
        <w:rPr>
          <w:color w:val="000000"/>
          <w:sz w:val="24"/>
          <w:szCs w:val="24"/>
        </w:rPr>
      </w:pPr>
      <w:r>
        <w:rPr>
          <w:color w:val="000000"/>
          <w:sz w:val="24"/>
          <w:szCs w:val="24"/>
        </w:rPr>
        <w:t>Inform class teachers of relevant information about student absences provided by families</w:t>
      </w:r>
    </w:p>
    <w:p w14:paraId="076A96D6" w14:textId="77777777" w:rsidR="007668E0" w:rsidRDefault="007668E0" w:rsidP="00A3714A">
      <w:pPr>
        <w:widowControl w:val="0"/>
        <w:numPr>
          <w:ilvl w:val="0"/>
          <w:numId w:val="66"/>
        </w:numPr>
        <w:pBdr>
          <w:top w:val="nil"/>
          <w:left w:val="nil"/>
          <w:bottom w:val="nil"/>
          <w:right w:val="nil"/>
          <w:between w:val="nil"/>
        </w:pBdr>
        <w:tabs>
          <w:tab w:val="left" w:pos="1720"/>
          <w:tab w:val="left" w:pos="1721"/>
        </w:tabs>
        <w:spacing w:after="120" w:line="240" w:lineRule="auto"/>
        <w:ind w:right="582"/>
        <w:rPr>
          <w:color w:val="000000"/>
          <w:sz w:val="24"/>
          <w:szCs w:val="24"/>
        </w:rPr>
      </w:pPr>
      <w:r>
        <w:rPr>
          <w:color w:val="000000"/>
          <w:sz w:val="24"/>
          <w:szCs w:val="24"/>
        </w:rPr>
        <w:lastRenderedPageBreak/>
        <w:t>Input attendance information provided by teachers when paper rolls are completed</w:t>
      </w:r>
    </w:p>
    <w:p w14:paraId="1F293223" w14:textId="77777777" w:rsidR="007668E0" w:rsidRDefault="007668E0" w:rsidP="00A3714A">
      <w:pPr>
        <w:widowControl w:val="0"/>
        <w:numPr>
          <w:ilvl w:val="0"/>
          <w:numId w:val="66"/>
        </w:numPr>
        <w:pBdr>
          <w:top w:val="nil"/>
          <w:left w:val="nil"/>
          <w:bottom w:val="nil"/>
          <w:right w:val="nil"/>
          <w:between w:val="nil"/>
        </w:pBdr>
        <w:tabs>
          <w:tab w:val="left" w:pos="1720"/>
          <w:tab w:val="left" w:pos="1721"/>
        </w:tabs>
        <w:spacing w:after="120" w:line="240" w:lineRule="auto"/>
        <w:ind w:right="582"/>
        <w:rPr>
          <w:color w:val="000000"/>
          <w:sz w:val="24"/>
          <w:szCs w:val="24"/>
        </w:rPr>
      </w:pPr>
      <w:r>
        <w:rPr>
          <w:color w:val="000000"/>
          <w:sz w:val="24"/>
          <w:szCs w:val="24"/>
        </w:rPr>
        <w:t>Print and distribute unexplained absence notices to class teachers</w:t>
      </w:r>
    </w:p>
    <w:p w14:paraId="0A752A81" w14:textId="77777777" w:rsidR="007668E0" w:rsidRDefault="007668E0" w:rsidP="00A3714A">
      <w:pPr>
        <w:widowControl w:val="0"/>
        <w:numPr>
          <w:ilvl w:val="0"/>
          <w:numId w:val="66"/>
        </w:numPr>
        <w:pBdr>
          <w:top w:val="nil"/>
          <w:left w:val="nil"/>
          <w:bottom w:val="nil"/>
          <w:right w:val="nil"/>
          <w:between w:val="nil"/>
        </w:pBdr>
        <w:tabs>
          <w:tab w:val="left" w:pos="1720"/>
          <w:tab w:val="left" w:pos="1721"/>
        </w:tabs>
        <w:spacing w:after="120" w:line="240" w:lineRule="auto"/>
        <w:ind w:right="582"/>
        <w:rPr>
          <w:color w:val="000000"/>
          <w:sz w:val="24"/>
          <w:szCs w:val="24"/>
        </w:rPr>
      </w:pPr>
      <w:r>
        <w:rPr>
          <w:color w:val="000000"/>
          <w:sz w:val="24"/>
          <w:szCs w:val="24"/>
        </w:rPr>
        <w:t>Email daily absence reports to staff and input any adjustments needed.</w:t>
      </w:r>
    </w:p>
    <w:p w14:paraId="4BEC5CC5" w14:textId="77777777" w:rsidR="007668E0" w:rsidRDefault="007668E0" w:rsidP="00A3714A">
      <w:pPr>
        <w:widowControl w:val="0"/>
        <w:numPr>
          <w:ilvl w:val="0"/>
          <w:numId w:val="66"/>
        </w:numPr>
        <w:pBdr>
          <w:top w:val="nil"/>
          <w:left w:val="nil"/>
          <w:bottom w:val="nil"/>
          <w:right w:val="nil"/>
          <w:between w:val="nil"/>
        </w:pBdr>
        <w:tabs>
          <w:tab w:val="left" w:pos="1720"/>
          <w:tab w:val="left" w:pos="1721"/>
        </w:tabs>
        <w:spacing w:after="120" w:line="240" w:lineRule="auto"/>
        <w:ind w:right="582"/>
        <w:rPr>
          <w:color w:val="000000"/>
          <w:sz w:val="24"/>
          <w:szCs w:val="24"/>
        </w:rPr>
      </w:pPr>
      <w:r>
        <w:rPr>
          <w:color w:val="000000"/>
          <w:sz w:val="24"/>
          <w:szCs w:val="24"/>
        </w:rPr>
        <w:t>Make attendance data available to Home School Liaison Officer staff when requested</w:t>
      </w:r>
    </w:p>
    <w:p w14:paraId="45AFDD77" w14:textId="77777777" w:rsidR="007668E0" w:rsidRPr="0033612B" w:rsidRDefault="007668E0" w:rsidP="00A3714A">
      <w:pPr>
        <w:widowControl w:val="0"/>
        <w:numPr>
          <w:ilvl w:val="0"/>
          <w:numId w:val="66"/>
        </w:numPr>
        <w:pBdr>
          <w:top w:val="nil"/>
          <w:left w:val="nil"/>
          <w:bottom w:val="nil"/>
          <w:right w:val="nil"/>
          <w:between w:val="nil"/>
        </w:pBdr>
        <w:tabs>
          <w:tab w:val="left" w:pos="1720"/>
          <w:tab w:val="left" w:pos="1721"/>
        </w:tabs>
        <w:spacing w:after="120" w:line="240" w:lineRule="auto"/>
        <w:ind w:right="582"/>
        <w:rPr>
          <w:color w:val="000000"/>
          <w:sz w:val="24"/>
          <w:szCs w:val="24"/>
        </w:rPr>
      </w:pPr>
      <w:r>
        <w:rPr>
          <w:color w:val="000000"/>
          <w:sz w:val="24"/>
          <w:szCs w:val="24"/>
        </w:rPr>
        <w:t>Call the families of nominated students from the PIPs folder, using the PIPs procedures. If an acceptable reason is provided, adjust the information ebs:central</w:t>
      </w:r>
    </w:p>
    <w:p w14:paraId="06CFE74A" w14:textId="77777777" w:rsidR="007668E0" w:rsidRPr="007668E0" w:rsidRDefault="007668E0" w:rsidP="007668E0">
      <w:pPr>
        <w:widowControl w:val="0"/>
        <w:tabs>
          <w:tab w:val="left" w:pos="1720"/>
          <w:tab w:val="left" w:pos="1721"/>
        </w:tabs>
        <w:spacing w:after="120" w:line="240" w:lineRule="auto"/>
        <w:ind w:right="582"/>
        <w:rPr>
          <w:sz w:val="24"/>
          <w:szCs w:val="24"/>
        </w:rPr>
      </w:pPr>
      <w:r w:rsidRPr="007668E0">
        <w:rPr>
          <w:sz w:val="24"/>
          <w:szCs w:val="24"/>
        </w:rPr>
        <w:t>Principal Responsibilities</w:t>
      </w:r>
    </w:p>
    <w:p w14:paraId="70E8B92D" w14:textId="77777777" w:rsidR="007668E0" w:rsidRDefault="007668E0" w:rsidP="00A3714A">
      <w:pPr>
        <w:widowControl w:val="0"/>
        <w:numPr>
          <w:ilvl w:val="0"/>
          <w:numId w:val="68"/>
        </w:numPr>
        <w:pBdr>
          <w:top w:val="nil"/>
          <w:left w:val="nil"/>
          <w:bottom w:val="nil"/>
          <w:right w:val="nil"/>
          <w:between w:val="nil"/>
        </w:pBdr>
        <w:tabs>
          <w:tab w:val="left" w:pos="1720"/>
          <w:tab w:val="left" w:pos="1721"/>
        </w:tabs>
        <w:spacing w:after="120" w:line="240" w:lineRule="auto"/>
        <w:rPr>
          <w:color w:val="000000"/>
          <w:sz w:val="24"/>
          <w:szCs w:val="24"/>
        </w:rPr>
      </w:pPr>
      <w:r>
        <w:rPr>
          <w:color w:val="000000"/>
          <w:sz w:val="24"/>
          <w:szCs w:val="24"/>
        </w:rPr>
        <w:t>Ensure the attendance register is accurately completed by staff</w:t>
      </w:r>
    </w:p>
    <w:p w14:paraId="2B14F580" w14:textId="77777777" w:rsidR="007668E0" w:rsidRDefault="007668E0" w:rsidP="00A3714A">
      <w:pPr>
        <w:widowControl w:val="0"/>
        <w:numPr>
          <w:ilvl w:val="0"/>
          <w:numId w:val="68"/>
        </w:numPr>
        <w:pBdr>
          <w:top w:val="nil"/>
          <w:left w:val="nil"/>
          <w:bottom w:val="nil"/>
          <w:right w:val="nil"/>
          <w:between w:val="nil"/>
        </w:pBdr>
        <w:tabs>
          <w:tab w:val="left" w:pos="1719"/>
          <w:tab w:val="left" w:pos="1721"/>
        </w:tabs>
        <w:spacing w:after="120" w:line="240" w:lineRule="auto"/>
        <w:ind w:right="973"/>
        <w:rPr>
          <w:color w:val="000000"/>
          <w:sz w:val="24"/>
          <w:szCs w:val="24"/>
        </w:rPr>
      </w:pPr>
      <w:r>
        <w:rPr>
          <w:color w:val="000000"/>
          <w:sz w:val="24"/>
          <w:szCs w:val="24"/>
        </w:rPr>
        <w:t>When the classroom teacher or School Principal faces an unsatisfactory outcome, to be responsible for recommending future action</w:t>
      </w:r>
    </w:p>
    <w:p w14:paraId="5E1AF69B" w14:textId="77777777" w:rsidR="007668E0" w:rsidRDefault="007668E0" w:rsidP="00A3714A">
      <w:pPr>
        <w:widowControl w:val="0"/>
        <w:numPr>
          <w:ilvl w:val="0"/>
          <w:numId w:val="68"/>
        </w:numPr>
        <w:pBdr>
          <w:top w:val="nil"/>
          <w:left w:val="nil"/>
          <w:bottom w:val="nil"/>
          <w:right w:val="nil"/>
          <w:between w:val="nil"/>
        </w:pBdr>
        <w:tabs>
          <w:tab w:val="left" w:pos="1719"/>
          <w:tab w:val="left" w:pos="1721"/>
        </w:tabs>
        <w:spacing w:after="120" w:line="240" w:lineRule="auto"/>
        <w:ind w:right="973"/>
        <w:rPr>
          <w:color w:val="000000"/>
          <w:sz w:val="24"/>
          <w:szCs w:val="24"/>
        </w:rPr>
      </w:pPr>
      <w:r>
        <w:rPr>
          <w:color w:val="000000"/>
          <w:sz w:val="24"/>
          <w:szCs w:val="24"/>
        </w:rPr>
        <w:t>Complete Child Wellbeing Unit report for Habitual Absence (Mandatory Reporting Guide) to accompany Home School Liaison referrals</w:t>
      </w:r>
    </w:p>
    <w:p w14:paraId="4B73809C" w14:textId="77777777" w:rsidR="007668E0" w:rsidRPr="0033612B" w:rsidRDefault="007668E0" w:rsidP="00A3714A">
      <w:pPr>
        <w:widowControl w:val="0"/>
        <w:numPr>
          <w:ilvl w:val="0"/>
          <w:numId w:val="68"/>
        </w:numPr>
        <w:pBdr>
          <w:top w:val="nil"/>
          <w:left w:val="nil"/>
          <w:bottom w:val="nil"/>
          <w:right w:val="nil"/>
          <w:between w:val="nil"/>
        </w:pBdr>
        <w:tabs>
          <w:tab w:val="left" w:pos="1719"/>
          <w:tab w:val="left" w:pos="1721"/>
        </w:tabs>
        <w:spacing w:after="120" w:line="240" w:lineRule="auto"/>
        <w:ind w:right="894"/>
        <w:rPr>
          <w:color w:val="000000"/>
          <w:sz w:val="24"/>
          <w:szCs w:val="24"/>
        </w:rPr>
      </w:pPr>
      <w:r>
        <w:rPr>
          <w:sz w:val="24"/>
          <w:szCs w:val="24"/>
        </w:rPr>
        <w:t>Contact</w:t>
      </w:r>
      <w:r>
        <w:rPr>
          <w:color w:val="000000"/>
          <w:sz w:val="24"/>
          <w:szCs w:val="24"/>
        </w:rPr>
        <w:t xml:space="preserve"> the Child Wellbeing Unit or the Police when a student is absent for more than 2 consecutive days and the carers cannot be contacted.</w:t>
      </w:r>
    </w:p>
    <w:p w14:paraId="2919B485" w14:textId="77777777" w:rsidR="007668E0" w:rsidRPr="007668E0" w:rsidRDefault="007668E0" w:rsidP="007668E0">
      <w:pPr>
        <w:rPr>
          <w:b/>
          <w:bCs/>
          <w:sz w:val="24"/>
          <w:szCs w:val="24"/>
        </w:rPr>
      </w:pPr>
      <w:r w:rsidRPr="007668E0">
        <w:rPr>
          <w:b/>
          <w:bCs/>
          <w:sz w:val="24"/>
          <w:szCs w:val="24"/>
        </w:rPr>
        <w:t>Promoting good attendance</w:t>
      </w:r>
    </w:p>
    <w:p w14:paraId="5A2F0F9B" w14:textId="77777777" w:rsidR="007668E0" w:rsidRDefault="007668E0" w:rsidP="007668E0">
      <w:pPr>
        <w:spacing w:after="120" w:line="240" w:lineRule="auto"/>
        <w:rPr>
          <w:sz w:val="24"/>
          <w:szCs w:val="24"/>
        </w:rPr>
      </w:pPr>
      <w:r>
        <w:rPr>
          <w:sz w:val="24"/>
          <w:szCs w:val="24"/>
        </w:rPr>
        <w:t>At Telegraph Point Public School we promote the importance of regular attendance to parents, students and staff through a range of strategies.</w:t>
      </w:r>
    </w:p>
    <w:p w14:paraId="5A769D7A" w14:textId="77777777" w:rsidR="007668E0" w:rsidRDefault="007668E0" w:rsidP="007668E0">
      <w:pPr>
        <w:spacing w:after="120" w:line="240" w:lineRule="auto"/>
        <w:rPr>
          <w:sz w:val="24"/>
          <w:szCs w:val="24"/>
        </w:rPr>
      </w:pPr>
      <w:r>
        <w:rPr>
          <w:sz w:val="24"/>
          <w:szCs w:val="24"/>
        </w:rPr>
        <w:t>Promoting good attendance with parents:</w:t>
      </w:r>
    </w:p>
    <w:p w14:paraId="138427F1" w14:textId="77777777" w:rsidR="007668E0" w:rsidRDefault="007668E0" w:rsidP="00A3714A">
      <w:pPr>
        <w:widowControl w:val="0"/>
        <w:numPr>
          <w:ilvl w:val="0"/>
          <w:numId w:val="69"/>
        </w:numPr>
        <w:pBdr>
          <w:top w:val="nil"/>
          <w:left w:val="nil"/>
          <w:bottom w:val="nil"/>
          <w:right w:val="nil"/>
          <w:between w:val="nil"/>
        </w:pBdr>
        <w:tabs>
          <w:tab w:val="left" w:pos="1772"/>
          <w:tab w:val="left" w:pos="1773"/>
        </w:tabs>
        <w:spacing w:after="120" w:line="240" w:lineRule="auto"/>
        <w:ind w:right="582"/>
        <w:rPr>
          <w:color w:val="000000"/>
          <w:sz w:val="24"/>
          <w:szCs w:val="24"/>
        </w:rPr>
      </w:pPr>
      <w:r>
        <w:rPr>
          <w:color w:val="000000"/>
          <w:sz w:val="24"/>
          <w:szCs w:val="24"/>
        </w:rPr>
        <w:t>Principal presents at the kindergarten orientation and provides information for stage and parent/teacher information sessions</w:t>
      </w:r>
    </w:p>
    <w:p w14:paraId="4FFCFB20" w14:textId="77777777" w:rsidR="007668E0" w:rsidRDefault="007668E0" w:rsidP="00A3714A">
      <w:pPr>
        <w:widowControl w:val="0"/>
        <w:numPr>
          <w:ilvl w:val="0"/>
          <w:numId w:val="69"/>
        </w:numPr>
        <w:pBdr>
          <w:top w:val="nil"/>
          <w:left w:val="nil"/>
          <w:bottom w:val="nil"/>
          <w:right w:val="nil"/>
          <w:between w:val="nil"/>
        </w:pBdr>
        <w:tabs>
          <w:tab w:val="left" w:pos="1772"/>
          <w:tab w:val="left" w:pos="1773"/>
        </w:tabs>
        <w:spacing w:after="120" w:line="240" w:lineRule="auto"/>
        <w:ind w:right="582"/>
        <w:rPr>
          <w:color w:val="000000"/>
          <w:sz w:val="24"/>
          <w:szCs w:val="24"/>
        </w:rPr>
      </w:pPr>
      <w:r>
        <w:rPr>
          <w:color w:val="000000"/>
          <w:sz w:val="24"/>
          <w:szCs w:val="24"/>
        </w:rPr>
        <w:t>Class teachers promote the importance of regular attendance during Personalised Learning Pathways (PLP) and Individual Education Plan (IEP) meetings</w:t>
      </w:r>
    </w:p>
    <w:p w14:paraId="373AEBC5" w14:textId="77777777" w:rsidR="007668E0" w:rsidRDefault="007668E0" w:rsidP="00A3714A">
      <w:pPr>
        <w:widowControl w:val="0"/>
        <w:numPr>
          <w:ilvl w:val="0"/>
          <w:numId w:val="69"/>
        </w:numPr>
        <w:pBdr>
          <w:top w:val="nil"/>
          <w:left w:val="nil"/>
          <w:bottom w:val="nil"/>
          <w:right w:val="nil"/>
          <w:between w:val="nil"/>
        </w:pBdr>
        <w:tabs>
          <w:tab w:val="left" w:pos="1772"/>
          <w:tab w:val="left" w:pos="1773"/>
        </w:tabs>
        <w:spacing w:after="120" w:line="240" w:lineRule="auto"/>
        <w:ind w:right="582"/>
        <w:rPr>
          <w:color w:val="000000"/>
          <w:sz w:val="24"/>
          <w:szCs w:val="24"/>
        </w:rPr>
      </w:pPr>
      <w:r>
        <w:rPr>
          <w:color w:val="000000"/>
          <w:sz w:val="24"/>
          <w:szCs w:val="24"/>
        </w:rPr>
        <w:t>Student reports inform parents of their child’s attendance each Semester and compare this with the NSW state average</w:t>
      </w:r>
    </w:p>
    <w:p w14:paraId="6A73A2AE" w14:textId="77777777" w:rsidR="007668E0" w:rsidRDefault="007668E0" w:rsidP="00A3714A">
      <w:pPr>
        <w:widowControl w:val="0"/>
        <w:numPr>
          <w:ilvl w:val="0"/>
          <w:numId w:val="69"/>
        </w:numPr>
        <w:pBdr>
          <w:top w:val="nil"/>
          <w:left w:val="nil"/>
          <w:bottom w:val="nil"/>
          <w:right w:val="nil"/>
          <w:between w:val="nil"/>
        </w:pBdr>
        <w:tabs>
          <w:tab w:val="left" w:pos="1772"/>
          <w:tab w:val="left" w:pos="1773"/>
        </w:tabs>
        <w:spacing w:after="120" w:line="240" w:lineRule="auto"/>
        <w:ind w:right="582"/>
        <w:rPr>
          <w:color w:val="000000"/>
          <w:sz w:val="24"/>
          <w:szCs w:val="24"/>
        </w:rPr>
      </w:pPr>
      <w:r>
        <w:rPr>
          <w:color w:val="000000"/>
          <w:sz w:val="24"/>
          <w:szCs w:val="24"/>
        </w:rPr>
        <w:t>The school newsletter regularly provides an attendance focus for parents</w:t>
      </w:r>
    </w:p>
    <w:p w14:paraId="7134DD4D" w14:textId="77777777" w:rsidR="007668E0" w:rsidRPr="0033612B" w:rsidRDefault="007668E0" w:rsidP="00A3714A">
      <w:pPr>
        <w:widowControl w:val="0"/>
        <w:numPr>
          <w:ilvl w:val="0"/>
          <w:numId w:val="69"/>
        </w:numPr>
        <w:pBdr>
          <w:top w:val="nil"/>
          <w:left w:val="nil"/>
          <w:bottom w:val="nil"/>
          <w:right w:val="nil"/>
          <w:between w:val="nil"/>
        </w:pBdr>
        <w:tabs>
          <w:tab w:val="left" w:pos="1773"/>
        </w:tabs>
        <w:spacing w:after="120" w:line="240" w:lineRule="auto"/>
        <w:ind w:right="582"/>
        <w:jc w:val="both"/>
        <w:rPr>
          <w:color w:val="000000"/>
          <w:sz w:val="24"/>
          <w:szCs w:val="24"/>
        </w:rPr>
      </w:pPr>
      <w:r>
        <w:rPr>
          <w:color w:val="000000"/>
          <w:sz w:val="24"/>
          <w:szCs w:val="24"/>
        </w:rPr>
        <w:t>School attendance pamphlet outlining the importance of regular attendance, the difference between justified and unjustified reasons of absence, partial absences and how to contact the school</w:t>
      </w:r>
    </w:p>
    <w:p w14:paraId="141AC8FD" w14:textId="77777777" w:rsidR="007668E0" w:rsidRDefault="007668E0" w:rsidP="007668E0">
      <w:pPr>
        <w:widowControl w:val="0"/>
        <w:tabs>
          <w:tab w:val="left" w:pos="1773"/>
        </w:tabs>
        <w:spacing w:after="120" w:line="240" w:lineRule="auto"/>
        <w:ind w:right="582"/>
        <w:jc w:val="both"/>
        <w:rPr>
          <w:sz w:val="24"/>
          <w:szCs w:val="24"/>
        </w:rPr>
      </w:pPr>
      <w:r>
        <w:rPr>
          <w:sz w:val="24"/>
          <w:szCs w:val="24"/>
        </w:rPr>
        <w:t>Promoting good attendance with students:</w:t>
      </w:r>
    </w:p>
    <w:p w14:paraId="629D48AE" w14:textId="77777777" w:rsidR="007668E0" w:rsidRDefault="007668E0" w:rsidP="00A3714A">
      <w:pPr>
        <w:widowControl w:val="0"/>
        <w:numPr>
          <w:ilvl w:val="0"/>
          <w:numId w:val="72"/>
        </w:numPr>
        <w:pBdr>
          <w:top w:val="nil"/>
          <w:left w:val="nil"/>
          <w:bottom w:val="nil"/>
          <w:right w:val="nil"/>
          <w:between w:val="nil"/>
        </w:pBdr>
        <w:tabs>
          <w:tab w:val="left" w:pos="1772"/>
          <w:tab w:val="left" w:pos="1774"/>
          <w:tab w:val="left" w:pos="10038"/>
        </w:tabs>
        <w:spacing w:after="120" w:line="240" w:lineRule="auto"/>
        <w:ind w:right="892"/>
        <w:rPr>
          <w:color w:val="000000"/>
          <w:sz w:val="24"/>
          <w:szCs w:val="24"/>
        </w:rPr>
      </w:pPr>
      <w:r>
        <w:rPr>
          <w:color w:val="000000"/>
          <w:sz w:val="24"/>
          <w:szCs w:val="24"/>
        </w:rPr>
        <w:t>Class teachers implement intervention strategies when students are identified with an attendance concern</w:t>
      </w:r>
    </w:p>
    <w:p w14:paraId="46FA32F2" w14:textId="77777777" w:rsidR="007668E0" w:rsidRDefault="007668E0" w:rsidP="00A3714A">
      <w:pPr>
        <w:widowControl w:val="0"/>
        <w:numPr>
          <w:ilvl w:val="0"/>
          <w:numId w:val="72"/>
        </w:numPr>
        <w:pBdr>
          <w:top w:val="nil"/>
          <w:left w:val="nil"/>
          <w:bottom w:val="nil"/>
          <w:right w:val="nil"/>
          <w:between w:val="nil"/>
        </w:pBdr>
        <w:tabs>
          <w:tab w:val="left" w:pos="1772"/>
          <w:tab w:val="left" w:pos="1774"/>
          <w:tab w:val="left" w:pos="10038"/>
        </w:tabs>
        <w:spacing w:after="120" w:line="240" w:lineRule="auto"/>
        <w:ind w:right="892"/>
        <w:rPr>
          <w:color w:val="000000"/>
          <w:sz w:val="24"/>
          <w:szCs w:val="24"/>
        </w:rPr>
      </w:pPr>
      <w:r>
        <w:rPr>
          <w:color w:val="000000"/>
          <w:sz w:val="24"/>
          <w:szCs w:val="24"/>
        </w:rPr>
        <w:t>When marking the roll, teachers discuss the importance of regular attendance</w:t>
      </w:r>
    </w:p>
    <w:p w14:paraId="078151CC" w14:textId="77777777" w:rsidR="007668E0" w:rsidRDefault="007668E0" w:rsidP="00A3714A">
      <w:pPr>
        <w:widowControl w:val="0"/>
        <w:numPr>
          <w:ilvl w:val="0"/>
          <w:numId w:val="72"/>
        </w:numPr>
        <w:pBdr>
          <w:top w:val="nil"/>
          <w:left w:val="nil"/>
          <w:bottom w:val="nil"/>
          <w:right w:val="nil"/>
          <w:between w:val="nil"/>
        </w:pBdr>
        <w:tabs>
          <w:tab w:val="left" w:pos="1773"/>
          <w:tab w:val="left" w:pos="1774"/>
          <w:tab w:val="left" w:pos="10038"/>
        </w:tabs>
        <w:spacing w:after="120" w:line="240" w:lineRule="auto"/>
        <w:rPr>
          <w:color w:val="000000"/>
          <w:sz w:val="24"/>
          <w:szCs w:val="24"/>
        </w:rPr>
      </w:pPr>
      <w:r>
        <w:rPr>
          <w:color w:val="000000"/>
          <w:sz w:val="24"/>
          <w:szCs w:val="24"/>
        </w:rPr>
        <w:t>Students with improved attendance are acknowledged with certificates</w:t>
      </w:r>
    </w:p>
    <w:p w14:paraId="072BB776" w14:textId="77777777" w:rsidR="007668E0" w:rsidRDefault="007668E0" w:rsidP="00A3714A">
      <w:pPr>
        <w:widowControl w:val="0"/>
        <w:numPr>
          <w:ilvl w:val="0"/>
          <w:numId w:val="72"/>
        </w:numPr>
        <w:pBdr>
          <w:top w:val="nil"/>
          <w:left w:val="nil"/>
          <w:bottom w:val="nil"/>
          <w:right w:val="nil"/>
          <w:between w:val="nil"/>
        </w:pBdr>
        <w:tabs>
          <w:tab w:val="left" w:pos="1773"/>
          <w:tab w:val="left" w:pos="1774"/>
          <w:tab w:val="left" w:pos="10038"/>
        </w:tabs>
        <w:spacing w:after="120" w:line="240" w:lineRule="auto"/>
        <w:ind w:right="895"/>
        <w:rPr>
          <w:color w:val="000000"/>
          <w:sz w:val="24"/>
          <w:szCs w:val="24"/>
        </w:rPr>
      </w:pPr>
      <w:r>
        <w:rPr>
          <w:color w:val="000000"/>
          <w:sz w:val="24"/>
          <w:szCs w:val="24"/>
        </w:rPr>
        <w:lastRenderedPageBreak/>
        <w:t>Students with 100% and outstanding attendance are acknowledged each term with a certificate, presented at assembly.</w:t>
      </w:r>
    </w:p>
    <w:p w14:paraId="3329CDC2" w14:textId="77777777" w:rsidR="007668E0" w:rsidRDefault="007668E0" w:rsidP="007668E0">
      <w:pPr>
        <w:widowControl w:val="0"/>
        <w:tabs>
          <w:tab w:val="left" w:pos="1773"/>
          <w:tab w:val="left" w:pos="1774"/>
          <w:tab w:val="left" w:pos="10038"/>
        </w:tabs>
        <w:spacing w:after="120" w:line="240" w:lineRule="auto"/>
        <w:ind w:right="895"/>
        <w:rPr>
          <w:sz w:val="24"/>
          <w:szCs w:val="24"/>
        </w:rPr>
      </w:pPr>
      <w:r>
        <w:rPr>
          <w:sz w:val="24"/>
          <w:szCs w:val="24"/>
        </w:rPr>
        <w:t>Promoting good attendance with staff:</w:t>
      </w:r>
    </w:p>
    <w:p w14:paraId="65C7658A" w14:textId="77777777" w:rsidR="007668E0" w:rsidRDefault="007668E0" w:rsidP="00A3714A">
      <w:pPr>
        <w:widowControl w:val="0"/>
        <w:numPr>
          <w:ilvl w:val="0"/>
          <w:numId w:val="71"/>
        </w:numPr>
        <w:pBdr>
          <w:top w:val="nil"/>
          <w:left w:val="nil"/>
          <w:bottom w:val="nil"/>
          <w:right w:val="nil"/>
          <w:between w:val="nil"/>
        </w:pBdr>
        <w:tabs>
          <w:tab w:val="left" w:pos="1720"/>
          <w:tab w:val="left" w:pos="1721"/>
        </w:tabs>
        <w:spacing w:after="120" w:line="240" w:lineRule="auto"/>
        <w:ind w:right="897"/>
        <w:rPr>
          <w:color w:val="000000"/>
          <w:sz w:val="24"/>
          <w:szCs w:val="24"/>
        </w:rPr>
      </w:pPr>
      <w:r>
        <w:rPr>
          <w:color w:val="000000"/>
          <w:sz w:val="24"/>
          <w:szCs w:val="24"/>
        </w:rPr>
        <w:t>All staff engage in professional development to review roll marking procedures, the benefits of regular attendance and ways to improve and promote attendance</w:t>
      </w:r>
    </w:p>
    <w:p w14:paraId="2D8F45B6" w14:textId="77777777" w:rsidR="007668E0" w:rsidRDefault="007668E0" w:rsidP="00A3714A">
      <w:pPr>
        <w:widowControl w:val="0"/>
        <w:numPr>
          <w:ilvl w:val="0"/>
          <w:numId w:val="71"/>
        </w:numPr>
        <w:pBdr>
          <w:top w:val="nil"/>
          <w:left w:val="nil"/>
          <w:bottom w:val="nil"/>
          <w:right w:val="nil"/>
          <w:between w:val="nil"/>
        </w:pBdr>
        <w:tabs>
          <w:tab w:val="left" w:pos="1720"/>
          <w:tab w:val="left" w:pos="1721"/>
        </w:tabs>
        <w:spacing w:after="120" w:line="240" w:lineRule="auto"/>
        <w:ind w:right="896"/>
        <w:rPr>
          <w:color w:val="000000"/>
          <w:sz w:val="24"/>
          <w:szCs w:val="24"/>
        </w:rPr>
      </w:pPr>
      <w:r>
        <w:rPr>
          <w:color w:val="000000"/>
          <w:sz w:val="24"/>
          <w:szCs w:val="24"/>
        </w:rPr>
        <w:t>School Attendance Coordinator meets regularly with admin staff to discuss attendance issues</w:t>
      </w:r>
    </w:p>
    <w:p w14:paraId="6C722424" w14:textId="77777777" w:rsidR="007668E0" w:rsidRDefault="007668E0" w:rsidP="00A3714A">
      <w:pPr>
        <w:widowControl w:val="0"/>
        <w:numPr>
          <w:ilvl w:val="0"/>
          <w:numId w:val="71"/>
        </w:numPr>
        <w:pBdr>
          <w:top w:val="nil"/>
          <w:left w:val="nil"/>
          <w:bottom w:val="nil"/>
          <w:right w:val="nil"/>
          <w:between w:val="nil"/>
        </w:pBdr>
        <w:tabs>
          <w:tab w:val="left" w:pos="1720"/>
          <w:tab w:val="left" w:pos="1721"/>
        </w:tabs>
        <w:spacing w:after="120" w:line="240" w:lineRule="auto"/>
        <w:ind w:right="894"/>
        <w:rPr>
          <w:color w:val="000000"/>
          <w:sz w:val="24"/>
          <w:szCs w:val="24"/>
        </w:rPr>
      </w:pPr>
      <w:r>
        <w:rPr>
          <w:color w:val="000000"/>
          <w:sz w:val="24"/>
          <w:szCs w:val="24"/>
        </w:rPr>
        <w:t>School Attendance Coordinator keeps staff updated about attendance initiatives and concerns at weekly communication meetings</w:t>
      </w:r>
    </w:p>
    <w:p w14:paraId="71E16ECA" w14:textId="77777777" w:rsidR="007668E0" w:rsidRDefault="007668E0" w:rsidP="00A3714A">
      <w:pPr>
        <w:widowControl w:val="0"/>
        <w:numPr>
          <w:ilvl w:val="0"/>
          <w:numId w:val="71"/>
        </w:numPr>
        <w:pBdr>
          <w:top w:val="nil"/>
          <w:left w:val="nil"/>
          <w:bottom w:val="nil"/>
          <w:right w:val="nil"/>
          <w:between w:val="nil"/>
        </w:pBdr>
        <w:tabs>
          <w:tab w:val="left" w:pos="1720"/>
          <w:tab w:val="left" w:pos="1721"/>
        </w:tabs>
        <w:spacing w:after="120" w:line="240" w:lineRule="auto"/>
        <w:ind w:right="895"/>
        <w:rPr>
          <w:color w:val="000000"/>
          <w:sz w:val="24"/>
          <w:szCs w:val="24"/>
        </w:rPr>
      </w:pPr>
      <w:r>
        <w:rPr>
          <w:color w:val="000000"/>
          <w:sz w:val="24"/>
          <w:szCs w:val="24"/>
        </w:rPr>
        <w:t>Class teachers are provided with an attendance folder to aid in following the School Attendance Procedures.</w:t>
      </w:r>
    </w:p>
    <w:p w14:paraId="70642302" w14:textId="77777777" w:rsidR="007668E0" w:rsidRPr="007668E0" w:rsidRDefault="007668E0" w:rsidP="007668E0">
      <w:pPr>
        <w:rPr>
          <w:b/>
          <w:bCs/>
          <w:sz w:val="24"/>
          <w:szCs w:val="24"/>
        </w:rPr>
      </w:pPr>
      <w:r w:rsidRPr="007668E0">
        <w:rPr>
          <w:b/>
          <w:bCs/>
          <w:sz w:val="24"/>
          <w:szCs w:val="24"/>
        </w:rPr>
        <w:t>Attendance targets</w:t>
      </w:r>
    </w:p>
    <w:p w14:paraId="4C9FE5A8" w14:textId="77777777" w:rsidR="007668E0" w:rsidRDefault="007668E0" w:rsidP="007668E0">
      <w:pPr>
        <w:spacing w:after="120"/>
        <w:rPr>
          <w:sz w:val="24"/>
          <w:szCs w:val="24"/>
        </w:rPr>
      </w:pPr>
      <w:r>
        <w:rPr>
          <w:sz w:val="24"/>
          <w:szCs w:val="24"/>
        </w:rPr>
        <w:t>At Telegraph Point Public School we are committed to achieving the following targets in improving attendance:</w:t>
      </w:r>
    </w:p>
    <w:p w14:paraId="2D3A4775" w14:textId="77777777" w:rsidR="007668E0" w:rsidRDefault="007668E0" w:rsidP="00A3714A">
      <w:pPr>
        <w:numPr>
          <w:ilvl w:val="0"/>
          <w:numId w:val="73"/>
        </w:numPr>
        <w:pBdr>
          <w:top w:val="nil"/>
          <w:left w:val="nil"/>
          <w:bottom w:val="nil"/>
          <w:right w:val="nil"/>
          <w:between w:val="nil"/>
        </w:pBdr>
        <w:spacing w:after="120"/>
        <w:rPr>
          <w:color w:val="000000"/>
          <w:sz w:val="24"/>
          <w:szCs w:val="24"/>
        </w:rPr>
      </w:pPr>
      <w:r>
        <w:rPr>
          <w:color w:val="000000"/>
          <w:sz w:val="24"/>
          <w:szCs w:val="24"/>
        </w:rPr>
        <w:t>Decrease the number of students arriving late and learning early</w:t>
      </w:r>
    </w:p>
    <w:p w14:paraId="2FD41CC9" w14:textId="77777777" w:rsidR="007668E0" w:rsidRDefault="007668E0" w:rsidP="00A3714A">
      <w:pPr>
        <w:numPr>
          <w:ilvl w:val="0"/>
          <w:numId w:val="73"/>
        </w:numPr>
        <w:pBdr>
          <w:top w:val="nil"/>
          <w:left w:val="nil"/>
          <w:bottom w:val="nil"/>
          <w:right w:val="nil"/>
          <w:between w:val="nil"/>
        </w:pBdr>
        <w:spacing w:after="120"/>
        <w:rPr>
          <w:color w:val="000000"/>
          <w:sz w:val="24"/>
          <w:szCs w:val="24"/>
        </w:rPr>
      </w:pPr>
      <w:r>
        <w:rPr>
          <w:color w:val="000000"/>
          <w:sz w:val="24"/>
          <w:szCs w:val="24"/>
        </w:rPr>
        <w:t>Reach a whole school attendance target of 95%</w:t>
      </w:r>
    </w:p>
    <w:p w14:paraId="77611738" w14:textId="77777777" w:rsidR="007668E0" w:rsidRDefault="007668E0" w:rsidP="007668E0">
      <w:pPr>
        <w:pBdr>
          <w:top w:val="nil"/>
          <w:left w:val="nil"/>
          <w:bottom w:val="nil"/>
          <w:right w:val="nil"/>
          <w:between w:val="nil"/>
        </w:pBdr>
        <w:spacing w:after="120"/>
        <w:rPr>
          <w:color w:val="000000"/>
          <w:sz w:val="24"/>
          <w:szCs w:val="24"/>
        </w:rPr>
      </w:pPr>
    </w:p>
    <w:p w14:paraId="5A07E75F" w14:textId="77777777" w:rsidR="0089502C" w:rsidRPr="002F5F6E" w:rsidRDefault="0089502C" w:rsidP="0089502C">
      <w:pPr>
        <w:jc w:val="both"/>
        <w:rPr>
          <w:b/>
          <w:sz w:val="24"/>
          <w:szCs w:val="24"/>
        </w:rPr>
      </w:pPr>
      <w:r w:rsidRPr="002F5F6E">
        <w:rPr>
          <w:b/>
          <w:sz w:val="24"/>
          <w:szCs w:val="24"/>
        </w:rPr>
        <w:t>NSW Department of Education policies and resources:</w:t>
      </w:r>
    </w:p>
    <w:p w14:paraId="7C4404CB" w14:textId="77777777" w:rsidR="0089502C" w:rsidRPr="002F5F6E" w:rsidRDefault="00000000" w:rsidP="00A3714A">
      <w:pPr>
        <w:pStyle w:val="ListParagraph"/>
        <w:numPr>
          <w:ilvl w:val="0"/>
          <w:numId w:val="8"/>
        </w:numPr>
        <w:jc w:val="both"/>
        <w:rPr>
          <w:sz w:val="24"/>
          <w:szCs w:val="24"/>
        </w:rPr>
      </w:pPr>
      <w:hyperlink r:id="rId40" w:history="1">
        <w:r w:rsidR="0089502C" w:rsidRPr="002F5F6E">
          <w:rPr>
            <w:rStyle w:val="Hyperlink"/>
            <w:sz w:val="24"/>
            <w:szCs w:val="24"/>
          </w:rPr>
          <w:t>School Attendance Policy</w:t>
        </w:r>
      </w:hyperlink>
    </w:p>
    <w:p w14:paraId="5878E56B" w14:textId="77777777" w:rsidR="0089502C" w:rsidRPr="002F5F6E" w:rsidRDefault="00000000" w:rsidP="00A3714A">
      <w:pPr>
        <w:pStyle w:val="ListParagraph"/>
        <w:numPr>
          <w:ilvl w:val="0"/>
          <w:numId w:val="8"/>
        </w:numPr>
        <w:jc w:val="both"/>
        <w:rPr>
          <w:sz w:val="24"/>
          <w:szCs w:val="24"/>
        </w:rPr>
      </w:pPr>
      <w:hyperlink r:id="rId41" w:history="1">
        <w:r w:rsidR="0089502C" w:rsidRPr="002F5F6E">
          <w:rPr>
            <w:rStyle w:val="Hyperlink"/>
            <w:sz w:val="24"/>
            <w:szCs w:val="24"/>
          </w:rPr>
          <w:t>Enrolment of Students in NSW Government Schools</w:t>
        </w:r>
      </w:hyperlink>
    </w:p>
    <w:p w14:paraId="31061582" w14:textId="77777777" w:rsidR="0089502C" w:rsidRPr="002F5F6E" w:rsidRDefault="00000000" w:rsidP="00A3714A">
      <w:pPr>
        <w:pStyle w:val="ListParagraph"/>
        <w:numPr>
          <w:ilvl w:val="0"/>
          <w:numId w:val="8"/>
        </w:numPr>
        <w:jc w:val="both"/>
        <w:rPr>
          <w:sz w:val="24"/>
          <w:szCs w:val="24"/>
        </w:rPr>
      </w:pPr>
      <w:hyperlink r:id="rId42" w:history="1">
        <w:r w:rsidR="0089502C" w:rsidRPr="002F5F6E">
          <w:rPr>
            <w:rStyle w:val="Hyperlink"/>
            <w:sz w:val="24"/>
            <w:szCs w:val="24"/>
          </w:rPr>
          <w:t>Exemption from School Procedures</w:t>
        </w:r>
      </w:hyperlink>
    </w:p>
    <w:p w14:paraId="5173FBAF" w14:textId="77777777" w:rsidR="0089502C" w:rsidRPr="002F5F6E" w:rsidRDefault="00000000" w:rsidP="00A3714A">
      <w:pPr>
        <w:pStyle w:val="ListParagraph"/>
        <w:numPr>
          <w:ilvl w:val="0"/>
          <w:numId w:val="8"/>
        </w:numPr>
        <w:jc w:val="both"/>
        <w:rPr>
          <w:sz w:val="24"/>
          <w:szCs w:val="24"/>
        </w:rPr>
      </w:pPr>
      <w:hyperlink r:id="rId43" w:history="1">
        <w:r w:rsidR="0089502C" w:rsidRPr="002F5F6E">
          <w:rPr>
            <w:rStyle w:val="Hyperlink"/>
            <w:sz w:val="24"/>
            <w:szCs w:val="24"/>
          </w:rPr>
          <w:t>NSW Public Schools – School Attendance</w:t>
        </w:r>
      </w:hyperlink>
      <w:r w:rsidR="0089502C" w:rsidRPr="002F5F6E">
        <w:rPr>
          <w:sz w:val="24"/>
          <w:szCs w:val="24"/>
        </w:rPr>
        <w:t xml:space="preserve"> </w:t>
      </w:r>
    </w:p>
    <w:p w14:paraId="698B5225" w14:textId="77777777" w:rsidR="0089502C" w:rsidRPr="002F5F6E" w:rsidRDefault="00000000" w:rsidP="00A3714A">
      <w:pPr>
        <w:pStyle w:val="ListParagraph"/>
        <w:numPr>
          <w:ilvl w:val="0"/>
          <w:numId w:val="8"/>
        </w:numPr>
        <w:jc w:val="both"/>
        <w:rPr>
          <w:sz w:val="24"/>
          <w:szCs w:val="24"/>
        </w:rPr>
      </w:pPr>
      <w:hyperlink r:id="rId44" w:history="1">
        <w:r w:rsidR="0089502C" w:rsidRPr="002F5F6E">
          <w:rPr>
            <w:rStyle w:val="Hyperlink"/>
            <w:sz w:val="24"/>
            <w:szCs w:val="24"/>
          </w:rPr>
          <w:t>Compulsory School Attendance – Information for Parents</w:t>
        </w:r>
      </w:hyperlink>
    </w:p>
    <w:p w14:paraId="62C4B521" w14:textId="77777777" w:rsidR="007668E0" w:rsidRDefault="007668E0" w:rsidP="007668E0">
      <w:pPr>
        <w:spacing w:after="120"/>
        <w:rPr>
          <w:color w:val="000000"/>
          <w:sz w:val="24"/>
          <w:szCs w:val="24"/>
        </w:rPr>
      </w:pPr>
      <w:r>
        <w:rPr>
          <w:color w:val="000000"/>
          <w:sz w:val="24"/>
          <w:szCs w:val="24"/>
        </w:rPr>
        <w:br w:type="page"/>
      </w:r>
    </w:p>
    <w:p w14:paraId="2F65A182" w14:textId="77777777" w:rsidR="007668E0" w:rsidRPr="004B2F78" w:rsidRDefault="007668E0" w:rsidP="007668E0">
      <w:pPr>
        <w:pStyle w:val="Heading1"/>
        <w:spacing w:before="0"/>
        <w:jc w:val="right"/>
        <w:rPr>
          <w:rFonts w:asciiTheme="minorHAnsi" w:hAnsiTheme="minorHAnsi" w:cstheme="minorHAnsi"/>
          <w:b/>
          <w:sz w:val="36"/>
        </w:rPr>
      </w:pPr>
      <w:r>
        <w:rPr>
          <w:rFonts w:asciiTheme="minorHAnsi" w:hAnsiTheme="minorHAnsi" w:cstheme="minorHAnsi"/>
          <w:sz w:val="36"/>
        </w:rPr>
        <w:lastRenderedPageBreak/>
        <w:t>Attendance flowchart</w:t>
      </w:r>
    </w:p>
    <w:p w14:paraId="68F1CEFE" w14:textId="2302A705" w:rsidR="007668E0" w:rsidRDefault="007668E0" w:rsidP="007668E0">
      <w:pPr>
        <w:pBdr>
          <w:top w:val="nil"/>
          <w:left w:val="nil"/>
          <w:bottom w:val="nil"/>
          <w:right w:val="nil"/>
          <w:between w:val="nil"/>
        </w:pBdr>
        <w:spacing w:after="120"/>
        <w:ind w:left="-794"/>
        <w:rPr>
          <w:sz w:val="24"/>
          <w:szCs w:val="24"/>
        </w:rPr>
      </w:pPr>
      <w:r>
        <w:rPr>
          <w:noProof/>
          <w:color w:val="000000"/>
          <w:sz w:val="24"/>
          <w:szCs w:val="24"/>
        </w:rPr>
        <mc:AlternateContent>
          <mc:Choice Requires="wps">
            <w:drawing>
              <wp:anchor distT="0" distB="0" distL="114300" distR="114300" simplePos="0" relativeHeight="251658270" behindDoc="0" locked="0" layoutInCell="1" allowOverlap="1" wp14:anchorId="5BD8D58A" wp14:editId="0922CD8D">
                <wp:simplePos x="0" y="0"/>
                <wp:positionH relativeFrom="column">
                  <wp:posOffset>5541645</wp:posOffset>
                </wp:positionH>
                <wp:positionV relativeFrom="paragraph">
                  <wp:posOffset>2503967</wp:posOffset>
                </wp:positionV>
                <wp:extent cx="0" cy="307975"/>
                <wp:effectExtent l="19050" t="0" r="19050" b="34925"/>
                <wp:wrapNone/>
                <wp:docPr id="4" name="Straight Connector 4"/>
                <wp:cNvGraphicFramePr/>
                <a:graphic xmlns:a="http://schemas.openxmlformats.org/drawingml/2006/main">
                  <a:graphicData uri="http://schemas.microsoft.com/office/word/2010/wordprocessingShape">
                    <wps:wsp>
                      <wps:cNvCnPr/>
                      <wps:spPr>
                        <a:xfrm>
                          <a:off x="0" y="0"/>
                          <a:ext cx="0" cy="30797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12D301E" id="Straight Connector 4" o:spid="_x0000_s1026" style="position:absolute;z-index:25165827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6.35pt,197.15pt" to="436.35pt,2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" strokecolor="#4472c4 [3204]" strokeweight="2.25pt">
                <v:stroke joinstyle="miter"/>
              </v:line>
            </w:pict>
          </mc:Fallback>
        </mc:AlternateContent>
      </w:r>
      <w:r>
        <w:rPr>
          <w:noProof/>
          <w:sz w:val="24"/>
          <w:szCs w:val="24"/>
        </w:rPr>
        <w:drawing>
          <wp:inline distT="0" distB="0" distL="0" distR="0" wp14:anchorId="439B0AF6" wp14:editId="7D45C001">
            <wp:extent cx="6743700" cy="2458528"/>
            <wp:effectExtent l="0" t="0" r="19050" b="18415"/>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1F9ECD27" w14:textId="6AD83F7B" w:rsidR="007668E0" w:rsidRDefault="007668E0" w:rsidP="007668E0">
      <w:pPr>
        <w:pBdr>
          <w:top w:val="nil"/>
          <w:left w:val="nil"/>
          <w:bottom w:val="nil"/>
          <w:right w:val="nil"/>
          <w:between w:val="nil"/>
        </w:pBdr>
        <w:spacing w:after="120"/>
        <w:rPr>
          <w:sz w:val="24"/>
          <w:szCs w:val="24"/>
        </w:rPr>
      </w:pPr>
      <w:r>
        <w:rPr>
          <w:noProof/>
          <w:sz w:val="24"/>
          <w:szCs w:val="24"/>
        </w:rPr>
        <mc:AlternateContent>
          <mc:Choice Requires="wps">
            <w:drawing>
              <wp:anchor distT="0" distB="0" distL="114300" distR="114300" simplePos="0" relativeHeight="251658269" behindDoc="0" locked="0" layoutInCell="1" allowOverlap="1" wp14:anchorId="08BD9D80" wp14:editId="4F501E46">
                <wp:simplePos x="0" y="0"/>
                <wp:positionH relativeFrom="margin">
                  <wp:posOffset>174625</wp:posOffset>
                </wp:positionH>
                <wp:positionV relativeFrom="paragraph">
                  <wp:posOffset>240827</wp:posOffset>
                </wp:positionV>
                <wp:extent cx="5377815" cy="332740"/>
                <wp:effectExtent l="57150" t="19050" r="13335" b="48260"/>
                <wp:wrapNone/>
                <wp:docPr id="10" name="Connector: Elbow 10"/>
                <wp:cNvGraphicFramePr/>
                <a:graphic xmlns:a="http://schemas.openxmlformats.org/drawingml/2006/main">
                  <a:graphicData uri="http://schemas.microsoft.com/office/word/2010/wordprocessingShape">
                    <wps:wsp>
                      <wps:cNvCnPr/>
                      <wps:spPr>
                        <a:xfrm flipH="1">
                          <a:off x="0" y="0"/>
                          <a:ext cx="5377815" cy="332740"/>
                        </a:xfrm>
                        <a:prstGeom prst="bentConnector3">
                          <a:avLst>
                            <a:gd name="adj1" fmla="val 100088"/>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1E6B478"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0" o:spid="_x0000_s1026" type="#_x0000_t34" style="position:absolute;margin-left:13.75pt;margin-top:18.95pt;width:423.45pt;height:26.2pt;flip:x;z-index:2516582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" adj="21619" strokecolor="#4472c4 [3204]" strokeweight="2.25pt">
                <v:stroke endarrow="block"/>
                <w10:wrap anchorx="margin"/>
              </v:shape>
            </w:pict>
          </mc:Fallback>
        </mc:AlternateContent>
      </w:r>
    </w:p>
    <w:p w14:paraId="2A3113B5" w14:textId="1F35B7C8" w:rsidR="007668E0" w:rsidRDefault="007668E0" w:rsidP="007668E0">
      <w:pPr>
        <w:pBdr>
          <w:top w:val="nil"/>
          <w:left w:val="nil"/>
          <w:bottom w:val="nil"/>
          <w:right w:val="nil"/>
          <w:between w:val="nil"/>
        </w:pBdr>
        <w:spacing w:after="120"/>
        <w:ind w:left="-794"/>
        <w:rPr>
          <w:sz w:val="24"/>
          <w:szCs w:val="24"/>
        </w:rPr>
      </w:pPr>
      <w:r w:rsidRPr="00801557">
        <w:rPr>
          <w:noProof/>
          <w:sz w:val="24"/>
          <w:szCs w:val="24"/>
        </w:rPr>
        <mc:AlternateContent>
          <mc:Choice Requires="wps">
            <w:drawing>
              <wp:anchor distT="0" distB="0" distL="114300" distR="114300" simplePos="0" relativeHeight="251658272" behindDoc="0" locked="0" layoutInCell="1" allowOverlap="1" wp14:anchorId="114BA334" wp14:editId="75BCF730">
                <wp:simplePos x="0" y="0"/>
                <wp:positionH relativeFrom="column">
                  <wp:posOffset>5476402</wp:posOffset>
                </wp:positionH>
                <wp:positionV relativeFrom="paragraph">
                  <wp:posOffset>2032000</wp:posOffset>
                </wp:positionV>
                <wp:extent cx="0" cy="307975"/>
                <wp:effectExtent l="19050" t="0" r="19050" b="34925"/>
                <wp:wrapNone/>
                <wp:docPr id="7" name="Straight Connector 7"/>
                <wp:cNvGraphicFramePr/>
                <a:graphic xmlns:a="http://schemas.openxmlformats.org/drawingml/2006/main">
                  <a:graphicData uri="http://schemas.microsoft.com/office/word/2010/wordprocessingShape">
                    <wps:wsp>
                      <wps:cNvCnPr/>
                      <wps:spPr>
                        <a:xfrm>
                          <a:off x="0" y="0"/>
                          <a:ext cx="0" cy="30797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717C72C" id="Straight Connector 7" o:spid="_x0000_s1026" style="position:absolute;z-index:25165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1.2pt,160pt" to="431.2pt,18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" strokecolor="#4472c4 [3204]" strokeweight="2.25pt">
                <v:stroke joinstyle="miter"/>
              </v:line>
            </w:pict>
          </mc:Fallback>
        </mc:AlternateContent>
      </w:r>
      <w:r>
        <w:rPr>
          <w:noProof/>
          <w:sz w:val="24"/>
          <w:szCs w:val="24"/>
        </w:rPr>
        <w:drawing>
          <wp:inline distT="0" distB="0" distL="0" distR="0" wp14:anchorId="2DF92A5D" wp14:editId="5CBE83F4">
            <wp:extent cx="6724650" cy="2085975"/>
            <wp:effectExtent l="0" t="0" r="19050"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37CDC59F" w14:textId="77777777" w:rsidR="007668E0" w:rsidRDefault="007668E0" w:rsidP="007668E0">
      <w:pPr>
        <w:pBdr>
          <w:top w:val="nil"/>
          <w:left w:val="nil"/>
          <w:bottom w:val="nil"/>
          <w:right w:val="nil"/>
          <w:between w:val="nil"/>
        </w:pBdr>
        <w:spacing w:after="120"/>
        <w:rPr>
          <w:rFonts w:cstheme="minorHAnsi"/>
          <w:b/>
          <w:bCs/>
          <w:sz w:val="24"/>
          <w:szCs w:val="24"/>
        </w:rPr>
      </w:pPr>
      <w:r w:rsidRPr="00801557">
        <w:rPr>
          <w:noProof/>
          <w:sz w:val="24"/>
          <w:szCs w:val="24"/>
        </w:rPr>
        <mc:AlternateContent>
          <mc:Choice Requires="wps">
            <w:drawing>
              <wp:anchor distT="0" distB="0" distL="114300" distR="114300" simplePos="0" relativeHeight="251658271" behindDoc="0" locked="0" layoutInCell="1" allowOverlap="1" wp14:anchorId="4FAD528E" wp14:editId="36DFB95F">
                <wp:simplePos x="0" y="0"/>
                <wp:positionH relativeFrom="margin">
                  <wp:posOffset>110490</wp:posOffset>
                </wp:positionH>
                <wp:positionV relativeFrom="paragraph">
                  <wp:posOffset>157007</wp:posOffset>
                </wp:positionV>
                <wp:extent cx="5377815" cy="332740"/>
                <wp:effectExtent l="57150" t="19050" r="13335" b="48260"/>
                <wp:wrapNone/>
                <wp:docPr id="13" name="Connector: Elbow 13"/>
                <wp:cNvGraphicFramePr/>
                <a:graphic xmlns:a="http://schemas.openxmlformats.org/drawingml/2006/main">
                  <a:graphicData uri="http://schemas.microsoft.com/office/word/2010/wordprocessingShape">
                    <wps:wsp>
                      <wps:cNvCnPr/>
                      <wps:spPr>
                        <a:xfrm flipH="1">
                          <a:off x="0" y="0"/>
                          <a:ext cx="5377815" cy="332740"/>
                        </a:xfrm>
                        <a:prstGeom prst="bentConnector3">
                          <a:avLst>
                            <a:gd name="adj1" fmla="val 100088"/>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1CEFB9" id="Connector: Elbow 13" o:spid="_x0000_s1026" type="#_x0000_t34" style="position:absolute;margin-left:8.7pt;margin-top:12.35pt;width:423.45pt;height:26.2pt;flip:x;z-index:2516582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" adj="21619" strokecolor="#4472c4 [3204]" strokeweight="2.25pt">
                <v:stroke endarrow="block"/>
                <w10:wrap anchorx="margin"/>
              </v:shape>
            </w:pict>
          </mc:Fallback>
        </mc:AlternateContent>
      </w:r>
    </w:p>
    <w:p w14:paraId="6C232772" w14:textId="77777777" w:rsidR="007668E0" w:rsidRDefault="007668E0" w:rsidP="007668E0">
      <w:pPr>
        <w:pBdr>
          <w:top w:val="nil"/>
          <w:left w:val="nil"/>
          <w:bottom w:val="nil"/>
          <w:right w:val="nil"/>
          <w:between w:val="nil"/>
        </w:pBdr>
        <w:spacing w:after="120"/>
        <w:rPr>
          <w:rFonts w:cstheme="minorHAnsi"/>
          <w:b/>
          <w:bCs/>
          <w:sz w:val="24"/>
          <w:szCs w:val="24"/>
        </w:rPr>
      </w:pPr>
    </w:p>
    <w:p w14:paraId="1BAD3395" w14:textId="77777777" w:rsidR="007668E0" w:rsidRPr="00A465D9" w:rsidRDefault="007668E0" w:rsidP="007668E0">
      <w:pPr>
        <w:pBdr>
          <w:top w:val="nil"/>
          <w:left w:val="nil"/>
          <w:bottom w:val="nil"/>
          <w:right w:val="nil"/>
          <w:between w:val="nil"/>
        </w:pBdr>
        <w:spacing w:after="120"/>
        <w:ind w:left="-794"/>
        <w:rPr>
          <w:rFonts w:cstheme="minorHAnsi"/>
          <w:b/>
          <w:bCs/>
          <w:sz w:val="24"/>
          <w:szCs w:val="24"/>
        </w:rPr>
      </w:pPr>
      <w:r>
        <w:rPr>
          <w:rFonts w:cstheme="minorHAnsi"/>
          <w:b/>
          <w:bCs/>
          <w:noProof/>
          <w:sz w:val="24"/>
          <w:szCs w:val="24"/>
        </w:rPr>
        <w:drawing>
          <wp:inline distT="0" distB="0" distL="0" distR="0" wp14:anchorId="3C86A98F" wp14:editId="1523B230">
            <wp:extent cx="6610350" cy="1962150"/>
            <wp:effectExtent l="0" t="0" r="19050" b="19050"/>
            <wp:docPr id="47" name="Diagram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5EA095A5" w14:textId="77777777" w:rsidR="007668E0" w:rsidRDefault="007668E0" w:rsidP="007668E0">
      <w:pPr>
        <w:pBdr>
          <w:top w:val="nil"/>
          <w:left w:val="nil"/>
          <w:bottom w:val="nil"/>
          <w:right w:val="nil"/>
          <w:between w:val="nil"/>
        </w:pBdr>
        <w:spacing w:after="120"/>
        <w:rPr>
          <w:sz w:val="24"/>
          <w:szCs w:val="24"/>
        </w:rPr>
      </w:pPr>
    </w:p>
    <w:p w14:paraId="5199D5D3" w14:textId="77777777" w:rsidR="007668E0" w:rsidRDefault="007668E0" w:rsidP="007668E0">
      <w:pPr>
        <w:pBdr>
          <w:top w:val="nil"/>
          <w:left w:val="nil"/>
          <w:bottom w:val="nil"/>
          <w:right w:val="nil"/>
          <w:between w:val="nil"/>
        </w:pBdr>
        <w:spacing w:after="120"/>
        <w:rPr>
          <w:sz w:val="24"/>
          <w:szCs w:val="24"/>
        </w:rPr>
      </w:pPr>
    </w:p>
    <w:p w14:paraId="63F3C439" w14:textId="77777777" w:rsidR="007668E0" w:rsidRDefault="007668E0" w:rsidP="007668E0">
      <w:pPr>
        <w:rPr>
          <w:b/>
          <w:bCs/>
          <w:sz w:val="24"/>
          <w:szCs w:val="24"/>
        </w:rPr>
      </w:pPr>
      <w:r>
        <w:rPr>
          <w:b/>
          <w:bCs/>
          <w:sz w:val="24"/>
          <w:szCs w:val="24"/>
        </w:rPr>
        <w:br w:type="page"/>
      </w:r>
    </w:p>
    <w:p w14:paraId="15ACD54C" w14:textId="7F7C7079" w:rsidR="007668E0" w:rsidRPr="007668E0" w:rsidRDefault="007668E0" w:rsidP="007668E0">
      <w:pPr>
        <w:rPr>
          <w:b/>
          <w:bCs/>
          <w:sz w:val="24"/>
          <w:szCs w:val="24"/>
        </w:rPr>
      </w:pPr>
      <w:r w:rsidRPr="007668E0">
        <w:rPr>
          <w:b/>
          <w:bCs/>
          <w:sz w:val="24"/>
          <w:szCs w:val="24"/>
        </w:rPr>
        <w:lastRenderedPageBreak/>
        <w:t>Appendices</w:t>
      </w:r>
    </w:p>
    <w:p w14:paraId="227F8FB1" w14:textId="77777777" w:rsidR="007668E0" w:rsidRDefault="007668E0" w:rsidP="007668E0">
      <w:pPr>
        <w:pBdr>
          <w:top w:val="nil"/>
          <w:left w:val="nil"/>
          <w:bottom w:val="nil"/>
          <w:right w:val="nil"/>
          <w:between w:val="nil"/>
        </w:pBdr>
        <w:spacing w:after="120"/>
        <w:rPr>
          <w:b/>
          <w:bCs/>
          <w:color w:val="000000"/>
          <w:sz w:val="24"/>
          <w:szCs w:val="24"/>
        </w:rPr>
      </w:pPr>
      <w:r>
        <w:rPr>
          <w:b/>
          <w:bCs/>
          <w:color w:val="000000"/>
          <w:sz w:val="24"/>
          <w:szCs w:val="24"/>
        </w:rPr>
        <w:t>Appendix 1: Attendance intervention checklist</w:t>
      </w:r>
    </w:p>
    <w:p w14:paraId="12B82CEE" w14:textId="623ED60E" w:rsidR="007668E0" w:rsidRPr="00B7123E" w:rsidRDefault="007668E0" w:rsidP="004021AF">
      <w:pPr>
        <w:pStyle w:val="BodyText"/>
        <w:spacing w:before="57" w:after="120" w:line="276" w:lineRule="auto"/>
        <w:rPr>
          <w:rFonts w:asciiTheme="minorHAnsi" w:hAnsiTheme="minorHAnsi" w:cstheme="minorHAnsi"/>
        </w:rPr>
      </w:pPr>
      <w:r w:rsidRPr="00B7123E">
        <w:rPr>
          <w:rFonts w:asciiTheme="minorHAnsi" w:hAnsiTheme="minorHAnsi" w:cstheme="minorHAnsi"/>
        </w:rPr>
        <w:t xml:space="preserve">Principals and Learning Support Teams are required to ensure that a full range of </w:t>
      </w:r>
      <w:r w:rsidR="004021AF">
        <w:rPr>
          <w:rFonts w:asciiTheme="minorHAnsi" w:hAnsiTheme="minorHAnsi" w:cstheme="minorHAnsi"/>
        </w:rPr>
        <w:t>s</w:t>
      </w:r>
      <w:r w:rsidRPr="00B7123E">
        <w:rPr>
          <w:rFonts w:asciiTheme="minorHAnsi" w:hAnsiTheme="minorHAnsi" w:cstheme="minorHAnsi"/>
        </w:rPr>
        <w:t>trategies to restore school attendance have been implemented prior to applying for support from the Home School Liaison Program (refer to Student Attendance in Government Schools: Procedures)</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02"/>
        <w:gridCol w:w="888"/>
        <w:gridCol w:w="1124"/>
        <w:gridCol w:w="2825"/>
      </w:tblGrid>
      <w:tr w:rsidR="007668E0" w:rsidRPr="00B7123E" w14:paraId="79CE130B" w14:textId="77777777" w:rsidTr="004021AF">
        <w:trPr>
          <w:trHeight w:val="268"/>
        </w:trPr>
        <w:tc>
          <w:tcPr>
            <w:tcW w:w="4802" w:type="dxa"/>
          </w:tcPr>
          <w:p w14:paraId="3EA05FB5" w14:textId="77777777" w:rsidR="007668E0" w:rsidRPr="00B7123E" w:rsidRDefault="007668E0" w:rsidP="007668E0">
            <w:pPr>
              <w:pStyle w:val="TableParagraph"/>
              <w:spacing w:line="248" w:lineRule="exact"/>
              <w:rPr>
                <w:rFonts w:asciiTheme="minorHAnsi" w:hAnsiTheme="minorHAnsi" w:cstheme="minorHAnsi"/>
                <w:b/>
              </w:rPr>
            </w:pPr>
            <w:r w:rsidRPr="00B7123E">
              <w:rPr>
                <w:rFonts w:asciiTheme="minorHAnsi" w:hAnsiTheme="minorHAnsi" w:cstheme="minorHAnsi"/>
                <w:b/>
              </w:rPr>
              <w:t>Intervention</w:t>
            </w:r>
          </w:p>
        </w:tc>
        <w:tc>
          <w:tcPr>
            <w:tcW w:w="888" w:type="dxa"/>
          </w:tcPr>
          <w:p w14:paraId="298473E7" w14:textId="77777777" w:rsidR="007668E0" w:rsidRPr="00B7123E" w:rsidRDefault="007668E0" w:rsidP="007668E0">
            <w:pPr>
              <w:pStyle w:val="TableParagraph"/>
              <w:spacing w:line="248" w:lineRule="exact"/>
              <w:rPr>
                <w:rFonts w:asciiTheme="minorHAnsi" w:hAnsiTheme="minorHAnsi" w:cstheme="minorHAnsi"/>
                <w:b/>
              </w:rPr>
            </w:pPr>
            <w:r w:rsidRPr="00B7123E">
              <w:rPr>
                <w:rFonts w:asciiTheme="minorHAnsi" w:hAnsiTheme="minorHAnsi" w:cstheme="minorHAnsi"/>
                <w:b/>
              </w:rPr>
              <w:t>Yes/No</w:t>
            </w:r>
          </w:p>
        </w:tc>
        <w:tc>
          <w:tcPr>
            <w:tcW w:w="1124" w:type="dxa"/>
          </w:tcPr>
          <w:p w14:paraId="595F33E4" w14:textId="77777777" w:rsidR="007668E0" w:rsidRPr="00B7123E" w:rsidRDefault="007668E0" w:rsidP="007668E0">
            <w:pPr>
              <w:pStyle w:val="TableParagraph"/>
              <w:spacing w:line="248" w:lineRule="exact"/>
              <w:rPr>
                <w:rFonts w:asciiTheme="minorHAnsi" w:hAnsiTheme="minorHAnsi" w:cstheme="minorHAnsi"/>
                <w:b/>
              </w:rPr>
            </w:pPr>
            <w:r w:rsidRPr="00B7123E">
              <w:rPr>
                <w:rFonts w:asciiTheme="minorHAnsi" w:hAnsiTheme="minorHAnsi" w:cstheme="minorHAnsi"/>
                <w:b/>
              </w:rPr>
              <w:t>Date</w:t>
            </w:r>
          </w:p>
        </w:tc>
        <w:tc>
          <w:tcPr>
            <w:tcW w:w="2825" w:type="dxa"/>
          </w:tcPr>
          <w:p w14:paraId="34569CE7" w14:textId="77777777" w:rsidR="007668E0" w:rsidRPr="00B7123E" w:rsidRDefault="007668E0" w:rsidP="007668E0">
            <w:pPr>
              <w:pStyle w:val="TableParagraph"/>
              <w:spacing w:line="248" w:lineRule="exact"/>
              <w:rPr>
                <w:rFonts w:asciiTheme="minorHAnsi" w:hAnsiTheme="minorHAnsi" w:cstheme="minorHAnsi"/>
                <w:b/>
              </w:rPr>
            </w:pPr>
            <w:r w:rsidRPr="00B7123E">
              <w:rPr>
                <w:rFonts w:asciiTheme="minorHAnsi" w:hAnsiTheme="minorHAnsi" w:cstheme="minorHAnsi"/>
                <w:b/>
              </w:rPr>
              <w:t>Comment/Outcome</w:t>
            </w:r>
          </w:p>
        </w:tc>
      </w:tr>
      <w:tr w:rsidR="007668E0" w:rsidRPr="00B7123E" w14:paraId="73CFF9B6" w14:textId="77777777" w:rsidTr="004021AF">
        <w:trPr>
          <w:trHeight w:val="1113"/>
        </w:trPr>
        <w:tc>
          <w:tcPr>
            <w:tcW w:w="4802" w:type="dxa"/>
          </w:tcPr>
          <w:p w14:paraId="71BD97FC" w14:textId="77777777" w:rsidR="007668E0" w:rsidRPr="00B7123E" w:rsidRDefault="007668E0" w:rsidP="007668E0">
            <w:pPr>
              <w:pStyle w:val="TableParagraph"/>
              <w:spacing w:after="120"/>
              <w:ind w:right="316"/>
              <w:rPr>
                <w:rFonts w:asciiTheme="minorHAnsi" w:hAnsiTheme="minorHAnsi" w:cstheme="minorHAnsi"/>
              </w:rPr>
            </w:pPr>
            <w:r w:rsidRPr="00B7123E">
              <w:rPr>
                <w:rFonts w:asciiTheme="minorHAnsi" w:hAnsiTheme="minorHAnsi" w:cstheme="minorHAnsi"/>
              </w:rPr>
              <w:t>School has notified all parents of their responsibilities under Education Act to ensure their children attend school regularly by newsletter or DoE flyer</w:t>
            </w:r>
          </w:p>
        </w:tc>
        <w:tc>
          <w:tcPr>
            <w:tcW w:w="888" w:type="dxa"/>
          </w:tcPr>
          <w:p w14:paraId="117C9CA8" w14:textId="77777777" w:rsidR="007668E0" w:rsidRPr="00B7123E" w:rsidRDefault="007668E0" w:rsidP="007668E0">
            <w:pPr>
              <w:pStyle w:val="TableParagraph"/>
              <w:spacing w:after="120"/>
              <w:rPr>
                <w:rFonts w:asciiTheme="minorHAnsi" w:hAnsiTheme="minorHAnsi" w:cstheme="minorHAnsi"/>
              </w:rPr>
            </w:pPr>
          </w:p>
        </w:tc>
        <w:tc>
          <w:tcPr>
            <w:tcW w:w="1124" w:type="dxa"/>
          </w:tcPr>
          <w:p w14:paraId="7492811D" w14:textId="77777777" w:rsidR="007668E0" w:rsidRPr="00B7123E" w:rsidRDefault="007668E0" w:rsidP="007668E0">
            <w:pPr>
              <w:pStyle w:val="TableParagraph"/>
              <w:spacing w:after="120"/>
              <w:rPr>
                <w:rFonts w:asciiTheme="minorHAnsi" w:hAnsiTheme="minorHAnsi" w:cstheme="minorHAnsi"/>
              </w:rPr>
            </w:pPr>
          </w:p>
        </w:tc>
        <w:tc>
          <w:tcPr>
            <w:tcW w:w="2825" w:type="dxa"/>
          </w:tcPr>
          <w:p w14:paraId="33703C8F" w14:textId="77777777" w:rsidR="007668E0" w:rsidRPr="00B7123E" w:rsidRDefault="007668E0" w:rsidP="007668E0">
            <w:pPr>
              <w:pStyle w:val="TableParagraph"/>
              <w:spacing w:after="120"/>
              <w:rPr>
                <w:rFonts w:asciiTheme="minorHAnsi" w:hAnsiTheme="minorHAnsi" w:cstheme="minorHAnsi"/>
              </w:rPr>
            </w:pPr>
          </w:p>
        </w:tc>
      </w:tr>
      <w:tr w:rsidR="007668E0" w:rsidRPr="00B7123E" w14:paraId="3C684C0D" w14:textId="77777777" w:rsidTr="004021AF">
        <w:trPr>
          <w:trHeight w:val="833"/>
        </w:trPr>
        <w:tc>
          <w:tcPr>
            <w:tcW w:w="4802" w:type="dxa"/>
          </w:tcPr>
          <w:p w14:paraId="0CABAB10" w14:textId="77777777" w:rsidR="007668E0" w:rsidRPr="00B7123E" w:rsidRDefault="007668E0" w:rsidP="007668E0">
            <w:pPr>
              <w:pStyle w:val="TableParagraph"/>
              <w:spacing w:after="120"/>
              <w:ind w:right="316"/>
              <w:rPr>
                <w:rFonts w:asciiTheme="minorHAnsi" w:hAnsiTheme="minorHAnsi" w:cstheme="minorHAnsi"/>
              </w:rPr>
            </w:pPr>
            <w:r w:rsidRPr="00B7123E">
              <w:rPr>
                <w:rFonts w:asciiTheme="minorHAnsi" w:hAnsiTheme="minorHAnsi" w:cstheme="minorHAnsi"/>
              </w:rPr>
              <w:t>Absentee notice/compulsory school attendance letter sent to parent after two days unexplained absence</w:t>
            </w:r>
          </w:p>
        </w:tc>
        <w:tc>
          <w:tcPr>
            <w:tcW w:w="888" w:type="dxa"/>
          </w:tcPr>
          <w:p w14:paraId="30CE46AD" w14:textId="77777777" w:rsidR="007668E0" w:rsidRPr="00B7123E" w:rsidRDefault="007668E0" w:rsidP="007668E0">
            <w:pPr>
              <w:pStyle w:val="TableParagraph"/>
              <w:spacing w:after="120"/>
              <w:rPr>
                <w:rFonts w:asciiTheme="minorHAnsi" w:hAnsiTheme="minorHAnsi" w:cstheme="minorHAnsi"/>
              </w:rPr>
            </w:pPr>
          </w:p>
        </w:tc>
        <w:tc>
          <w:tcPr>
            <w:tcW w:w="1124" w:type="dxa"/>
          </w:tcPr>
          <w:p w14:paraId="747A27B9" w14:textId="77777777" w:rsidR="007668E0" w:rsidRPr="00B7123E" w:rsidRDefault="007668E0" w:rsidP="007668E0">
            <w:pPr>
              <w:pStyle w:val="TableParagraph"/>
              <w:spacing w:after="120"/>
              <w:rPr>
                <w:rFonts w:asciiTheme="minorHAnsi" w:hAnsiTheme="minorHAnsi" w:cstheme="minorHAnsi"/>
              </w:rPr>
            </w:pPr>
          </w:p>
        </w:tc>
        <w:tc>
          <w:tcPr>
            <w:tcW w:w="2825" w:type="dxa"/>
          </w:tcPr>
          <w:p w14:paraId="0D52CBFC" w14:textId="77777777" w:rsidR="007668E0" w:rsidRPr="00B7123E" w:rsidRDefault="007668E0" w:rsidP="007668E0">
            <w:pPr>
              <w:pStyle w:val="TableParagraph"/>
              <w:spacing w:after="120"/>
              <w:rPr>
                <w:rFonts w:asciiTheme="minorHAnsi" w:hAnsiTheme="minorHAnsi" w:cstheme="minorHAnsi"/>
              </w:rPr>
            </w:pPr>
          </w:p>
        </w:tc>
      </w:tr>
      <w:tr w:rsidR="007668E0" w:rsidRPr="00B7123E" w14:paraId="3507370E" w14:textId="77777777" w:rsidTr="004021AF">
        <w:trPr>
          <w:trHeight w:val="522"/>
        </w:trPr>
        <w:tc>
          <w:tcPr>
            <w:tcW w:w="4802" w:type="dxa"/>
          </w:tcPr>
          <w:p w14:paraId="083A6FD5" w14:textId="77777777" w:rsidR="007668E0" w:rsidRPr="00B7123E" w:rsidRDefault="007668E0" w:rsidP="007668E0">
            <w:pPr>
              <w:pStyle w:val="TableParagraph"/>
              <w:spacing w:after="120"/>
              <w:ind w:right="295"/>
              <w:rPr>
                <w:rFonts w:asciiTheme="minorHAnsi" w:hAnsiTheme="minorHAnsi" w:cstheme="minorHAnsi"/>
              </w:rPr>
            </w:pPr>
            <w:r w:rsidRPr="00B7123E">
              <w:rPr>
                <w:rFonts w:asciiTheme="minorHAnsi" w:hAnsiTheme="minorHAnsi" w:cstheme="minorHAnsi"/>
              </w:rPr>
              <w:t>Contact made with parent by phone or letter regarding the non-attendance issue</w:t>
            </w:r>
          </w:p>
        </w:tc>
        <w:tc>
          <w:tcPr>
            <w:tcW w:w="888" w:type="dxa"/>
          </w:tcPr>
          <w:p w14:paraId="44E10171" w14:textId="77777777" w:rsidR="007668E0" w:rsidRPr="00B7123E" w:rsidRDefault="007668E0" w:rsidP="007668E0">
            <w:pPr>
              <w:pStyle w:val="TableParagraph"/>
              <w:spacing w:after="120"/>
              <w:rPr>
                <w:rFonts w:asciiTheme="minorHAnsi" w:hAnsiTheme="minorHAnsi" w:cstheme="minorHAnsi"/>
              </w:rPr>
            </w:pPr>
          </w:p>
        </w:tc>
        <w:tc>
          <w:tcPr>
            <w:tcW w:w="1124" w:type="dxa"/>
          </w:tcPr>
          <w:p w14:paraId="07011556" w14:textId="77777777" w:rsidR="007668E0" w:rsidRPr="00B7123E" w:rsidRDefault="007668E0" w:rsidP="007668E0">
            <w:pPr>
              <w:pStyle w:val="TableParagraph"/>
              <w:spacing w:after="120"/>
              <w:rPr>
                <w:rFonts w:asciiTheme="minorHAnsi" w:hAnsiTheme="minorHAnsi" w:cstheme="minorHAnsi"/>
              </w:rPr>
            </w:pPr>
          </w:p>
        </w:tc>
        <w:tc>
          <w:tcPr>
            <w:tcW w:w="2825" w:type="dxa"/>
          </w:tcPr>
          <w:p w14:paraId="4F9C2A15" w14:textId="77777777" w:rsidR="007668E0" w:rsidRPr="00B7123E" w:rsidRDefault="007668E0" w:rsidP="007668E0">
            <w:pPr>
              <w:pStyle w:val="TableParagraph"/>
              <w:spacing w:after="120"/>
              <w:rPr>
                <w:rFonts w:asciiTheme="minorHAnsi" w:hAnsiTheme="minorHAnsi" w:cstheme="minorHAnsi"/>
              </w:rPr>
            </w:pPr>
          </w:p>
        </w:tc>
      </w:tr>
      <w:tr w:rsidR="007668E0" w:rsidRPr="00B7123E" w14:paraId="4DBE30E2" w14:textId="77777777" w:rsidTr="004021AF">
        <w:trPr>
          <w:trHeight w:val="258"/>
        </w:trPr>
        <w:tc>
          <w:tcPr>
            <w:tcW w:w="4802" w:type="dxa"/>
          </w:tcPr>
          <w:p w14:paraId="70D7DC3D" w14:textId="77777777" w:rsidR="007668E0" w:rsidRPr="00B7123E" w:rsidRDefault="007668E0" w:rsidP="007668E0">
            <w:pPr>
              <w:pStyle w:val="TableParagraph"/>
              <w:spacing w:after="120"/>
              <w:rPr>
                <w:rFonts w:asciiTheme="minorHAnsi" w:hAnsiTheme="minorHAnsi" w:cstheme="minorHAnsi"/>
              </w:rPr>
            </w:pPr>
            <w:r w:rsidRPr="00B7123E">
              <w:rPr>
                <w:rFonts w:asciiTheme="minorHAnsi" w:hAnsiTheme="minorHAnsi" w:cstheme="minorHAnsi"/>
              </w:rPr>
              <w:t>Request for medical certificates</w:t>
            </w:r>
          </w:p>
        </w:tc>
        <w:tc>
          <w:tcPr>
            <w:tcW w:w="888" w:type="dxa"/>
          </w:tcPr>
          <w:p w14:paraId="24290D4B" w14:textId="77777777" w:rsidR="007668E0" w:rsidRPr="00B7123E" w:rsidRDefault="007668E0" w:rsidP="007668E0">
            <w:pPr>
              <w:pStyle w:val="TableParagraph"/>
              <w:spacing w:after="120"/>
              <w:rPr>
                <w:rFonts w:asciiTheme="minorHAnsi" w:hAnsiTheme="minorHAnsi" w:cstheme="minorHAnsi"/>
              </w:rPr>
            </w:pPr>
          </w:p>
        </w:tc>
        <w:tc>
          <w:tcPr>
            <w:tcW w:w="1124" w:type="dxa"/>
          </w:tcPr>
          <w:p w14:paraId="55EFB6E8" w14:textId="77777777" w:rsidR="007668E0" w:rsidRPr="00B7123E" w:rsidRDefault="007668E0" w:rsidP="007668E0">
            <w:pPr>
              <w:pStyle w:val="TableParagraph"/>
              <w:spacing w:after="120"/>
              <w:rPr>
                <w:rFonts w:asciiTheme="minorHAnsi" w:hAnsiTheme="minorHAnsi" w:cstheme="minorHAnsi"/>
              </w:rPr>
            </w:pPr>
          </w:p>
        </w:tc>
        <w:tc>
          <w:tcPr>
            <w:tcW w:w="2825" w:type="dxa"/>
          </w:tcPr>
          <w:p w14:paraId="6848D91E" w14:textId="77777777" w:rsidR="007668E0" w:rsidRPr="00B7123E" w:rsidRDefault="007668E0" w:rsidP="007668E0">
            <w:pPr>
              <w:pStyle w:val="TableParagraph"/>
              <w:spacing w:after="120"/>
              <w:rPr>
                <w:rFonts w:asciiTheme="minorHAnsi" w:hAnsiTheme="minorHAnsi" w:cstheme="minorHAnsi"/>
              </w:rPr>
            </w:pPr>
          </w:p>
        </w:tc>
      </w:tr>
      <w:tr w:rsidR="007668E0" w:rsidRPr="00B7123E" w14:paraId="7440130C" w14:textId="77777777" w:rsidTr="004021AF">
        <w:trPr>
          <w:trHeight w:val="829"/>
        </w:trPr>
        <w:tc>
          <w:tcPr>
            <w:tcW w:w="4802" w:type="dxa"/>
          </w:tcPr>
          <w:p w14:paraId="146637E7" w14:textId="77777777" w:rsidR="007668E0" w:rsidRPr="00B7123E" w:rsidRDefault="007668E0" w:rsidP="007668E0">
            <w:pPr>
              <w:pStyle w:val="TableParagraph"/>
              <w:spacing w:after="120"/>
              <w:ind w:right="429"/>
              <w:rPr>
                <w:rFonts w:asciiTheme="minorHAnsi" w:hAnsiTheme="minorHAnsi" w:cstheme="minorHAnsi"/>
              </w:rPr>
            </w:pPr>
            <w:r w:rsidRPr="00B7123E">
              <w:rPr>
                <w:rFonts w:asciiTheme="minorHAnsi" w:hAnsiTheme="minorHAnsi" w:cstheme="minorHAnsi"/>
              </w:rPr>
              <w:t>Student interviews with teacher/LS</w:t>
            </w:r>
            <w:r>
              <w:rPr>
                <w:rFonts w:asciiTheme="minorHAnsi" w:hAnsiTheme="minorHAnsi" w:cstheme="minorHAnsi"/>
              </w:rPr>
              <w:t>T</w:t>
            </w:r>
            <w:r w:rsidRPr="00B7123E">
              <w:rPr>
                <w:rFonts w:asciiTheme="minorHAnsi" w:hAnsiTheme="minorHAnsi" w:cstheme="minorHAnsi"/>
              </w:rPr>
              <w:t>/school counsellor to identify causes of non-attendance</w:t>
            </w:r>
          </w:p>
        </w:tc>
        <w:tc>
          <w:tcPr>
            <w:tcW w:w="888" w:type="dxa"/>
          </w:tcPr>
          <w:p w14:paraId="307B5EAD" w14:textId="77777777" w:rsidR="007668E0" w:rsidRPr="00B7123E" w:rsidRDefault="007668E0" w:rsidP="007668E0">
            <w:pPr>
              <w:pStyle w:val="TableParagraph"/>
              <w:spacing w:after="120"/>
              <w:rPr>
                <w:rFonts w:asciiTheme="minorHAnsi" w:hAnsiTheme="minorHAnsi" w:cstheme="minorHAnsi"/>
              </w:rPr>
            </w:pPr>
          </w:p>
        </w:tc>
        <w:tc>
          <w:tcPr>
            <w:tcW w:w="1124" w:type="dxa"/>
          </w:tcPr>
          <w:p w14:paraId="07EBF0D0" w14:textId="77777777" w:rsidR="007668E0" w:rsidRPr="00B7123E" w:rsidRDefault="007668E0" w:rsidP="007668E0">
            <w:pPr>
              <w:pStyle w:val="TableParagraph"/>
              <w:spacing w:after="120"/>
              <w:rPr>
                <w:rFonts w:asciiTheme="minorHAnsi" w:hAnsiTheme="minorHAnsi" w:cstheme="minorHAnsi"/>
              </w:rPr>
            </w:pPr>
          </w:p>
        </w:tc>
        <w:tc>
          <w:tcPr>
            <w:tcW w:w="2825" w:type="dxa"/>
          </w:tcPr>
          <w:p w14:paraId="01820680" w14:textId="77777777" w:rsidR="007668E0" w:rsidRPr="00B7123E" w:rsidRDefault="007668E0" w:rsidP="007668E0">
            <w:pPr>
              <w:pStyle w:val="TableParagraph"/>
              <w:spacing w:after="120"/>
              <w:rPr>
                <w:rFonts w:asciiTheme="minorHAnsi" w:hAnsiTheme="minorHAnsi" w:cstheme="minorHAnsi"/>
              </w:rPr>
            </w:pPr>
          </w:p>
        </w:tc>
      </w:tr>
      <w:tr w:rsidR="007668E0" w:rsidRPr="00B7123E" w14:paraId="75E79E0A" w14:textId="77777777" w:rsidTr="004021AF">
        <w:trPr>
          <w:trHeight w:val="222"/>
        </w:trPr>
        <w:tc>
          <w:tcPr>
            <w:tcW w:w="4802" w:type="dxa"/>
          </w:tcPr>
          <w:p w14:paraId="59279631" w14:textId="77777777" w:rsidR="007668E0" w:rsidRPr="00B7123E" w:rsidRDefault="007668E0" w:rsidP="007668E0">
            <w:pPr>
              <w:pStyle w:val="TableParagraph"/>
              <w:spacing w:after="120"/>
              <w:rPr>
                <w:rFonts w:asciiTheme="minorHAnsi" w:hAnsiTheme="minorHAnsi" w:cstheme="minorHAnsi"/>
              </w:rPr>
            </w:pPr>
            <w:r w:rsidRPr="00B7123E">
              <w:rPr>
                <w:rFonts w:asciiTheme="minorHAnsi" w:hAnsiTheme="minorHAnsi" w:cstheme="minorHAnsi"/>
              </w:rPr>
              <w:t>Any involvement from outside agencies</w:t>
            </w:r>
          </w:p>
        </w:tc>
        <w:tc>
          <w:tcPr>
            <w:tcW w:w="888" w:type="dxa"/>
          </w:tcPr>
          <w:p w14:paraId="5EB9AB4B" w14:textId="77777777" w:rsidR="007668E0" w:rsidRPr="00B7123E" w:rsidRDefault="007668E0" w:rsidP="007668E0">
            <w:pPr>
              <w:pStyle w:val="TableParagraph"/>
              <w:spacing w:after="120"/>
              <w:rPr>
                <w:rFonts w:asciiTheme="minorHAnsi" w:hAnsiTheme="minorHAnsi" w:cstheme="minorHAnsi"/>
              </w:rPr>
            </w:pPr>
          </w:p>
        </w:tc>
        <w:tc>
          <w:tcPr>
            <w:tcW w:w="1124" w:type="dxa"/>
          </w:tcPr>
          <w:p w14:paraId="13ED3FC1" w14:textId="77777777" w:rsidR="007668E0" w:rsidRPr="00B7123E" w:rsidRDefault="007668E0" w:rsidP="007668E0">
            <w:pPr>
              <w:pStyle w:val="TableParagraph"/>
              <w:spacing w:after="120"/>
              <w:rPr>
                <w:rFonts w:asciiTheme="minorHAnsi" w:hAnsiTheme="minorHAnsi" w:cstheme="minorHAnsi"/>
              </w:rPr>
            </w:pPr>
          </w:p>
        </w:tc>
        <w:tc>
          <w:tcPr>
            <w:tcW w:w="2825" w:type="dxa"/>
          </w:tcPr>
          <w:p w14:paraId="0FB38AFC" w14:textId="77777777" w:rsidR="007668E0" w:rsidRPr="00B7123E" w:rsidRDefault="007668E0" w:rsidP="007668E0">
            <w:pPr>
              <w:pStyle w:val="TableParagraph"/>
              <w:spacing w:after="120"/>
              <w:rPr>
                <w:rFonts w:asciiTheme="minorHAnsi" w:hAnsiTheme="minorHAnsi" w:cstheme="minorHAnsi"/>
              </w:rPr>
            </w:pPr>
          </w:p>
        </w:tc>
      </w:tr>
      <w:tr w:rsidR="007668E0" w:rsidRPr="00B7123E" w14:paraId="1748DA7F" w14:textId="77777777" w:rsidTr="004021AF">
        <w:trPr>
          <w:trHeight w:val="795"/>
        </w:trPr>
        <w:tc>
          <w:tcPr>
            <w:tcW w:w="4802" w:type="dxa"/>
          </w:tcPr>
          <w:p w14:paraId="51A6E430" w14:textId="77777777" w:rsidR="007668E0" w:rsidRPr="00B7123E" w:rsidRDefault="007668E0" w:rsidP="007668E0">
            <w:pPr>
              <w:pStyle w:val="TableParagraph"/>
              <w:spacing w:after="120"/>
              <w:ind w:right="131"/>
              <w:rPr>
                <w:rFonts w:asciiTheme="minorHAnsi" w:hAnsiTheme="minorHAnsi" w:cstheme="minorHAnsi"/>
              </w:rPr>
            </w:pPr>
            <w:r w:rsidRPr="00B7123E">
              <w:rPr>
                <w:rFonts w:asciiTheme="minorHAnsi" w:hAnsiTheme="minorHAnsi" w:cstheme="minorHAnsi"/>
              </w:rPr>
              <w:t>Student raised at LST meeting to discuss attendance strategies and school support required and a plan developed</w:t>
            </w:r>
          </w:p>
        </w:tc>
        <w:tc>
          <w:tcPr>
            <w:tcW w:w="888" w:type="dxa"/>
          </w:tcPr>
          <w:p w14:paraId="0A8CD756" w14:textId="77777777" w:rsidR="007668E0" w:rsidRPr="00B7123E" w:rsidRDefault="007668E0" w:rsidP="007668E0">
            <w:pPr>
              <w:pStyle w:val="TableParagraph"/>
              <w:spacing w:after="120"/>
              <w:rPr>
                <w:rFonts w:asciiTheme="minorHAnsi" w:hAnsiTheme="minorHAnsi" w:cstheme="minorHAnsi"/>
              </w:rPr>
            </w:pPr>
          </w:p>
        </w:tc>
        <w:tc>
          <w:tcPr>
            <w:tcW w:w="1124" w:type="dxa"/>
          </w:tcPr>
          <w:p w14:paraId="582DC62C" w14:textId="77777777" w:rsidR="007668E0" w:rsidRPr="00B7123E" w:rsidRDefault="007668E0" w:rsidP="007668E0">
            <w:pPr>
              <w:pStyle w:val="TableParagraph"/>
              <w:spacing w:after="120"/>
              <w:rPr>
                <w:rFonts w:asciiTheme="minorHAnsi" w:hAnsiTheme="minorHAnsi" w:cstheme="minorHAnsi"/>
              </w:rPr>
            </w:pPr>
          </w:p>
        </w:tc>
        <w:tc>
          <w:tcPr>
            <w:tcW w:w="2825" w:type="dxa"/>
          </w:tcPr>
          <w:p w14:paraId="6F186E35" w14:textId="77777777" w:rsidR="007668E0" w:rsidRPr="00B7123E" w:rsidRDefault="007668E0" w:rsidP="007668E0">
            <w:pPr>
              <w:pStyle w:val="TableParagraph"/>
              <w:spacing w:after="120"/>
              <w:rPr>
                <w:rFonts w:asciiTheme="minorHAnsi" w:hAnsiTheme="minorHAnsi" w:cstheme="minorHAnsi"/>
              </w:rPr>
            </w:pPr>
          </w:p>
        </w:tc>
      </w:tr>
      <w:tr w:rsidR="007668E0" w:rsidRPr="00B7123E" w14:paraId="1C80A03F" w14:textId="77777777" w:rsidTr="004021AF">
        <w:trPr>
          <w:trHeight w:val="553"/>
        </w:trPr>
        <w:tc>
          <w:tcPr>
            <w:tcW w:w="4802" w:type="dxa"/>
          </w:tcPr>
          <w:p w14:paraId="60F2FBB3" w14:textId="77777777" w:rsidR="007668E0" w:rsidRPr="00B7123E" w:rsidRDefault="007668E0" w:rsidP="007668E0">
            <w:pPr>
              <w:pStyle w:val="TableParagraph"/>
              <w:spacing w:after="120" w:line="237" w:lineRule="auto"/>
              <w:ind w:right="116"/>
              <w:rPr>
                <w:rFonts w:asciiTheme="minorHAnsi" w:hAnsiTheme="minorHAnsi" w:cstheme="minorHAnsi"/>
              </w:rPr>
            </w:pPr>
            <w:r w:rsidRPr="00B7123E">
              <w:rPr>
                <w:rFonts w:asciiTheme="minorHAnsi" w:hAnsiTheme="minorHAnsi" w:cstheme="minorHAnsi"/>
              </w:rPr>
              <w:t>School personnel to convene attendance meeting with parent</w:t>
            </w:r>
          </w:p>
        </w:tc>
        <w:tc>
          <w:tcPr>
            <w:tcW w:w="888" w:type="dxa"/>
          </w:tcPr>
          <w:p w14:paraId="64AED964" w14:textId="77777777" w:rsidR="007668E0" w:rsidRPr="00B7123E" w:rsidRDefault="007668E0" w:rsidP="007668E0">
            <w:pPr>
              <w:pStyle w:val="TableParagraph"/>
              <w:spacing w:after="120"/>
              <w:rPr>
                <w:rFonts w:asciiTheme="minorHAnsi" w:hAnsiTheme="minorHAnsi" w:cstheme="minorHAnsi"/>
              </w:rPr>
            </w:pPr>
          </w:p>
        </w:tc>
        <w:tc>
          <w:tcPr>
            <w:tcW w:w="1124" w:type="dxa"/>
          </w:tcPr>
          <w:p w14:paraId="22D6C997" w14:textId="77777777" w:rsidR="007668E0" w:rsidRPr="00B7123E" w:rsidRDefault="007668E0" w:rsidP="007668E0">
            <w:pPr>
              <w:pStyle w:val="TableParagraph"/>
              <w:spacing w:after="120"/>
              <w:rPr>
                <w:rFonts w:asciiTheme="minorHAnsi" w:hAnsiTheme="minorHAnsi" w:cstheme="minorHAnsi"/>
              </w:rPr>
            </w:pPr>
          </w:p>
        </w:tc>
        <w:tc>
          <w:tcPr>
            <w:tcW w:w="2825" w:type="dxa"/>
          </w:tcPr>
          <w:p w14:paraId="25006DCA" w14:textId="77777777" w:rsidR="007668E0" w:rsidRPr="00B7123E" w:rsidRDefault="007668E0" w:rsidP="007668E0">
            <w:pPr>
              <w:pStyle w:val="TableParagraph"/>
              <w:spacing w:after="120"/>
              <w:rPr>
                <w:rFonts w:asciiTheme="minorHAnsi" w:hAnsiTheme="minorHAnsi" w:cstheme="minorHAnsi"/>
              </w:rPr>
            </w:pPr>
          </w:p>
        </w:tc>
      </w:tr>
      <w:tr w:rsidR="007668E0" w:rsidRPr="00B7123E" w14:paraId="77BABBB6" w14:textId="77777777" w:rsidTr="004021AF">
        <w:trPr>
          <w:trHeight w:val="776"/>
        </w:trPr>
        <w:tc>
          <w:tcPr>
            <w:tcW w:w="4802" w:type="dxa"/>
          </w:tcPr>
          <w:p w14:paraId="0D905DC4" w14:textId="77777777" w:rsidR="007668E0" w:rsidRPr="00B7123E" w:rsidRDefault="007668E0" w:rsidP="007668E0">
            <w:pPr>
              <w:pStyle w:val="TableParagraph"/>
              <w:spacing w:after="120"/>
              <w:ind w:right="97"/>
              <w:rPr>
                <w:rFonts w:asciiTheme="minorHAnsi" w:hAnsiTheme="minorHAnsi" w:cstheme="minorHAnsi"/>
              </w:rPr>
            </w:pPr>
            <w:r w:rsidRPr="00B7123E">
              <w:rPr>
                <w:rFonts w:asciiTheme="minorHAnsi" w:hAnsiTheme="minorHAnsi" w:cstheme="minorHAnsi"/>
              </w:rPr>
              <w:t>Any involvement from regional support staff including HSLO contact and/or attendance at school convened meetings with parent</w:t>
            </w:r>
          </w:p>
        </w:tc>
        <w:tc>
          <w:tcPr>
            <w:tcW w:w="888" w:type="dxa"/>
          </w:tcPr>
          <w:p w14:paraId="7669E99D" w14:textId="77777777" w:rsidR="007668E0" w:rsidRPr="00B7123E" w:rsidRDefault="007668E0" w:rsidP="007668E0">
            <w:pPr>
              <w:pStyle w:val="TableParagraph"/>
              <w:spacing w:after="120"/>
              <w:rPr>
                <w:rFonts w:asciiTheme="minorHAnsi" w:hAnsiTheme="minorHAnsi" w:cstheme="minorHAnsi"/>
              </w:rPr>
            </w:pPr>
          </w:p>
        </w:tc>
        <w:tc>
          <w:tcPr>
            <w:tcW w:w="1124" w:type="dxa"/>
          </w:tcPr>
          <w:p w14:paraId="58341BD4" w14:textId="77777777" w:rsidR="007668E0" w:rsidRPr="00B7123E" w:rsidRDefault="007668E0" w:rsidP="007668E0">
            <w:pPr>
              <w:pStyle w:val="TableParagraph"/>
              <w:spacing w:after="120"/>
              <w:rPr>
                <w:rFonts w:asciiTheme="minorHAnsi" w:hAnsiTheme="minorHAnsi" w:cstheme="minorHAnsi"/>
              </w:rPr>
            </w:pPr>
          </w:p>
        </w:tc>
        <w:tc>
          <w:tcPr>
            <w:tcW w:w="2825" w:type="dxa"/>
          </w:tcPr>
          <w:p w14:paraId="621C6E27" w14:textId="77777777" w:rsidR="007668E0" w:rsidRPr="00B7123E" w:rsidRDefault="007668E0" w:rsidP="007668E0">
            <w:pPr>
              <w:pStyle w:val="TableParagraph"/>
              <w:spacing w:after="120"/>
              <w:rPr>
                <w:rFonts w:asciiTheme="minorHAnsi" w:hAnsiTheme="minorHAnsi" w:cstheme="minorHAnsi"/>
              </w:rPr>
            </w:pPr>
          </w:p>
        </w:tc>
      </w:tr>
      <w:tr w:rsidR="007668E0" w:rsidRPr="00B7123E" w14:paraId="60420387" w14:textId="77777777" w:rsidTr="004021AF">
        <w:trPr>
          <w:trHeight w:val="1002"/>
        </w:trPr>
        <w:tc>
          <w:tcPr>
            <w:tcW w:w="4802" w:type="dxa"/>
          </w:tcPr>
          <w:p w14:paraId="51C02463" w14:textId="77777777" w:rsidR="007668E0" w:rsidRPr="00B7123E" w:rsidRDefault="007668E0" w:rsidP="007668E0">
            <w:pPr>
              <w:pStyle w:val="TableParagraph"/>
              <w:spacing w:after="120" w:line="270" w:lineRule="atLeast"/>
              <w:ind w:right="312"/>
              <w:rPr>
                <w:rFonts w:asciiTheme="minorHAnsi" w:hAnsiTheme="minorHAnsi" w:cstheme="minorHAnsi"/>
              </w:rPr>
            </w:pPr>
            <w:r w:rsidRPr="00B7123E">
              <w:rPr>
                <w:rFonts w:asciiTheme="minorHAnsi" w:hAnsiTheme="minorHAnsi" w:cstheme="minorHAnsi"/>
              </w:rPr>
              <w:t>Individual attendance monitoring, student placed on attendance card, student reports to designated teacher, provided with a mentor, STLA support, incentive program established</w:t>
            </w:r>
          </w:p>
        </w:tc>
        <w:tc>
          <w:tcPr>
            <w:tcW w:w="888" w:type="dxa"/>
          </w:tcPr>
          <w:p w14:paraId="5340B9C3" w14:textId="77777777" w:rsidR="007668E0" w:rsidRPr="00B7123E" w:rsidRDefault="007668E0" w:rsidP="007668E0">
            <w:pPr>
              <w:pStyle w:val="TableParagraph"/>
              <w:spacing w:after="120"/>
              <w:rPr>
                <w:rFonts w:asciiTheme="minorHAnsi" w:hAnsiTheme="minorHAnsi" w:cstheme="minorHAnsi"/>
              </w:rPr>
            </w:pPr>
          </w:p>
        </w:tc>
        <w:tc>
          <w:tcPr>
            <w:tcW w:w="1124" w:type="dxa"/>
          </w:tcPr>
          <w:p w14:paraId="752358D6" w14:textId="77777777" w:rsidR="007668E0" w:rsidRPr="00B7123E" w:rsidRDefault="007668E0" w:rsidP="007668E0">
            <w:pPr>
              <w:pStyle w:val="TableParagraph"/>
              <w:spacing w:after="120"/>
              <w:rPr>
                <w:rFonts w:asciiTheme="minorHAnsi" w:hAnsiTheme="minorHAnsi" w:cstheme="minorHAnsi"/>
              </w:rPr>
            </w:pPr>
          </w:p>
        </w:tc>
        <w:tc>
          <w:tcPr>
            <w:tcW w:w="2825" w:type="dxa"/>
          </w:tcPr>
          <w:p w14:paraId="6813F244" w14:textId="77777777" w:rsidR="007668E0" w:rsidRPr="00B7123E" w:rsidRDefault="007668E0" w:rsidP="007668E0">
            <w:pPr>
              <w:pStyle w:val="TableParagraph"/>
              <w:spacing w:after="120"/>
              <w:rPr>
                <w:rFonts w:asciiTheme="minorHAnsi" w:hAnsiTheme="minorHAnsi" w:cstheme="minorHAnsi"/>
              </w:rPr>
            </w:pPr>
          </w:p>
        </w:tc>
      </w:tr>
      <w:tr w:rsidR="007668E0" w:rsidRPr="00B7123E" w14:paraId="7B5FB2F9" w14:textId="77777777" w:rsidTr="004021AF">
        <w:trPr>
          <w:trHeight w:val="803"/>
        </w:trPr>
        <w:tc>
          <w:tcPr>
            <w:tcW w:w="4802" w:type="dxa"/>
          </w:tcPr>
          <w:p w14:paraId="5F8E304D" w14:textId="77777777" w:rsidR="007668E0" w:rsidRPr="00B7123E" w:rsidRDefault="007668E0" w:rsidP="007668E0">
            <w:pPr>
              <w:pStyle w:val="TableParagraph"/>
              <w:spacing w:after="120" w:line="270" w:lineRule="atLeast"/>
              <w:ind w:right="312"/>
              <w:rPr>
                <w:rFonts w:asciiTheme="minorHAnsi" w:hAnsiTheme="minorHAnsi" w:cstheme="minorHAnsi"/>
              </w:rPr>
            </w:pPr>
            <w:r w:rsidRPr="00B7123E">
              <w:rPr>
                <w:rFonts w:asciiTheme="minorHAnsi" w:hAnsiTheme="minorHAnsi" w:cstheme="minorHAnsi"/>
              </w:rPr>
              <w:t>Principal has made Child Wellbeing Unit report for Habitual Absence (Mandatory Reporting Guide)</w:t>
            </w:r>
          </w:p>
        </w:tc>
        <w:tc>
          <w:tcPr>
            <w:tcW w:w="888" w:type="dxa"/>
          </w:tcPr>
          <w:p w14:paraId="6CDFE724" w14:textId="77777777" w:rsidR="007668E0" w:rsidRPr="00B7123E" w:rsidRDefault="007668E0" w:rsidP="007668E0">
            <w:pPr>
              <w:pStyle w:val="TableParagraph"/>
              <w:spacing w:after="120"/>
              <w:rPr>
                <w:rFonts w:asciiTheme="minorHAnsi" w:hAnsiTheme="minorHAnsi" w:cstheme="minorHAnsi"/>
              </w:rPr>
            </w:pPr>
          </w:p>
        </w:tc>
        <w:tc>
          <w:tcPr>
            <w:tcW w:w="1124" w:type="dxa"/>
          </w:tcPr>
          <w:p w14:paraId="64B342DE" w14:textId="77777777" w:rsidR="007668E0" w:rsidRPr="00B7123E" w:rsidRDefault="007668E0" w:rsidP="007668E0">
            <w:pPr>
              <w:pStyle w:val="TableParagraph"/>
              <w:spacing w:after="120"/>
              <w:rPr>
                <w:rFonts w:asciiTheme="minorHAnsi" w:hAnsiTheme="minorHAnsi" w:cstheme="minorHAnsi"/>
              </w:rPr>
            </w:pPr>
          </w:p>
        </w:tc>
        <w:tc>
          <w:tcPr>
            <w:tcW w:w="2825" w:type="dxa"/>
          </w:tcPr>
          <w:p w14:paraId="4C1922FA" w14:textId="77777777" w:rsidR="007668E0" w:rsidRPr="00B7123E" w:rsidRDefault="007668E0" w:rsidP="007668E0">
            <w:pPr>
              <w:pStyle w:val="TableParagraph"/>
              <w:spacing w:after="120"/>
              <w:rPr>
                <w:rFonts w:asciiTheme="minorHAnsi" w:hAnsiTheme="minorHAnsi" w:cstheme="minorHAnsi"/>
              </w:rPr>
            </w:pPr>
          </w:p>
        </w:tc>
      </w:tr>
      <w:tr w:rsidR="007668E0" w:rsidRPr="00B7123E" w14:paraId="2D440B23" w14:textId="77777777" w:rsidTr="004021AF">
        <w:trPr>
          <w:trHeight w:val="737"/>
        </w:trPr>
        <w:tc>
          <w:tcPr>
            <w:tcW w:w="4802" w:type="dxa"/>
            <w:tcBorders>
              <w:bottom w:val="single" w:sz="4" w:space="0" w:color="000000"/>
            </w:tcBorders>
          </w:tcPr>
          <w:p w14:paraId="2161F8B7" w14:textId="77777777" w:rsidR="007668E0" w:rsidRPr="00B7123E" w:rsidRDefault="007668E0" w:rsidP="007668E0">
            <w:pPr>
              <w:pStyle w:val="TableParagraph"/>
              <w:spacing w:after="120" w:line="270" w:lineRule="atLeast"/>
              <w:ind w:right="312"/>
              <w:rPr>
                <w:rFonts w:asciiTheme="minorHAnsi" w:hAnsiTheme="minorHAnsi" w:cstheme="minorHAnsi"/>
              </w:rPr>
            </w:pPr>
            <w:r w:rsidRPr="00B7123E">
              <w:rPr>
                <w:rFonts w:asciiTheme="minorHAnsi" w:hAnsiTheme="minorHAnsi" w:cstheme="minorHAnsi"/>
              </w:rPr>
              <w:t>Principal has sent Letter 1 to parents advising of HSLO Application. Attach to completed application and forward to regional personnel</w:t>
            </w:r>
          </w:p>
        </w:tc>
        <w:tc>
          <w:tcPr>
            <w:tcW w:w="888" w:type="dxa"/>
            <w:tcBorders>
              <w:bottom w:val="single" w:sz="4" w:space="0" w:color="000000"/>
            </w:tcBorders>
          </w:tcPr>
          <w:p w14:paraId="468F3A81" w14:textId="77777777" w:rsidR="007668E0" w:rsidRPr="00B7123E" w:rsidRDefault="007668E0" w:rsidP="007668E0">
            <w:pPr>
              <w:pStyle w:val="TableParagraph"/>
              <w:spacing w:after="120"/>
              <w:rPr>
                <w:rFonts w:asciiTheme="minorHAnsi" w:hAnsiTheme="minorHAnsi" w:cstheme="minorHAnsi"/>
              </w:rPr>
            </w:pPr>
          </w:p>
          <w:p w14:paraId="7FC43F46" w14:textId="77777777" w:rsidR="007668E0" w:rsidRPr="00B7123E" w:rsidRDefault="007668E0" w:rsidP="007668E0">
            <w:pPr>
              <w:spacing w:after="120"/>
              <w:rPr>
                <w:rFonts w:cstheme="minorHAnsi"/>
              </w:rPr>
            </w:pPr>
          </w:p>
        </w:tc>
        <w:tc>
          <w:tcPr>
            <w:tcW w:w="1124" w:type="dxa"/>
            <w:tcBorders>
              <w:bottom w:val="single" w:sz="4" w:space="0" w:color="000000"/>
            </w:tcBorders>
          </w:tcPr>
          <w:p w14:paraId="26BC6D86" w14:textId="77777777" w:rsidR="007668E0" w:rsidRPr="00B7123E" w:rsidRDefault="007668E0" w:rsidP="007668E0">
            <w:pPr>
              <w:pStyle w:val="TableParagraph"/>
              <w:spacing w:after="120"/>
              <w:rPr>
                <w:rFonts w:asciiTheme="minorHAnsi" w:hAnsiTheme="minorHAnsi" w:cstheme="minorHAnsi"/>
              </w:rPr>
            </w:pPr>
          </w:p>
        </w:tc>
        <w:tc>
          <w:tcPr>
            <w:tcW w:w="2825" w:type="dxa"/>
            <w:tcBorders>
              <w:bottom w:val="single" w:sz="4" w:space="0" w:color="000000"/>
            </w:tcBorders>
          </w:tcPr>
          <w:p w14:paraId="25C2625B" w14:textId="77777777" w:rsidR="007668E0" w:rsidRPr="00B7123E" w:rsidRDefault="007668E0" w:rsidP="007668E0">
            <w:pPr>
              <w:pStyle w:val="TableParagraph"/>
              <w:spacing w:after="120"/>
              <w:rPr>
                <w:rFonts w:asciiTheme="minorHAnsi" w:hAnsiTheme="minorHAnsi" w:cstheme="minorHAnsi"/>
              </w:rPr>
            </w:pPr>
          </w:p>
        </w:tc>
      </w:tr>
      <w:tr w:rsidR="007668E0" w:rsidRPr="00B7123E" w14:paraId="179D64A1" w14:textId="77777777" w:rsidTr="004021AF">
        <w:trPr>
          <w:trHeight w:val="366"/>
        </w:trPr>
        <w:tc>
          <w:tcPr>
            <w:tcW w:w="9639" w:type="dxa"/>
            <w:gridSpan w:val="4"/>
            <w:tcBorders>
              <w:left w:val="nil"/>
              <w:bottom w:val="nil"/>
              <w:right w:val="nil"/>
            </w:tcBorders>
          </w:tcPr>
          <w:p w14:paraId="266BFB88" w14:textId="77777777" w:rsidR="007668E0" w:rsidRPr="00B7123E" w:rsidRDefault="007668E0" w:rsidP="007668E0">
            <w:pPr>
              <w:pStyle w:val="BodyText"/>
              <w:spacing w:after="120" w:line="276" w:lineRule="auto"/>
              <w:ind w:right="-3"/>
              <w:jc w:val="center"/>
              <w:rPr>
                <w:rFonts w:asciiTheme="minorHAnsi" w:hAnsiTheme="minorHAnsi" w:cstheme="minorHAnsi"/>
                <w:u w:val="single"/>
              </w:rPr>
            </w:pPr>
            <w:r w:rsidRPr="00B7123E">
              <w:rPr>
                <w:rFonts w:asciiTheme="minorHAnsi" w:hAnsiTheme="minorHAnsi" w:cstheme="minorHAnsi"/>
                <w:u w:val="single"/>
              </w:rPr>
              <w:t>Please note that all HSLO Applications need to be signed by the Principal before submission to regional personnel</w:t>
            </w:r>
          </w:p>
        </w:tc>
      </w:tr>
    </w:tbl>
    <w:p w14:paraId="0C2A2E43" w14:textId="77777777" w:rsidR="007668E0" w:rsidRDefault="007668E0" w:rsidP="007668E0">
      <w:pPr>
        <w:pBdr>
          <w:top w:val="nil"/>
          <w:left w:val="nil"/>
          <w:bottom w:val="nil"/>
          <w:right w:val="nil"/>
          <w:between w:val="nil"/>
        </w:pBdr>
        <w:spacing w:after="120"/>
        <w:rPr>
          <w:b/>
          <w:bCs/>
          <w:color w:val="000000"/>
          <w:sz w:val="24"/>
          <w:szCs w:val="24"/>
        </w:rPr>
      </w:pPr>
    </w:p>
    <w:p w14:paraId="2A5E7953" w14:textId="77777777" w:rsidR="004021AF" w:rsidRDefault="004021AF" w:rsidP="007668E0">
      <w:pPr>
        <w:pBdr>
          <w:top w:val="nil"/>
          <w:left w:val="nil"/>
          <w:bottom w:val="nil"/>
          <w:right w:val="nil"/>
          <w:between w:val="nil"/>
        </w:pBdr>
        <w:spacing w:after="120"/>
        <w:rPr>
          <w:b/>
          <w:bCs/>
          <w:color w:val="000000"/>
          <w:sz w:val="24"/>
          <w:szCs w:val="24"/>
        </w:rPr>
      </w:pPr>
      <w:r>
        <w:rPr>
          <w:b/>
          <w:bCs/>
          <w:color w:val="000000"/>
          <w:sz w:val="24"/>
          <w:szCs w:val="24"/>
        </w:rPr>
        <w:br w:type="page"/>
      </w:r>
    </w:p>
    <w:p w14:paraId="493D758A" w14:textId="12503719" w:rsidR="007668E0" w:rsidRDefault="007668E0" w:rsidP="007668E0">
      <w:pPr>
        <w:pBdr>
          <w:top w:val="nil"/>
          <w:left w:val="nil"/>
          <w:bottom w:val="nil"/>
          <w:right w:val="nil"/>
          <w:between w:val="nil"/>
        </w:pBdr>
        <w:spacing w:after="120"/>
        <w:rPr>
          <w:b/>
          <w:bCs/>
          <w:color w:val="000000"/>
          <w:sz w:val="24"/>
          <w:szCs w:val="24"/>
        </w:rPr>
      </w:pPr>
      <w:r>
        <w:rPr>
          <w:b/>
          <w:bCs/>
          <w:color w:val="000000"/>
          <w:sz w:val="24"/>
          <w:szCs w:val="24"/>
        </w:rPr>
        <w:lastRenderedPageBreak/>
        <w:t>Appendix 2: School-based Attendance plan</w:t>
      </w:r>
    </w:p>
    <w:p w14:paraId="55D3079F" w14:textId="77777777" w:rsidR="007668E0" w:rsidRPr="005352F5" w:rsidRDefault="007668E0" w:rsidP="007668E0">
      <w:pPr>
        <w:rPr>
          <w:rFonts w:cstheme="minorHAnsi"/>
          <w:sz w:val="24"/>
          <w:szCs w:val="24"/>
        </w:rPr>
      </w:pPr>
      <w:r w:rsidRPr="005352F5">
        <w:rPr>
          <w:rFonts w:cstheme="minorHAnsi"/>
          <w:sz w:val="24"/>
          <w:szCs w:val="24"/>
        </w:rPr>
        <w:t>Student:</w:t>
      </w:r>
      <w:r>
        <w:rPr>
          <w:rFonts w:cstheme="minorHAnsi"/>
          <w:sz w:val="24"/>
          <w:szCs w:val="24"/>
        </w:rPr>
        <w:tab/>
      </w:r>
      <w:r>
        <w:rPr>
          <w:rFonts w:cstheme="minorHAnsi"/>
          <w:sz w:val="24"/>
          <w:szCs w:val="24"/>
        </w:rPr>
        <w:tab/>
      </w:r>
      <w:r w:rsidRPr="005352F5">
        <w:rPr>
          <w:rFonts w:cstheme="minorHAnsi"/>
          <w:sz w:val="24"/>
          <w:szCs w:val="24"/>
        </w:rPr>
        <w:tab/>
      </w:r>
      <w:r w:rsidRPr="005352F5">
        <w:rPr>
          <w:rFonts w:cstheme="minorHAnsi"/>
          <w:sz w:val="24"/>
          <w:szCs w:val="24"/>
        </w:rPr>
        <w:tab/>
      </w:r>
      <w:r w:rsidRPr="005352F5">
        <w:rPr>
          <w:rFonts w:cstheme="minorHAnsi"/>
          <w:sz w:val="24"/>
          <w:szCs w:val="24"/>
        </w:rPr>
        <w:tab/>
      </w:r>
      <w:r w:rsidRPr="005352F5">
        <w:rPr>
          <w:rFonts w:cstheme="minorHAnsi"/>
          <w:sz w:val="24"/>
          <w:szCs w:val="24"/>
        </w:rPr>
        <w:tab/>
      </w:r>
      <w:r w:rsidRPr="005352F5">
        <w:rPr>
          <w:rFonts w:cstheme="minorHAnsi"/>
          <w:sz w:val="24"/>
          <w:szCs w:val="24"/>
        </w:rPr>
        <w:tab/>
        <w:t xml:space="preserve">Year: </w:t>
      </w:r>
    </w:p>
    <w:p w14:paraId="1BD84C76" w14:textId="77777777" w:rsidR="007668E0" w:rsidRPr="005352F5" w:rsidRDefault="007668E0" w:rsidP="007668E0">
      <w:pPr>
        <w:rPr>
          <w:rFonts w:cstheme="minorHAnsi"/>
          <w:sz w:val="24"/>
          <w:szCs w:val="24"/>
        </w:rPr>
      </w:pPr>
      <w:r w:rsidRPr="005352F5">
        <w:rPr>
          <w:rFonts w:cstheme="minorHAnsi"/>
          <w:sz w:val="24"/>
          <w:szCs w:val="24"/>
        </w:rPr>
        <w:t xml:space="preserve">Case Manager: </w:t>
      </w:r>
      <w:r>
        <w:rPr>
          <w:rFonts w:cstheme="minorHAnsi"/>
          <w:sz w:val="24"/>
          <w:szCs w:val="24"/>
        </w:rPr>
        <w:t>(</w:t>
      </w:r>
      <w:r w:rsidRPr="005352F5">
        <w:rPr>
          <w:rFonts w:cstheme="minorHAnsi"/>
          <w:sz w:val="24"/>
          <w:szCs w:val="24"/>
        </w:rPr>
        <w:t>Class teacher</w:t>
      </w:r>
      <w:r>
        <w:rPr>
          <w:rFonts w:cstheme="minorHAnsi"/>
          <w:sz w:val="24"/>
          <w:szCs w:val="24"/>
        </w:rPr>
        <w:t>)</w:t>
      </w:r>
      <w:r w:rsidRPr="005352F5">
        <w:rPr>
          <w:rFonts w:cstheme="minorHAnsi"/>
          <w:sz w:val="24"/>
          <w:szCs w:val="24"/>
        </w:rPr>
        <w:tab/>
      </w:r>
      <w:r w:rsidRPr="005352F5">
        <w:rPr>
          <w:rFonts w:cstheme="minorHAnsi"/>
          <w:sz w:val="24"/>
          <w:szCs w:val="24"/>
        </w:rPr>
        <w:tab/>
      </w:r>
      <w:r w:rsidRPr="005352F5">
        <w:rPr>
          <w:rFonts w:cstheme="minorHAnsi"/>
          <w:sz w:val="24"/>
          <w:szCs w:val="24"/>
        </w:rPr>
        <w:tab/>
      </w:r>
      <w:r w:rsidRPr="005352F5">
        <w:rPr>
          <w:rFonts w:cstheme="minorHAnsi"/>
          <w:sz w:val="24"/>
          <w:szCs w:val="24"/>
        </w:rPr>
        <w:tab/>
        <w:t xml:space="preserve">Date: </w:t>
      </w:r>
    </w:p>
    <w:p w14:paraId="53F9FB58" w14:textId="77777777" w:rsidR="007668E0" w:rsidRPr="005352F5" w:rsidRDefault="007668E0" w:rsidP="007668E0">
      <w:pPr>
        <w:rPr>
          <w:rFonts w:cstheme="minorHAnsi"/>
          <w:sz w:val="24"/>
          <w:szCs w:val="24"/>
        </w:rPr>
      </w:pPr>
      <w:r w:rsidRPr="005352F5">
        <w:rPr>
          <w:rFonts w:cstheme="minorHAnsi"/>
          <w:sz w:val="24"/>
          <w:szCs w:val="24"/>
        </w:rPr>
        <w:t>Current attendance percentage:</w:t>
      </w:r>
    </w:p>
    <w:tbl>
      <w:tblPr>
        <w:tblStyle w:val="TableGrid"/>
        <w:tblW w:w="0" w:type="auto"/>
        <w:tblLook w:val="04A0" w:firstRow="1" w:lastRow="0" w:firstColumn="1" w:lastColumn="0" w:noHBand="0" w:noVBand="1"/>
      </w:tblPr>
      <w:tblGrid>
        <w:gridCol w:w="4351"/>
        <w:gridCol w:w="4665"/>
      </w:tblGrid>
      <w:tr w:rsidR="007668E0" w:rsidRPr="005352F5" w14:paraId="7103D690" w14:textId="77777777" w:rsidTr="00961E52">
        <w:tc>
          <w:tcPr>
            <w:tcW w:w="9351" w:type="dxa"/>
            <w:gridSpan w:val="2"/>
          </w:tcPr>
          <w:p w14:paraId="382C4CD0" w14:textId="77777777" w:rsidR="007668E0" w:rsidRPr="005352F5" w:rsidRDefault="007668E0" w:rsidP="00961E52">
            <w:pPr>
              <w:jc w:val="both"/>
              <w:rPr>
                <w:rFonts w:cstheme="minorHAnsi"/>
                <w:b/>
                <w:sz w:val="28"/>
                <w:szCs w:val="24"/>
              </w:rPr>
            </w:pPr>
            <w:r w:rsidRPr="005352F5">
              <w:rPr>
                <w:rFonts w:cstheme="minorHAnsi"/>
                <w:b/>
                <w:sz w:val="28"/>
                <w:szCs w:val="24"/>
              </w:rPr>
              <w:t>Strategies</w:t>
            </w:r>
          </w:p>
          <w:p w14:paraId="168BAC58" w14:textId="77777777" w:rsidR="007668E0" w:rsidRPr="005352F5" w:rsidRDefault="007668E0" w:rsidP="00961E52">
            <w:pPr>
              <w:rPr>
                <w:rFonts w:cstheme="minorHAnsi"/>
                <w:sz w:val="24"/>
                <w:szCs w:val="24"/>
              </w:rPr>
            </w:pPr>
            <w:r w:rsidRPr="005352F5">
              <w:rPr>
                <w:rFonts w:cstheme="minorHAnsi"/>
                <w:sz w:val="24"/>
                <w:szCs w:val="24"/>
                <w:highlight w:val="green"/>
              </w:rPr>
              <w:t>(these are examples – these will change depending on student)</w:t>
            </w:r>
          </w:p>
          <w:p w14:paraId="075F6B36" w14:textId="77777777" w:rsidR="007668E0" w:rsidRPr="005352F5" w:rsidRDefault="007668E0" w:rsidP="00A3714A">
            <w:pPr>
              <w:pStyle w:val="ListParagraph"/>
              <w:numPr>
                <w:ilvl w:val="0"/>
                <w:numId w:val="75"/>
              </w:numPr>
              <w:rPr>
                <w:rFonts w:cstheme="minorHAnsi"/>
                <w:sz w:val="24"/>
                <w:szCs w:val="26"/>
              </w:rPr>
            </w:pPr>
            <w:r w:rsidRPr="005352F5">
              <w:rPr>
                <w:rFonts w:cstheme="minorHAnsi"/>
                <w:sz w:val="24"/>
                <w:szCs w:val="26"/>
              </w:rPr>
              <w:t>Regular contact with parent/carer (phone, text, email)</w:t>
            </w:r>
          </w:p>
          <w:p w14:paraId="72A0B5C7" w14:textId="77777777" w:rsidR="007668E0" w:rsidRPr="005352F5" w:rsidRDefault="007668E0" w:rsidP="00A3714A">
            <w:pPr>
              <w:pStyle w:val="ListParagraph"/>
              <w:numPr>
                <w:ilvl w:val="0"/>
                <w:numId w:val="75"/>
              </w:numPr>
              <w:rPr>
                <w:rFonts w:cstheme="minorHAnsi"/>
                <w:sz w:val="24"/>
                <w:szCs w:val="26"/>
              </w:rPr>
            </w:pPr>
            <w:r w:rsidRPr="005352F5">
              <w:rPr>
                <w:rFonts w:cstheme="minorHAnsi"/>
                <w:sz w:val="24"/>
                <w:szCs w:val="26"/>
              </w:rPr>
              <w:t>Parent meeting</w:t>
            </w:r>
          </w:p>
          <w:p w14:paraId="1A6A9838" w14:textId="77777777" w:rsidR="007668E0" w:rsidRPr="005352F5" w:rsidRDefault="007668E0" w:rsidP="00A3714A">
            <w:pPr>
              <w:pStyle w:val="ListParagraph"/>
              <w:numPr>
                <w:ilvl w:val="0"/>
                <w:numId w:val="75"/>
              </w:numPr>
              <w:rPr>
                <w:rFonts w:cstheme="minorHAnsi"/>
                <w:sz w:val="24"/>
                <w:szCs w:val="26"/>
              </w:rPr>
            </w:pPr>
            <w:r w:rsidRPr="005352F5">
              <w:rPr>
                <w:rFonts w:cstheme="minorHAnsi"/>
                <w:sz w:val="24"/>
                <w:szCs w:val="26"/>
              </w:rPr>
              <w:t>Student places on monitoring card/daily sticker chart - 20 days</w:t>
            </w:r>
          </w:p>
          <w:p w14:paraId="065E58D1" w14:textId="77777777" w:rsidR="007668E0" w:rsidRPr="005352F5" w:rsidRDefault="007668E0" w:rsidP="00A3714A">
            <w:pPr>
              <w:pStyle w:val="ListParagraph"/>
              <w:numPr>
                <w:ilvl w:val="0"/>
                <w:numId w:val="75"/>
              </w:numPr>
              <w:rPr>
                <w:rFonts w:cstheme="minorHAnsi"/>
                <w:sz w:val="24"/>
                <w:szCs w:val="26"/>
              </w:rPr>
            </w:pPr>
            <w:r w:rsidRPr="005352F5">
              <w:rPr>
                <w:rFonts w:cstheme="minorHAnsi"/>
                <w:sz w:val="24"/>
                <w:szCs w:val="26"/>
              </w:rPr>
              <w:t>Referral to Learning &amp; Support team for discussion</w:t>
            </w:r>
          </w:p>
          <w:p w14:paraId="6C81ED70" w14:textId="77777777" w:rsidR="007668E0" w:rsidRPr="005352F5" w:rsidRDefault="007668E0" w:rsidP="00A3714A">
            <w:pPr>
              <w:pStyle w:val="ListParagraph"/>
              <w:numPr>
                <w:ilvl w:val="0"/>
                <w:numId w:val="75"/>
              </w:numPr>
              <w:rPr>
                <w:rFonts w:cstheme="minorHAnsi"/>
                <w:sz w:val="24"/>
                <w:szCs w:val="26"/>
              </w:rPr>
            </w:pPr>
            <w:r w:rsidRPr="005352F5">
              <w:rPr>
                <w:rFonts w:cstheme="minorHAnsi"/>
                <w:sz w:val="24"/>
                <w:szCs w:val="26"/>
              </w:rPr>
              <w:t xml:space="preserve">Connecting student to the School counsellor or other support staff and regular </w:t>
            </w:r>
          </w:p>
          <w:p w14:paraId="4F7EE5A3" w14:textId="77777777" w:rsidR="007668E0" w:rsidRPr="005352F5" w:rsidRDefault="007668E0" w:rsidP="00961E52">
            <w:pPr>
              <w:pStyle w:val="ListParagraph"/>
              <w:rPr>
                <w:rFonts w:cstheme="minorHAnsi"/>
                <w:sz w:val="24"/>
                <w:szCs w:val="26"/>
              </w:rPr>
            </w:pPr>
            <w:r w:rsidRPr="005352F5">
              <w:rPr>
                <w:rFonts w:cstheme="minorHAnsi"/>
                <w:sz w:val="24"/>
                <w:szCs w:val="26"/>
              </w:rPr>
              <w:t>contact made</w:t>
            </w:r>
          </w:p>
          <w:p w14:paraId="523C731C" w14:textId="77777777" w:rsidR="007668E0" w:rsidRPr="005352F5" w:rsidRDefault="007668E0" w:rsidP="00A3714A">
            <w:pPr>
              <w:pStyle w:val="ListParagraph"/>
              <w:numPr>
                <w:ilvl w:val="0"/>
                <w:numId w:val="75"/>
              </w:numPr>
              <w:rPr>
                <w:rFonts w:cstheme="minorHAnsi"/>
                <w:sz w:val="24"/>
                <w:szCs w:val="26"/>
              </w:rPr>
            </w:pPr>
            <w:r w:rsidRPr="005352F5">
              <w:rPr>
                <w:rFonts w:cstheme="minorHAnsi"/>
                <w:sz w:val="24"/>
                <w:szCs w:val="26"/>
              </w:rPr>
              <w:t>Classroom teacher to closer monitor attendance, regular check ins with student</w:t>
            </w:r>
          </w:p>
          <w:p w14:paraId="7418CB4A" w14:textId="77777777" w:rsidR="007668E0" w:rsidRPr="005352F5" w:rsidRDefault="007668E0" w:rsidP="00A3714A">
            <w:pPr>
              <w:pStyle w:val="ListParagraph"/>
              <w:numPr>
                <w:ilvl w:val="0"/>
                <w:numId w:val="75"/>
              </w:numPr>
              <w:rPr>
                <w:rFonts w:cstheme="minorHAnsi"/>
                <w:sz w:val="24"/>
                <w:szCs w:val="26"/>
              </w:rPr>
            </w:pPr>
            <w:r w:rsidRPr="005352F5">
              <w:rPr>
                <w:rFonts w:cstheme="minorHAnsi"/>
                <w:sz w:val="24"/>
                <w:szCs w:val="26"/>
              </w:rPr>
              <w:t>Student’s attendance to be officially monitored for 20 school days.</w:t>
            </w:r>
          </w:p>
          <w:p w14:paraId="763BD914" w14:textId="77777777" w:rsidR="007668E0" w:rsidRPr="005352F5" w:rsidRDefault="007668E0" w:rsidP="00A3714A">
            <w:pPr>
              <w:pStyle w:val="ListParagraph"/>
              <w:numPr>
                <w:ilvl w:val="0"/>
                <w:numId w:val="75"/>
              </w:numPr>
              <w:rPr>
                <w:rFonts w:cstheme="minorHAnsi"/>
                <w:sz w:val="24"/>
                <w:szCs w:val="26"/>
              </w:rPr>
            </w:pPr>
            <w:r w:rsidRPr="005352F5">
              <w:rPr>
                <w:rFonts w:cstheme="minorHAnsi"/>
                <w:sz w:val="24"/>
                <w:szCs w:val="26"/>
              </w:rPr>
              <w:t>Student use of time out card/space</w:t>
            </w:r>
          </w:p>
        </w:tc>
      </w:tr>
      <w:tr w:rsidR="007668E0" w:rsidRPr="005352F5" w14:paraId="12C83163" w14:textId="77777777" w:rsidTr="00961E52">
        <w:tc>
          <w:tcPr>
            <w:tcW w:w="4508" w:type="dxa"/>
          </w:tcPr>
          <w:p w14:paraId="3B4B4DB8" w14:textId="77777777" w:rsidR="007668E0" w:rsidRPr="005352F5" w:rsidRDefault="007668E0" w:rsidP="00961E52">
            <w:pPr>
              <w:jc w:val="center"/>
              <w:rPr>
                <w:rFonts w:cstheme="minorHAnsi"/>
                <w:b/>
                <w:sz w:val="28"/>
                <w:szCs w:val="24"/>
              </w:rPr>
            </w:pPr>
            <w:r w:rsidRPr="005352F5">
              <w:rPr>
                <w:rFonts w:cstheme="minorHAnsi"/>
                <w:b/>
                <w:sz w:val="28"/>
                <w:szCs w:val="24"/>
              </w:rPr>
              <w:t>Family Responsibilities</w:t>
            </w:r>
          </w:p>
        </w:tc>
        <w:tc>
          <w:tcPr>
            <w:tcW w:w="4843" w:type="dxa"/>
          </w:tcPr>
          <w:p w14:paraId="52F16BFA" w14:textId="77777777" w:rsidR="007668E0" w:rsidRPr="005352F5" w:rsidRDefault="007668E0" w:rsidP="00961E52">
            <w:pPr>
              <w:jc w:val="center"/>
              <w:rPr>
                <w:rFonts w:cstheme="minorHAnsi"/>
                <w:b/>
                <w:sz w:val="28"/>
                <w:szCs w:val="24"/>
              </w:rPr>
            </w:pPr>
            <w:r w:rsidRPr="005352F5">
              <w:rPr>
                <w:rFonts w:cstheme="minorHAnsi"/>
                <w:b/>
                <w:sz w:val="28"/>
                <w:szCs w:val="24"/>
              </w:rPr>
              <w:t>School Responsibilities</w:t>
            </w:r>
          </w:p>
        </w:tc>
      </w:tr>
      <w:tr w:rsidR="007668E0" w:rsidRPr="005352F5" w14:paraId="6062C012" w14:textId="77777777" w:rsidTr="00961E52">
        <w:tc>
          <w:tcPr>
            <w:tcW w:w="4508" w:type="dxa"/>
          </w:tcPr>
          <w:p w14:paraId="251B5518" w14:textId="77777777" w:rsidR="007668E0" w:rsidRPr="005352F5" w:rsidRDefault="007668E0" w:rsidP="00961E52">
            <w:pPr>
              <w:rPr>
                <w:rFonts w:cstheme="minorHAnsi"/>
                <w:sz w:val="24"/>
                <w:szCs w:val="26"/>
              </w:rPr>
            </w:pPr>
            <w:r w:rsidRPr="005352F5">
              <w:rPr>
                <w:rFonts w:cstheme="minorHAnsi"/>
                <w:sz w:val="24"/>
                <w:szCs w:val="26"/>
              </w:rPr>
              <w:t>Encourage school attendance and participation in class.</w:t>
            </w:r>
          </w:p>
          <w:p w14:paraId="249C410D" w14:textId="77777777" w:rsidR="007668E0" w:rsidRPr="005352F5" w:rsidRDefault="007668E0" w:rsidP="00961E52">
            <w:pPr>
              <w:rPr>
                <w:rFonts w:cstheme="minorHAnsi"/>
                <w:sz w:val="24"/>
                <w:szCs w:val="26"/>
              </w:rPr>
            </w:pPr>
            <w:r w:rsidRPr="005352F5">
              <w:rPr>
                <w:rFonts w:cstheme="minorHAnsi"/>
                <w:sz w:val="24"/>
                <w:szCs w:val="26"/>
              </w:rPr>
              <w:t>Ensure student arrives on time.</w:t>
            </w:r>
          </w:p>
          <w:p w14:paraId="19786691" w14:textId="77777777" w:rsidR="007668E0" w:rsidRPr="005352F5" w:rsidRDefault="007668E0" w:rsidP="00961E52">
            <w:pPr>
              <w:rPr>
                <w:rFonts w:cstheme="minorHAnsi"/>
                <w:sz w:val="24"/>
                <w:szCs w:val="26"/>
              </w:rPr>
            </w:pPr>
            <w:r w:rsidRPr="005352F5">
              <w:rPr>
                <w:rFonts w:cstheme="minorHAnsi"/>
                <w:sz w:val="24"/>
                <w:szCs w:val="26"/>
              </w:rPr>
              <w:t>Contact the school if Student is absent with a justifiable reason why the child is away from school.</w:t>
            </w:r>
          </w:p>
          <w:p w14:paraId="3B039028" w14:textId="77777777" w:rsidR="007668E0" w:rsidRPr="005352F5" w:rsidRDefault="007668E0" w:rsidP="00961E52">
            <w:pPr>
              <w:rPr>
                <w:rFonts w:cstheme="minorHAnsi"/>
                <w:sz w:val="24"/>
                <w:szCs w:val="26"/>
              </w:rPr>
            </w:pPr>
            <w:r w:rsidRPr="005352F5">
              <w:rPr>
                <w:rFonts w:cstheme="minorHAnsi"/>
                <w:sz w:val="24"/>
                <w:szCs w:val="26"/>
              </w:rPr>
              <w:t>Follow the agreed attendance plan.</w:t>
            </w:r>
          </w:p>
          <w:p w14:paraId="12BE3350" w14:textId="77777777" w:rsidR="007668E0" w:rsidRPr="005352F5" w:rsidRDefault="007668E0" w:rsidP="00961E52">
            <w:pPr>
              <w:rPr>
                <w:rFonts w:cstheme="minorHAnsi"/>
                <w:sz w:val="24"/>
                <w:szCs w:val="26"/>
              </w:rPr>
            </w:pPr>
            <w:r w:rsidRPr="005352F5">
              <w:rPr>
                <w:rFonts w:cstheme="minorHAnsi"/>
                <w:sz w:val="24"/>
                <w:szCs w:val="26"/>
              </w:rPr>
              <w:t>Seek the support from staff eg. Wellbeing/ School Counsellor.</w:t>
            </w:r>
          </w:p>
          <w:p w14:paraId="25C3434E" w14:textId="77777777" w:rsidR="007668E0" w:rsidRPr="005352F5" w:rsidRDefault="007668E0" w:rsidP="00961E52">
            <w:pPr>
              <w:rPr>
                <w:rFonts w:cstheme="minorHAnsi"/>
                <w:sz w:val="24"/>
                <w:szCs w:val="26"/>
              </w:rPr>
            </w:pPr>
            <w:r w:rsidRPr="005352F5">
              <w:rPr>
                <w:rFonts w:cstheme="minorHAnsi"/>
                <w:sz w:val="24"/>
                <w:szCs w:val="26"/>
              </w:rPr>
              <w:t>Seek external supports (where appropriate)</w:t>
            </w:r>
          </w:p>
        </w:tc>
        <w:tc>
          <w:tcPr>
            <w:tcW w:w="4843" w:type="dxa"/>
          </w:tcPr>
          <w:p w14:paraId="4EF9C680" w14:textId="77777777" w:rsidR="007668E0" w:rsidRPr="005352F5" w:rsidRDefault="007668E0" w:rsidP="00961E52">
            <w:pPr>
              <w:rPr>
                <w:rFonts w:cstheme="minorHAnsi"/>
                <w:sz w:val="24"/>
                <w:szCs w:val="26"/>
              </w:rPr>
            </w:pPr>
            <w:r w:rsidRPr="005352F5">
              <w:rPr>
                <w:rFonts w:cstheme="minorHAnsi"/>
                <w:sz w:val="24"/>
                <w:szCs w:val="26"/>
              </w:rPr>
              <w:t>Regular contact with parent.</w:t>
            </w:r>
          </w:p>
          <w:p w14:paraId="5F40FB0F" w14:textId="77777777" w:rsidR="007668E0" w:rsidRPr="005352F5" w:rsidRDefault="007668E0" w:rsidP="00961E52">
            <w:pPr>
              <w:rPr>
                <w:rFonts w:cstheme="minorHAnsi"/>
                <w:sz w:val="24"/>
                <w:szCs w:val="26"/>
              </w:rPr>
            </w:pPr>
            <w:r w:rsidRPr="005352F5">
              <w:rPr>
                <w:rFonts w:cstheme="minorHAnsi"/>
                <w:sz w:val="24"/>
                <w:szCs w:val="26"/>
              </w:rPr>
              <w:t>Monitor Student’s attendance each day.</w:t>
            </w:r>
          </w:p>
          <w:p w14:paraId="5AEC5121" w14:textId="77777777" w:rsidR="007668E0" w:rsidRPr="005352F5" w:rsidRDefault="007668E0" w:rsidP="00961E52">
            <w:pPr>
              <w:rPr>
                <w:rFonts w:cstheme="minorHAnsi"/>
                <w:sz w:val="24"/>
                <w:szCs w:val="26"/>
              </w:rPr>
            </w:pPr>
            <w:r w:rsidRPr="005352F5">
              <w:rPr>
                <w:rFonts w:cstheme="minorHAnsi"/>
                <w:sz w:val="24"/>
                <w:szCs w:val="26"/>
              </w:rPr>
              <w:t xml:space="preserve">Provide adjustments where necessary ie. Time out card, wellbeing space, </w:t>
            </w:r>
          </w:p>
          <w:p w14:paraId="36F1414C" w14:textId="77777777" w:rsidR="007668E0" w:rsidRPr="005352F5" w:rsidRDefault="007668E0" w:rsidP="00961E52">
            <w:pPr>
              <w:rPr>
                <w:rFonts w:cstheme="minorHAnsi"/>
                <w:sz w:val="24"/>
                <w:szCs w:val="26"/>
              </w:rPr>
            </w:pPr>
            <w:r w:rsidRPr="005352F5">
              <w:rPr>
                <w:rFonts w:cstheme="minorHAnsi"/>
                <w:sz w:val="24"/>
                <w:szCs w:val="26"/>
              </w:rPr>
              <w:t>Referral to Learning and Support team (if appropriate) help completing assessments etc.</w:t>
            </w:r>
          </w:p>
        </w:tc>
      </w:tr>
    </w:tbl>
    <w:p w14:paraId="476F6CF9" w14:textId="77777777" w:rsidR="007668E0" w:rsidRPr="005352F5" w:rsidRDefault="007668E0" w:rsidP="007668E0">
      <w:pPr>
        <w:rPr>
          <w:rFonts w:cstheme="minorHAnsi"/>
        </w:rPr>
      </w:pPr>
    </w:p>
    <w:p w14:paraId="18B45EA8" w14:textId="77777777" w:rsidR="007668E0" w:rsidRPr="005352F5" w:rsidRDefault="007668E0" w:rsidP="007668E0">
      <w:pPr>
        <w:rPr>
          <w:rFonts w:cstheme="minorHAnsi"/>
        </w:rPr>
      </w:pPr>
      <w:r w:rsidRPr="005352F5">
        <w:rPr>
          <w:rFonts w:cstheme="minorHAnsi"/>
        </w:rPr>
        <w:t xml:space="preserve">Start of plan: </w:t>
      </w:r>
      <w:r w:rsidRPr="005352F5">
        <w:rPr>
          <w:rFonts w:cstheme="minorHAnsi"/>
        </w:rPr>
        <w:tab/>
      </w:r>
      <w:r w:rsidRPr="005352F5">
        <w:rPr>
          <w:rFonts w:cstheme="minorHAnsi"/>
        </w:rPr>
        <w:tab/>
      </w:r>
      <w:r w:rsidRPr="005352F5">
        <w:rPr>
          <w:rFonts w:cstheme="minorHAnsi"/>
        </w:rPr>
        <w:tab/>
      </w:r>
      <w:r w:rsidRPr="005352F5">
        <w:rPr>
          <w:rFonts w:cstheme="minorHAnsi"/>
        </w:rPr>
        <w:tab/>
      </w:r>
      <w:r w:rsidRPr="005352F5">
        <w:rPr>
          <w:rFonts w:cstheme="minorHAnsi"/>
        </w:rPr>
        <w:tab/>
        <w:t>End of plan:</w:t>
      </w:r>
    </w:p>
    <w:p w14:paraId="5AA01079" w14:textId="77777777" w:rsidR="007668E0" w:rsidRPr="005352F5" w:rsidRDefault="007668E0" w:rsidP="007668E0">
      <w:pPr>
        <w:rPr>
          <w:rFonts w:cstheme="minorHAnsi"/>
          <w:sz w:val="6"/>
        </w:rPr>
      </w:pPr>
    </w:p>
    <w:p w14:paraId="49A4C9B3" w14:textId="77777777" w:rsidR="007668E0" w:rsidRPr="005352F5" w:rsidRDefault="007668E0" w:rsidP="007668E0">
      <w:pPr>
        <w:rPr>
          <w:rFonts w:cstheme="minorHAnsi"/>
        </w:rPr>
      </w:pPr>
      <w:r w:rsidRPr="005352F5">
        <w:rPr>
          <w:rFonts w:cstheme="minorHAnsi"/>
        </w:rPr>
        <w:t>Agreement: _____________________</w:t>
      </w:r>
      <w:r w:rsidRPr="005352F5">
        <w:rPr>
          <w:rFonts w:cstheme="minorHAnsi"/>
        </w:rPr>
        <w:tab/>
        <w:t xml:space="preserve">      _____________________</w:t>
      </w:r>
      <w:r w:rsidRPr="005352F5">
        <w:rPr>
          <w:rFonts w:cstheme="minorHAnsi"/>
        </w:rPr>
        <w:tab/>
        <w:t>_____________________</w:t>
      </w:r>
    </w:p>
    <w:p w14:paraId="51DAA667" w14:textId="77777777" w:rsidR="007668E0" w:rsidRPr="005352F5" w:rsidRDefault="007668E0" w:rsidP="007668E0">
      <w:pPr>
        <w:rPr>
          <w:rFonts w:cstheme="minorHAnsi"/>
        </w:rPr>
      </w:pPr>
      <w:r w:rsidRPr="005352F5">
        <w:rPr>
          <w:rFonts w:cstheme="minorHAnsi"/>
        </w:rPr>
        <w:tab/>
      </w:r>
      <w:r w:rsidRPr="005352F5">
        <w:rPr>
          <w:rFonts w:cstheme="minorHAnsi"/>
        </w:rPr>
        <w:tab/>
        <w:t xml:space="preserve">Principal/Executive </w:t>
      </w:r>
      <w:r w:rsidRPr="005352F5">
        <w:rPr>
          <w:rFonts w:cstheme="minorHAnsi"/>
        </w:rPr>
        <w:tab/>
      </w:r>
      <w:r w:rsidRPr="005352F5">
        <w:rPr>
          <w:rFonts w:cstheme="minorHAnsi"/>
        </w:rPr>
        <w:tab/>
        <w:t xml:space="preserve">            Parent</w:t>
      </w:r>
      <w:r w:rsidRPr="005352F5">
        <w:rPr>
          <w:rFonts w:cstheme="minorHAnsi"/>
        </w:rPr>
        <w:tab/>
      </w:r>
      <w:r w:rsidRPr="005352F5">
        <w:rPr>
          <w:rFonts w:cstheme="minorHAnsi"/>
        </w:rPr>
        <w:tab/>
      </w:r>
      <w:r w:rsidRPr="005352F5">
        <w:rPr>
          <w:rFonts w:cstheme="minorHAnsi"/>
        </w:rPr>
        <w:tab/>
        <w:t>Student</w:t>
      </w:r>
    </w:p>
    <w:tbl>
      <w:tblPr>
        <w:tblStyle w:val="TableGrid"/>
        <w:tblW w:w="0" w:type="auto"/>
        <w:tblLook w:val="04A0" w:firstRow="1" w:lastRow="0" w:firstColumn="1" w:lastColumn="0" w:noHBand="0" w:noVBand="1"/>
      </w:tblPr>
      <w:tblGrid>
        <w:gridCol w:w="9016"/>
      </w:tblGrid>
      <w:tr w:rsidR="007668E0" w:rsidRPr="005352F5" w14:paraId="059703DE" w14:textId="77777777" w:rsidTr="00961E52">
        <w:trPr>
          <w:trHeight w:val="1975"/>
        </w:trPr>
        <w:tc>
          <w:tcPr>
            <w:tcW w:w="9634" w:type="dxa"/>
          </w:tcPr>
          <w:p w14:paraId="4C2E971B" w14:textId="77777777" w:rsidR="007668E0" w:rsidRPr="005352F5" w:rsidRDefault="007668E0" w:rsidP="00961E52">
            <w:pPr>
              <w:rPr>
                <w:rFonts w:cstheme="minorHAnsi"/>
              </w:rPr>
            </w:pPr>
            <w:r w:rsidRPr="005352F5">
              <w:rPr>
                <w:rFonts w:cstheme="minorHAnsi"/>
              </w:rPr>
              <w:t>Review Date:</w:t>
            </w:r>
          </w:p>
          <w:p w14:paraId="3267D0E9" w14:textId="77777777" w:rsidR="007668E0" w:rsidRPr="005352F5" w:rsidRDefault="007668E0" w:rsidP="00961E52">
            <w:pPr>
              <w:rPr>
                <w:rFonts w:cstheme="minorHAnsi"/>
              </w:rPr>
            </w:pPr>
            <w:r w:rsidRPr="005352F5">
              <w:rPr>
                <w:rFonts w:cstheme="minorHAnsi"/>
              </w:rPr>
              <w:t>Parent has meaningfully engaged with the plan:  Yes / No</w:t>
            </w:r>
          </w:p>
          <w:p w14:paraId="53C635E9" w14:textId="77777777" w:rsidR="007668E0" w:rsidRPr="005352F5" w:rsidRDefault="007668E0" w:rsidP="00961E52">
            <w:pPr>
              <w:rPr>
                <w:rFonts w:cstheme="minorHAnsi"/>
              </w:rPr>
            </w:pPr>
            <w:r w:rsidRPr="005352F5">
              <w:rPr>
                <w:rFonts w:cstheme="minorHAnsi"/>
              </w:rPr>
              <w:t>Plan to be extended: Yes / No</w:t>
            </w:r>
          </w:p>
          <w:p w14:paraId="760F1F7B" w14:textId="77777777" w:rsidR="007668E0" w:rsidRPr="005352F5" w:rsidRDefault="007668E0" w:rsidP="00961E52">
            <w:pPr>
              <w:rPr>
                <w:rFonts w:cstheme="minorHAnsi"/>
              </w:rPr>
            </w:pPr>
            <w:r w:rsidRPr="005352F5">
              <w:rPr>
                <w:rFonts w:cstheme="minorHAnsi"/>
              </w:rPr>
              <w:t>Recommendations:</w:t>
            </w:r>
          </w:p>
          <w:p w14:paraId="3D37AAD8" w14:textId="77777777" w:rsidR="007668E0" w:rsidRPr="005352F5" w:rsidRDefault="007668E0" w:rsidP="00961E52">
            <w:pPr>
              <w:rPr>
                <w:rFonts w:cstheme="minorHAnsi"/>
              </w:rPr>
            </w:pPr>
          </w:p>
          <w:p w14:paraId="1BA1EF5F" w14:textId="77777777" w:rsidR="007668E0" w:rsidRPr="005352F5" w:rsidRDefault="007668E0" w:rsidP="00961E52">
            <w:pPr>
              <w:rPr>
                <w:rFonts w:cstheme="minorHAnsi"/>
              </w:rPr>
            </w:pPr>
          </w:p>
          <w:p w14:paraId="2E68CD41" w14:textId="77777777" w:rsidR="007668E0" w:rsidRPr="005352F5" w:rsidRDefault="007668E0" w:rsidP="00961E52">
            <w:pPr>
              <w:rPr>
                <w:rFonts w:cstheme="minorHAnsi"/>
              </w:rPr>
            </w:pPr>
            <w:r w:rsidRPr="005352F5">
              <w:rPr>
                <w:rFonts w:cstheme="minorHAnsi"/>
              </w:rPr>
              <w:t>Principal/Executive Signature:</w:t>
            </w:r>
            <w:r w:rsidRPr="005352F5">
              <w:rPr>
                <w:rFonts w:cstheme="minorHAnsi"/>
              </w:rPr>
              <w:tab/>
            </w:r>
            <w:r w:rsidRPr="005352F5">
              <w:rPr>
                <w:rFonts w:cstheme="minorHAnsi"/>
              </w:rPr>
              <w:tab/>
            </w:r>
            <w:r w:rsidRPr="005352F5">
              <w:rPr>
                <w:rFonts w:cstheme="minorHAnsi"/>
              </w:rPr>
              <w:tab/>
            </w:r>
            <w:r w:rsidRPr="005352F5">
              <w:rPr>
                <w:rFonts w:cstheme="minorHAnsi"/>
              </w:rPr>
              <w:tab/>
            </w:r>
            <w:r w:rsidRPr="005352F5">
              <w:rPr>
                <w:rFonts w:cstheme="minorHAnsi"/>
              </w:rPr>
              <w:tab/>
              <w:t>Date:</w:t>
            </w:r>
          </w:p>
        </w:tc>
      </w:tr>
      <w:tr w:rsidR="007668E0" w:rsidRPr="005352F5" w14:paraId="03679D42" w14:textId="77777777" w:rsidTr="00961E52">
        <w:trPr>
          <w:trHeight w:val="1975"/>
        </w:trPr>
        <w:tc>
          <w:tcPr>
            <w:tcW w:w="9634" w:type="dxa"/>
          </w:tcPr>
          <w:p w14:paraId="0D7C198B" w14:textId="77777777" w:rsidR="007668E0" w:rsidRPr="005352F5" w:rsidRDefault="007668E0" w:rsidP="00961E52">
            <w:pPr>
              <w:rPr>
                <w:rFonts w:cstheme="minorHAnsi"/>
                <w:b/>
              </w:rPr>
            </w:pPr>
            <w:r w:rsidRPr="005352F5">
              <w:rPr>
                <w:rFonts w:cstheme="minorHAnsi"/>
                <w:b/>
              </w:rPr>
              <w:lastRenderedPageBreak/>
              <w:t>Follow up/action</w:t>
            </w:r>
          </w:p>
          <w:p w14:paraId="6CEC9E51" w14:textId="77777777" w:rsidR="007668E0" w:rsidRPr="005352F5" w:rsidRDefault="007668E0" w:rsidP="00961E52">
            <w:pPr>
              <w:rPr>
                <w:rFonts w:cstheme="minorHAnsi"/>
              </w:rPr>
            </w:pPr>
            <w:r w:rsidRPr="005352F5">
              <w:rPr>
                <w:rFonts w:cstheme="minorHAnsi"/>
              </w:rPr>
              <w:t>How many days did the student attend in the 20 days of monitoring?</w:t>
            </w:r>
            <w:r>
              <w:rPr>
                <w:rFonts w:cstheme="minorHAnsi"/>
              </w:rPr>
              <w:t xml:space="preserve"> </w:t>
            </w:r>
            <w:r w:rsidRPr="005352F5">
              <w:rPr>
                <w:rFonts w:cstheme="minorHAnsi"/>
              </w:rPr>
              <w:t>_______________</w:t>
            </w:r>
          </w:p>
          <w:p w14:paraId="4C828BCD" w14:textId="77777777" w:rsidR="007668E0" w:rsidRPr="005352F5" w:rsidRDefault="007668E0" w:rsidP="00961E52">
            <w:pPr>
              <w:rPr>
                <w:rFonts w:cstheme="minorHAnsi"/>
              </w:rPr>
            </w:pPr>
          </w:p>
          <w:p w14:paraId="473A1369" w14:textId="77777777" w:rsidR="007668E0" w:rsidRPr="005352F5" w:rsidRDefault="007668E0" w:rsidP="00961E52">
            <w:pPr>
              <w:rPr>
                <w:rFonts w:cstheme="minorHAnsi"/>
              </w:rPr>
            </w:pPr>
            <w:r w:rsidRPr="005352F5">
              <w:rPr>
                <w:rFonts w:cstheme="minorHAnsi"/>
              </w:rPr>
              <w:t xml:space="preserve">Full days ______  </w:t>
            </w:r>
            <w:r>
              <w:rPr>
                <w:rFonts w:cstheme="minorHAnsi"/>
              </w:rPr>
              <w:t xml:space="preserve"> </w:t>
            </w:r>
            <w:r w:rsidRPr="005352F5">
              <w:rPr>
                <w:rFonts w:cstheme="minorHAnsi"/>
              </w:rPr>
              <w:t xml:space="preserve">Part Days ______  </w:t>
            </w:r>
            <w:r>
              <w:rPr>
                <w:rFonts w:cstheme="minorHAnsi"/>
              </w:rPr>
              <w:t xml:space="preserve"> </w:t>
            </w:r>
            <w:r w:rsidRPr="005352F5">
              <w:rPr>
                <w:rFonts w:cstheme="minorHAnsi"/>
              </w:rPr>
              <w:t xml:space="preserve">Justified absence ie. Sick/Leave ______  </w:t>
            </w:r>
            <w:r>
              <w:rPr>
                <w:rFonts w:cstheme="minorHAnsi"/>
              </w:rPr>
              <w:t xml:space="preserve"> </w:t>
            </w:r>
            <w:r w:rsidRPr="005352F5">
              <w:rPr>
                <w:rFonts w:cstheme="minorHAnsi"/>
              </w:rPr>
              <w:t>Absent unjustified ______</w:t>
            </w:r>
          </w:p>
          <w:p w14:paraId="1A07781E" w14:textId="77777777" w:rsidR="007668E0" w:rsidRPr="005352F5" w:rsidRDefault="007668E0" w:rsidP="00961E52">
            <w:pPr>
              <w:rPr>
                <w:rFonts w:cstheme="minorHAnsi"/>
              </w:rPr>
            </w:pPr>
          </w:p>
          <w:p w14:paraId="2B97C9A0" w14:textId="77777777" w:rsidR="007668E0" w:rsidRPr="005352F5" w:rsidRDefault="007668E0" w:rsidP="00961E52">
            <w:pPr>
              <w:rPr>
                <w:rFonts w:cstheme="minorHAnsi"/>
              </w:rPr>
            </w:pPr>
            <w:r w:rsidRPr="005352F5">
              <w:rPr>
                <w:rFonts w:cstheme="minorHAnsi"/>
              </w:rPr>
              <w:t>Was the plan successful: Yes / No</w:t>
            </w:r>
          </w:p>
          <w:p w14:paraId="791ED7D6" w14:textId="77777777" w:rsidR="007668E0" w:rsidRPr="005352F5" w:rsidRDefault="007668E0" w:rsidP="00961E52">
            <w:pPr>
              <w:rPr>
                <w:rFonts w:cstheme="minorHAnsi"/>
              </w:rPr>
            </w:pPr>
          </w:p>
          <w:p w14:paraId="2F4B2F58" w14:textId="77777777" w:rsidR="007668E0" w:rsidRPr="005352F5" w:rsidRDefault="007668E0" w:rsidP="00961E52">
            <w:pPr>
              <w:rPr>
                <w:rFonts w:cstheme="minorHAnsi"/>
              </w:rPr>
            </w:pPr>
            <w:r w:rsidRPr="005352F5">
              <w:rPr>
                <w:rFonts w:cstheme="minorHAnsi"/>
              </w:rPr>
              <w:t>If Yes – school to monitor closely for another 20 school days</w:t>
            </w:r>
          </w:p>
          <w:p w14:paraId="72640D85" w14:textId="77777777" w:rsidR="007668E0" w:rsidRPr="005352F5" w:rsidRDefault="007668E0" w:rsidP="00961E52">
            <w:pPr>
              <w:rPr>
                <w:rFonts w:cstheme="minorHAnsi"/>
              </w:rPr>
            </w:pPr>
            <w:r w:rsidRPr="005352F5">
              <w:rPr>
                <w:rFonts w:cstheme="minorHAnsi"/>
              </w:rPr>
              <w:t>If No – Consider Referral for Home School Liaison Team</w:t>
            </w:r>
          </w:p>
        </w:tc>
      </w:tr>
      <w:tr w:rsidR="007668E0" w:rsidRPr="005352F5" w14:paraId="7868EC28" w14:textId="77777777" w:rsidTr="00961E52">
        <w:trPr>
          <w:trHeight w:val="1975"/>
        </w:trPr>
        <w:tc>
          <w:tcPr>
            <w:tcW w:w="9634" w:type="dxa"/>
          </w:tcPr>
          <w:p w14:paraId="39089CDB" w14:textId="77777777" w:rsidR="007668E0" w:rsidRPr="005352F5" w:rsidRDefault="007668E0" w:rsidP="00961E52">
            <w:pPr>
              <w:rPr>
                <w:rFonts w:cstheme="minorHAnsi"/>
                <w:b/>
              </w:rPr>
            </w:pPr>
          </w:p>
          <w:p w14:paraId="1A765A06" w14:textId="77777777" w:rsidR="007668E0" w:rsidRPr="005352F5" w:rsidRDefault="007668E0" w:rsidP="00961E52">
            <w:pPr>
              <w:jc w:val="center"/>
              <w:rPr>
                <w:rFonts w:cstheme="minorHAnsi"/>
                <w:b/>
                <w:sz w:val="24"/>
              </w:rPr>
            </w:pPr>
            <w:r w:rsidRPr="005352F5">
              <w:rPr>
                <w:rFonts w:cstheme="minorHAnsi"/>
                <w:b/>
                <w:sz w:val="24"/>
              </w:rPr>
              <w:t xml:space="preserve">                                                   Meeting Notes                                         ___/___/___</w:t>
            </w:r>
          </w:p>
          <w:p w14:paraId="49685133" w14:textId="77777777" w:rsidR="007668E0" w:rsidRPr="005352F5" w:rsidRDefault="007668E0" w:rsidP="00961E52">
            <w:pPr>
              <w:rPr>
                <w:rFonts w:cstheme="minorHAnsi"/>
                <w:b/>
              </w:rPr>
            </w:pPr>
          </w:p>
          <w:p w14:paraId="6FD924E2" w14:textId="2259F0E4" w:rsidR="007668E0" w:rsidRPr="004021AF" w:rsidRDefault="007668E0" w:rsidP="00961E52">
            <w:pPr>
              <w:rPr>
                <w:rFonts w:cstheme="minorHAnsi"/>
                <w:b/>
                <w:sz w:val="32"/>
              </w:rPr>
            </w:pPr>
            <w:r w:rsidRPr="005352F5">
              <w:rPr>
                <w:rFonts w:cstheme="minorHAnsi"/>
                <w:b/>
                <w:sz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021AF">
              <w:rPr>
                <w:rFonts w:cstheme="minorHAnsi"/>
                <w:b/>
                <w:sz w:val="32"/>
              </w:rPr>
              <w:t>__________________</w:t>
            </w:r>
          </w:p>
        </w:tc>
      </w:tr>
    </w:tbl>
    <w:p w14:paraId="6C38B6AF" w14:textId="77777777" w:rsidR="007668E0" w:rsidRDefault="007668E0" w:rsidP="007668E0">
      <w:pPr>
        <w:pBdr>
          <w:top w:val="nil"/>
          <w:left w:val="nil"/>
          <w:bottom w:val="nil"/>
          <w:right w:val="nil"/>
          <w:between w:val="nil"/>
        </w:pBdr>
        <w:spacing w:after="120"/>
        <w:rPr>
          <w:b/>
          <w:bCs/>
          <w:color w:val="000000"/>
          <w:sz w:val="24"/>
          <w:szCs w:val="24"/>
        </w:rPr>
      </w:pPr>
      <w:r>
        <w:rPr>
          <w:b/>
          <w:bCs/>
          <w:color w:val="000000"/>
          <w:sz w:val="24"/>
          <w:szCs w:val="24"/>
        </w:rPr>
        <w:br w:type="page"/>
      </w:r>
    </w:p>
    <w:p w14:paraId="56C55707" w14:textId="77777777" w:rsidR="007668E0" w:rsidRDefault="007668E0" w:rsidP="007668E0">
      <w:pPr>
        <w:pBdr>
          <w:top w:val="nil"/>
          <w:left w:val="nil"/>
          <w:bottom w:val="nil"/>
          <w:right w:val="nil"/>
          <w:between w:val="nil"/>
        </w:pBdr>
        <w:spacing w:after="120"/>
        <w:rPr>
          <w:b/>
          <w:bCs/>
          <w:color w:val="000000"/>
          <w:sz w:val="24"/>
          <w:szCs w:val="24"/>
        </w:rPr>
      </w:pPr>
      <w:r>
        <w:rPr>
          <w:b/>
          <w:bCs/>
          <w:color w:val="000000"/>
          <w:sz w:val="24"/>
          <w:szCs w:val="24"/>
        </w:rPr>
        <w:lastRenderedPageBreak/>
        <w:t>Appendix 3: Non-attender interview script (NIPs)</w:t>
      </w:r>
    </w:p>
    <w:p w14:paraId="6BA88055" w14:textId="0965C306" w:rsidR="007668E0" w:rsidRPr="003C181A" w:rsidRDefault="007668E0" w:rsidP="007668E0">
      <w:pPr>
        <w:pBdr>
          <w:top w:val="nil"/>
          <w:left w:val="nil"/>
          <w:bottom w:val="nil"/>
          <w:right w:val="nil"/>
          <w:between w:val="nil"/>
        </w:pBdr>
        <w:spacing w:after="120"/>
        <w:rPr>
          <w:color w:val="000000"/>
          <w:sz w:val="24"/>
          <w:szCs w:val="24"/>
        </w:rPr>
      </w:pPr>
      <w:r w:rsidRPr="003C181A">
        <w:rPr>
          <w:color w:val="000000"/>
          <w:sz w:val="24"/>
          <w:szCs w:val="24"/>
        </w:rPr>
        <w:t xml:space="preserve">Name: </w:t>
      </w:r>
      <w:r w:rsidRPr="003C181A">
        <w:rPr>
          <w:color w:val="000000"/>
          <w:sz w:val="24"/>
          <w:szCs w:val="24"/>
        </w:rPr>
        <w:tab/>
      </w:r>
      <w:r>
        <w:rPr>
          <w:color w:val="000000"/>
          <w:sz w:val="24"/>
          <w:szCs w:val="24"/>
        </w:rPr>
        <w:t>_______________________</w:t>
      </w:r>
      <w:r w:rsidRPr="003C181A">
        <w:rPr>
          <w:color w:val="000000"/>
          <w:sz w:val="24"/>
          <w:szCs w:val="24"/>
        </w:rPr>
        <w:t>_</w:t>
      </w:r>
      <w:r>
        <w:rPr>
          <w:color w:val="000000"/>
          <w:sz w:val="24"/>
          <w:szCs w:val="24"/>
        </w:rPr>
        <w:tab/>
      </w:r>
      <w:r w:rsidRPr="003C181A">
        <w:rPr>
          <w:color w:val="000000"/>
          <w:sz w:val="24"/>
          <w:szCs w:val="24"/>
        </w:rPr>
        <w:tab/>
        <w:t>Class:</w:t>
      </w:r>
      <w:r>
        <w:rPr>
          <w:color w:val="000000"/>
          <w:sz w:val="24"/>
          <w:szCs w:val="24"/>
        </w:rPr>
        <w:t xml:space="preserve"> __________</w:t>
      </w:r>
      <w:r w:rsidRPr="003C181A">
        <w:rPr>
          <w:color w:val="000000"/>
          <w:sz w:val="24"/>
          <w:szCs w:val="24"/>
        </w:rPr>
        <w:tab/>
        <w:t xml:space="preserve"> Date:</w:t>
      </w:r>
      <w:r>
        <w:rPr>
          <w:color w:val="000000"/>
          <w:sz w:val="24"/>
          <w:szCs w:val="24"/>
        </w:rPr>
        <w:t xml:space="preserve"> </w:t>
      </w:r>
      <w:r>
        <w:rPr>
          <w:color w:val="000000"/>
          <w:sz w:val="24"/>
          <w:szCs w:val="24"/>
        </w:rPr>
        <w:softHyphen/>
      </w:r>
      <w:r>
        <w:rPr>
          <w:color w:val="000000"/>
          <w:sz w:val="24"/>
          <w:szCs w:val="24"/>
        </w:rPr>
        <w:softHyphen/>
      </w:r>
      <w:r>
        <w:rPr>
          <w:color w:val="000000"/>
          <w:sz w:val="24"/>
          <w:szCs w:val="24"/>
        </w:rPr>
        <w:softHyphen/>
      </w:r>
      <w:r>
        <w:rPr>
          <w:color w:val="000000"/>
          <w:sz w:val="24"/>
          <w:szCs w:val="24"/>
        </w:rPr>
        <w:softHyphen/>
      </w:r>
      <w:r>
        <w:rPr>
          <w:color w:val="000000"/>
          <w:sz w:val="24"/>
          <w:szCs w:val="24"/>
        </w:rPr>
        <w:softHyphen/>
      </w:r>
      <w:r>
        <w:rPr>
          <w:color w:val="000000"/>
          <w:sz w:val="24"/>
          <w:szCs w:val="24"/>
        </w:rPr>
        <w:softHyphen/>
      </w:r>
      <w:r>
        <w:rPr>
          <w:color w:val="000000"/>
          <w:sz w:val="24"/>
          <w:szCs w:val="24"/>
        </w:rPr>
        <w:softHyphen/>
      </w:r>
      <w:r>
        <w:rPr>
          <w:color w:val="000000"/>
          <w:sz w:val="24"/>
          <w:szCs w:val="24"/>
        </w:rPr>
        <w:softHyphen/>
      </w:r>
      <w:r>
        <w:rPr>
          <w:color w:val="000000"/>
          <w:sz w:val="24"/>
          <w:szCs w:val="24"/>
        </w:rPr>
        <w:softHyphen/>
      </w:r>
      <w:r>
        <w:rPr>
          <w:color w:val="000000"/>
          <w:sz w:val="24"/>
          <w:szCs w:val="24"/>
        </w:rPr>
        <w:softHyphen/>
      </w:r>
      <w:r>
        <w:rPr>
          <w:color w:val="000000"/>
          <w:sz w:val="24"/>
          <w:szCs w:val="24"/>
        </w:rPr>
        <w:softHyphen/>
      </w:r>
      <w:r>
        <w:rPr>
          <w:color w:val="000000"/>
          <w:sz w:val="24"/>
          <w:szCs w:val="24"/>
        </w:rPr>
        <w:softHyphen/>
        <w:t>____________</w:t>
      </w:r>
      <w:r w:rsidRPr="003C181A">
        <w:rPr>
          <w:color w:val="000000"/>
          <w:sz w:val="24"/>
          <w:szCs w:val="24"/>
        </w:rPr>
        <w:t xml:space="preserve"> </w:t>
      </w:r>
      <w:r w:rsidRPr="003C181A">
        <w:rPr>
          <w:color w:val="000000"/>
          <w:sz w:val="24"/>
          <w:szCs w:val="24"/>
        </w:rPr>
        <w:tab/>
      </w:r>
    </w:p>
    <w:p w14:paraId="3A502016" w14:textId="77777777" w:rsidR="007668E0" w:rsidRPr="005C4BF0" w:rsidRDefault="007668E0" w:rsidP="00A3714A">
      <w:pPr>
        <w:pStyle w:val="ListParagraph"/>
        <w:numPr>
          <w:ilvl w:val="0"/>
          <w:numId w:val="74"/>
        </w:numPr>
        <w:pBdr>
          <w:top w:val="nil"/>
          <w:left w:val="nil"/>
          <w:bottom w:val="nil"/>
          <w:right w:val="nil"/>
          <w:between w:val="nil"/>
        </w:pBdr>
        <w:spacing w:after="120"/>
        <w:rPr>
          <w:color w:val="000000"/>
          <w:sz w:val="24"/>
          <w:szCs w:val="24"/>
        </w:rPr>
      </w:pPr>
      <w:r w:rsidRPr="005C4BF0">
        <w:rPr>
          <w:color w:val="000000"/>
          <w:sz w:val="24"/>
          <w:szCs w:val="24"/>
        </w:rPr>
        <w:t>Aboriginal</w:t>
      </w:r>
      <w:r w:rsidRPr="005C4BF0">
        <w:rPr>
          <w:color w:val="000000"/>
          <w:sz w:val="24"/>
          <w:szCs w:val="24"/>
        </w:rPr>
        <w:tab/>
      </w:r>
      <w:r>
        <w:rPr>
          <w:color w:val="000000"/>
          <w:sz w:val="24"/>
          <w:szCs w:val="24"/>
        </w:rPr>
        <w:sym w:font="Wingdings" w:char="F06F"/>
      </w:r>
      <w:r>
        <w:rPr>
          <w:color w:val="000000"/>
          <w:sz w:val="24"/>
          <w:szCs w:val="24"/>
        </w:rPr>
        <w:t xml:space="preserve">  </w:t>
      </w:r>
      <w:r w:rsidRPr="005C4BF0">
        <w:rPr>
          <w:color w:val="000000"/>
          <w:sz w:val="24"/>
          <w:szCs w:val="24"/>
        </w:rPr>
        <w:t>Behaviour Plan</w:t>
      </w:r>
      <w:r w:rsidRPr="005C4BF0">
        <w:rPr>
          <w:color w:val="000000"/>
          <w:sz w:val="24"/>
          <w:szCs w:val="24"/>
        </w:rPr>
        <w:tab/>
      </w:r>
      <w:r>
        <w:rPr>
          <w:color w:val="000000"/>
          <w:sz w:val="24"/>
          <w:szCs w:val="24"/>
        </w:rPr>
        <w:sym w:font="Wingdings" w:char="F06F"/>
      </w:r>
      <w:r>
        <w:rPr>
          <w:color w:val="000000"/>
          <w:sz w:val="24"/>
          <w:szCs w:val="24"/>
        </w:rPr>
        <w:t xml:space="preserve">  </w:t>
      </w:r>
      <w:r w:rsidRPr="005C4BF0">
        <w:rPr>
          <w:color w:val="000000"/>
          <w:sz w:val="24"/>
          <w:szCs w:val="24"/>
        </w:rPr>
        <w:t>Counsellor</w:t>
      </w:r>
      <w:r w:rsidRPr="005C4BF0">
        <w:rPr>
          <w:color w:val="000000"/>
          <w:sz w:val="24"/>
          <w:szCs w:val="24"/>
        </w:rPr>
        <w:tab/>
      </w:r>
      <w:r>
        <w:rPr>
          <w:color w:val="000000"/>
          <w:sz w:val="24"/>
          <w:szCs w:val="24"/>
        </w:rPr>
        <w:tab/>
      </w:r>
      <w:r>
        <w:rPr>
          <w:color w:val="000000"/>
          <w:sz w:val="24"/>
          <w:szCs w:val="24"/>
        </w:rPr>
        <w:sym w:font="Wingdings" w:char="F06F"/>
      </w:r>
      <w:r>
        <w:rPr>
          <w:color w:val="000000"/>
          <w:sz w:val="24"/>
          <w:szCs w:val="24"/>
        </w:rPr>
        <w:t xml:space="preserve">  </w:t>
      </w:r>
      <w:r w:rsidRPr="005C4BF0">
        <w:rPr>
          <w:color w:val="000000"/>
          <w:sz w:val="24"/>
          <w:szCs w:val="24"/>
        </w:rPr>
        <w:t xml:space="preserve">Learning Support </w:t>
      </w:r>
      <w:r w:rsidRPr="005C4BF0">
        <w:rPr>
          <w:color w:val="000000"/>
          <w:sz w:val="24"/>
          <w:szCs w:val="24"/>
        </w:rPr>
        <w:tab/>
      </w:r>
    </w:p>
    <w:p w14:paraId="2EEBB25A" w14:textId="34926FD6" w:rsidR="007668E0" w:rsidRDefault="007668E0" w:rsidP="007668E0">
      <w:pPr>
        <w:pBdr>
          <w:top w:val="nil"/>
          <w:left w:val="nil"/>
          <w:bottom w:val="nil"/>
          <w:right w:val="nil"/>
          <w:between w:val="nil"/>
        </w:pBdr>
        <w:spacing w:after="120"/>
        <w:ind w:firstLine="360"/>
        <w:rPr>
          <w:color w:val="000000"/>
          <w:sz w:val="24"/>
          <w:szCs w:val="24"/>
        </w:rPr>
      </w:pPr>
      <w:r>
        <w:rPr>
          <w:color w:val="000000"/>
          <w:sz w:val="24"/>
          <w:szCs w:val="24"/>
        </w:rPr>
        <w:sym w:font="Wingdings" w:char="F06F"/>
      </w:r>
      <w:r>
        <w:rPr>
          <w:color w:val="000000"/>
          <w:sz w:val="24"/>
          <w:szCs w:val="24"/>
        </w:rPr>
        <w:t xml:space="preserve">  </w:t>
      </w:r>
      <w:r w:rsidRPr="003C181A">
        <w:rPr>
          <w:color w:val="000000"/>
          <w:sz w:val="24"/>
          <w:szCs w:val="24"/>
        </w:rPr>
        <w:t xml:space="preserve">Other </w:t>
      </w:r>
      <w:r>
        <w:rPr>
          <w:color w:val="000000"/>
          <w:sz w:val="24"/>
          <w:szCs w:val="24"/>
        </w:rPr>
        <w:t>______________________________________________________________</w:t>
      </w:r>
      <w:r w:rsidRPr="003C181A">
        <w:rPr>
          <w:color w:val="000000"/>
          <w:sz w:val="24"/>
          <w:szCs w:val="24"/>
        </w:rPr>
        <w:t xml:space="preserve">_ </w:t>
      </w:r>
    </w:p>
    <w:p w14:paraId="2325EFAD" w14:textId="77777777" w:rsidR="007668E0" w:rsidRDefault="007668E0" w:rsidP="007668E0">
      <w:pPr>
        <w:pBdr>
          <w:top w:val="nil"/>
          <w:left w:val="nil"/>
          <w:bottom w:val="nil"/>
          <w:right w:val="nil"/>
          <w:between w:val="nil"/>
        </w:pBdr>
        <w:spacing w:after="120"/>
        <w:rPr>
          <w:color w:val="000000"/>
          <w:sz w:val="24"/>
          <w:szCs w:val="24"/>
        </w:rPr>
      </w:pPr>
    </w:p>
    <w:p w14:paraId="0168968B" w14:textId="77777777" w:rsidR="007668E0" w:rsidRPr="003C181A" w:rsidRDefault="007668E0" w:rsidP="007668E0">
      <w:pPr>
        <w:pBdr>
          <w:top w:val="nil"/>
          <w:left w:val="nil"/>
          <w:bottom w:val="nil"/>
          <w:right w:val="nil"/>
          <w:between w:val="nil"/>
        </w:pBdr>
        <w:spacing w:after="120"/>
        <w:rPr>
          <w:color w:val="000000"/>
          <w:sz w:val="24"/>
          <w:szCs w:val="24"/>
        </w:rPr>
      </w:pPr>
      <w:r w:rsidRPr="003C181A">
        <w:rPr>
          <w:color w:val="000000"/>
          <w:sz w:val="24"/>
          <w:szCs w:val="24"/>
        </w:rPr>
        <w:t>What are the main reasons why you are absent/late?</w:t>
      </w:r>
    </w:p>
    <w:p w14:paraId="24640C0B" w14:textId="77777777" w:rsidR="007668E0" w:rsidRDefault="007668E0" w:rsidP="00A3714A">
      <w:pPr>
        <w:pStyle w:val="ListParagraph"/>
        <w:numPr>
          <w:ilvl w:val="0"/>
          <w:numId w:val="74"/>
        </w:numPr>
        <w:pBdr>
          <w:top w:val="nil"/>
          <w:left w:val="nil"/>
          <w:bottom w:val="nil"/>
          <w:right w:val="nil"/>
          <w:between w:val="nil"/>
        </w:pBdr>
        <w:spacing w:after="120"/>
        <w:rPr>
          <w:color w:val="000000"/>
          <w:sz w:val="24"/>
          <w:szCs w:val="24"/>
        </w:rPr>
      </w:pPr>
      <w:r w:rsidRPr="007310B1">
        <w:rPr>
          <w:color w:val="000000"/>
          <w:sz w:val="24"/>
          <w:szCs w:val="24"/>
        </w:rPr>
        <w:t>Sick</w:t>
      </w:r>
      <w:r w:rsidRPr="007310B1">
        <w:rPr>
          <w:color w:val="000000"/>
          <w:sz w:val="24"/>
          <w:szCs w:val="24"/>
        </w:rPr>
        <w:tab/>
      </w:r>
      <w:r>
        <w:rPr>
          <w:color w:val="000000"/>
          <w:sz w:val="24"/>
          <w:szCs w:val="24"/>
        </w:rPr>
        <w:tab/>
      </w:r>
      <w:r w:rsidRPr="007310B1">
        <w:rPr>
          <w:color w:val="000000"/>
          <w:sz w:val="24"/>
          <w:szCs w:val="24"/>
        </w:rPr>
        <w:t xml:space="preserve">    </w:t>
      </w:r>
      <w:r>
        <w:rPr>
          <w:color w:val="000000"/>
          <w:sz w:val="24"/>
          <w:szCs w:val="24"/>
        </w:rPr>
        <w:sym w:font="Wingdings" w:char="F06F"/>
      </w:r>
      <w:r w:rsidRPr="007310B1">
        <w:rPr>
          <w:color w:val="000000"/>
          <w:sz w:val="24"/>
          <w:szCs w:val="24"/>
        </w:rPr>
        <w:t xml:space="preserve">  </w:t>
      </w:r>
      <w:r>
        <w:rPr>
          <w:color w:val="000000"/>
          <w:sz w:val="24"/>
          <w:szCs w:val="24"/>
        </w:rPr>
        <w:t>S</w:t>
      </w:r>
      <w:r w:rsidRPr="007310B1">
        <w:rPr>
          <w:color w:val="000000"/>
          <w:sz w:val="24"/>
          <w:szCs w:val="24"/>
        </w:rPr>
        <w:t>lept in</w:t>
      </w:r>
      <w:r w:rsidRPr="007310B1">
        <w:rPr>
          <w:color w:val="000000"/>
          <w:sz w:val="24"/>
          <w:szCs w:val="24"/>
        </w:rPr>
        <w:tab/>
      </w:r>
      <w:r w:rsidRPr="007310B1">
        <w:rPr>
          <w:color w:val="000000"/>
          <w:sz w:val="24"/>
          <w:szCs w:val="24"/>
        </w:rPr>
        <w:tab/>
      </w:r>
      <w:r>
        <w:rPr>
          <w:color w:val="000000"/>
          <w:sz w:val="24"/>
          <w:szCs w:val="24"/>
        </w:rPr>
        <w:sym w:font="Wingdings" w:char="F06F"/>
      </w:r>
      <w:r w:rsidRPr="007310B1">
        <w:rPr>
          <w:color w:val="000000"/>
          <w:sz w:val="24"/>
          <w:szCs w:val="24"/>
        </w:rPr>
        <w:t xml:space="preserve">  </w:t>
      </w:r>
      <w:r>
        <w:rPr>
          <w:color w:val="000000"/>
          <w:sz w:val="24"/>
          <w:szCs w:val="24"/>
        </w:rPr>
        <w:t>R</w:t>
      </w:r>
      <w:r w:rsidRPr="007310B1">
        <w:rPr>
          <w:color w:val="000000"/>
          <w:sz w:val="24"/>
          <w:szCs w:val="24"/>
        </w:rPr>
        <w:t>ain/weather</w:t>
      </w:r>
      <w:r>
        <w:rPr>
          <w:color w:val="000000"/>
          <w:sz w:val="24"/>
          <w:szCs w:val="24"/>
        </w:rPr>
        <w:tab/>
      </w:r>
      <w:r>
        <w:rPr>
          <w:color w:val="000000"/>
          <w:sz w:val="24"/>
          <w:szCs w:val="24"/>
        </w:rPr>
        <w:sym w:font="Wingdings" w:char="F06F"/>
      </w:r>
      <w:r>
        <w:rPr>
          <w:color w:val="000000"/>
          <w:sz w:val="24"/>
          <w:szCs w:val="24"/>
        </w:rPr>
        <w:t xml:space="preserve">  B</w:t>
      </w:r>
      <w:r w:rsidRPr="007310B1">
        <w:rPr>
          <w:color w:val="000000"/>
          <w:sz w:val="24"/>
          <w:szCs w:val="24"/>
        </w:rPr>
        <w:t>ullying</w:t>
      </w:r>
      <w:r w:rsidRPr="007310B1">
        <w:rPr>
          <w:color w:val="000000"/>
          <w:sz w:val="24"/>
          <w:szCs w:val="24"/>
        </w:rPr>
        <w:tab/>
      </w:r>
      <w:r>
        <w:rPr>
          <w:color w:val="000000"/>
          <w:sz w:val="24"/>
          <w:szCs w:val="24"/>
        </w:rPr>
        <w:tab/>
      </w:r>
      <w:r>
        <w:rPr>
          <w:color w:val="000000"/>
          <w:sz w:val="24"/>
          <w:szCs w:val="24"/>
        </w:rPr>
        <w:sym w:font="Wingdings" w:char="F06F"/>
      </w:r>
      <w:r>
        <w:rPr>
          <w:color w:val="000000"/>
          <w:sz w:val="24"/>
          <w:szCs w:val="24"/>
        </w:rPr>
        <w:t xml:space="preserve"> N</w:t>
      </w:r>
      <w:r w:rsidRPr="007310B1">
        <w:rPr>
          <w:color w:val="000000"/>
          <w:sz w:val="24"/>
          <w:szCs w:val="24"/>
        </w:rPr>
        <w:t>o food</w:t>
      </w:r>
      <w:r w:rsidRPr="007310B1">
        <w:rPr>
          <w:color w:val="000000"/>
          <w:sz w:val="24"/>
          <w:szCs w:val="24"/>
        </w:rPr>
        <w:tab/>
      </w:r>
    </w:p>
    <w:p w14:paraId="2D2EC8A8" w14:textId="77777777" w:rsidR="007668E0" w:rsidRDefault="007668E0" w:rsidP="00A3714A">
      <w:pPr>
        <w:pStyle w:val="ListParagraph"/>
        <w:numPr>
          <w:ilvl w:val="0"/>
          <w:numId w:val="74"/>
        </w:numPr>
        <w:pBdr>
          <w:top w:val="nil"/>
          <w:left w:val="nil"/>
          <w:bottom w:val="nil"/>
          <w:right w:val="nil"/>
          <w:between w:val="nil"/>
        </w:pBdr>
        <w:spacing w:after="120"/>
        <w:rPr>
          <w:color w:val="000000"/>
          <w:sz w:val="24"/>
          <w:szCs w:val="24"/>
        </w:rPr>
      </w:pPr>
      <w:r>
        <w:rPr>
          <w:color w:val="000000"/>
          <w:sz w:val="24"/>
          <w:szCs w:val="24"/>
        </w:rPr>
        <w:t>D</w:t>
      </w:r>
      <w:r w:rsidRPr="007310B1">
        <w:rPr>
          <w:color w:val="000000"/>
          <w:sz w:val="24"/>
          <w:szCs w:val="24"/>
        </w:rPr>
        <w:t>islike of school</w:t>
      </w:r>
      <w:r w:rsidRPr="007310B1">
        <w:rPr>
          <w:color w:val="000000"/>
          <w:sz w:val="24"/>
          <w:szCs w:val="24"/>
        </w:rPr>
        <w:tab/>
      </w:r>
      <w:r>
        <w:rPr>
          <w:color w:val="000000"/>
          <w:sz w:val="24"/>
          <w:szCs w:val="24"/>
        </w:rPr>
        <w:sym w:font="Wingdings" w:char="F06F"/>
      </w:r>
      <w:r>
        <w:rPr>
          <w:color w:val="000000"/>
          <w:sz w:val="24"/>
          <w:szCs w:val="24"/>
        </w:rPr>
        <w:t xml:space="preserve">  F</w:t>
      </w:r>
      <w:r w:rsidRPr="007310B1">
        <w:rPr>
          <w:color w:val="000000"/>
          <w:sz w:val="24"/>
          <w:szCs w:val="24"/>
        </w:rPr>
        <w:t xml:space="preserve">amily issues </w:t>
      </w:r>
      <w:r>
        <w:rPr>
          <w:color w:val="000000"/>
          <w:sz w:val="24"/>
          <w:szCs w:val="24"/>
        </w:rPr>
        <w:tab/>
      </w:r>
      <w:r>
        <w:rPr>
          <w:color w:val="000000"/>
          <w:sz w:val="24"/>
          <w:szCs w:val="24"/>
        </w:rPr>
        <w:sym w:font="Wingdings" w:char="F06F"/>
      </w:r>
      <w:r>
        <w:rPr>
          <w:color w:val="000000"/>
          <w:sz w:val="24"/>
          <w:szCs w:val="24"/>
        </w:rPr>
        <w:t xml:space="preserve">  Broken car</w:t>
      </w:r>
    </w:p>
    <w:p w14:paraId="76D49F05" w14:textId="0C223048" w:rsidR="007668E0" w:rsidRPr="007310B1" w:rsidRDefault="007668E0" w:rsidP="00A3714A">
      <w:pPr>
        <w:pStyle w:val="ListParagraph"/>
        <w:numPr>
          <w:ilvl w:val="0"/>
          <w:numId w:val="74"/>
        </w:numPr>
        <w:pBdr>
          <w:top w:val="nil"/>
          <w:left w:val="nil"/>
          <w:bottom w:val="nil"/>
          <w:right w:val="nil"/>
          <w:between w:val="nil"/>
        </w:pBdr>
        <w:spacing w:after="120"/>
        <w:rPr>
          <w:color w:val="000000"/>
          <w:sz w:val="24"/>
          <w:szCs w:val="24"/>
        </w:rPr>
      </w:pPr>
      <w:r w:rsidRPr="007310B1">
        <w:rPr>
          <w:color w:val="000000"/>
          <w:sz w:val="24"/>
          <w:szCs w:val="24"/>
        </w:rPr>
        <w:t xml:space="preserve">Other </w:t>
      </w:r>
      <w:r w:rsidRPr="007310B1">
        <w:rPr>
          <w:color w:val="000000"/>
          <w:sz w:val="24"/>
          <w:szCs w:val="24"/>
        </w:rPr>
        <w:tab/>
      </w:r>
      <w:r>
        <w:rPr>
          <w:color w:val="000000"/>
          <w:sz w:val="24"/>
          <w:szCs w:val="24"/>
        </w:rPr>
        <w:t>______________________________________________________________</w:t>
      </w:r>
    </w:p>
    <w:p w14:paraId="55E57E09" w14:textId="77777777" w:rsidR="007668E0" w:rsidRDefault="007668E0" w:rsidP="007668E0">
      <w:pPr>
        <w:pBdr>
          <w:top w:val="nil"/>
          <w:left w:val="nil"/>
          <w:bottom w:val="nil"/>
          <w:right w:val="nil"/>
          <w:between w:val="nil"/>
        </w:pBdr>
        <w:spacing w:after="120"/>
        <w:rPr>
          <w:color w:val="000000"/>
          <w:sz w:val="24"/>
          <w:szCs w:val="24"/>
        </w:rPr>
      </w:pPr>
    </w:p>
    <w:p w14:paraId="60210133" w14:textId="77777777" w:rsidR="007668E0" w:rsidRPr="003C181A" w:rsidRDefault="007668E0" w:rsidP="007668E0">
      <w:pPr>
        <w:pBdr>
          <w:top w:val="nil"/>
          <w:left w:val="nil"/>
          <w:bottom w:val="nil"/>
          <w:right w:val="nil"/>
          <w:between w:val="nil"/>
        </w:pBdr>
        <w:spacing w:after="120"/>
        <w:rPr>
          <w:color w:val="000000"/>
          <w:sz w:val="24"/>
          <w:szCs w:val="24"/>
        </w:rPr>
      </w:pPr>
      <w:r w:rsidRPr="003C181A">
        <w:rPr>
          <w:color w:val="000000"/>
          <w:sz w:val="24"/>
          <w:szCs w:val="24"/>
        </w:rPr>
        <w:t>Do you normally bring a note to explain why you have been away?</w:t>
      </w:r>
    </w:p>
    <w:p w14:paraId="6D37EAE0" w14:textId="35BBA625" w:rsidR="007668E0" w:rsidRDefault="007668E0" w:rsidP="007668E0">
      <w:pPr>
        <w:pBdr>
          <w:top w:val="nil"/>
          <w:left w:val="nil"/>
          <w:bottom w:val="nil"/>
          <w:right w:val="nil"/>
          <w:between w:val="nil"/>
        </w:pBdr>
        <w:spacing w:after="120"/>
        <w:ind w:firstLine="720"/>
        <w:rPr>
          <w:color w:val="000000"/>
          <w:sz w:val="24"/>
          <w:szCs w:val="24"/>
        </w:rPr>
      </w:pPr>
      <w:r>
        <w:rPr>
          <w:color w:val="000000"/>
          <w:sz w:val="24"/>
          <w:szCs w:val="24"/>
        </w:rPr>
        <w:sym w:font="Wingdings" w:char="F06F"/>
      </w:r>
      <w:r>
        <w:rPr>
          <w:color w:val="000000"/>
          <w:sz w:val="24"/>
          <w:szCs w:val="24"/>
        </w:rPr>
        <w:t xml:space="preserve"> </w:t>
      </w:r>
      <w:r w:rsidRPr="003C181A">
        <w:rPr>
          <w:color w:val="000000"/>
          <w:sz w:val="24"/>
          <w:szCs w:val="24"/>
        </w:rPr>
        <w:t>Yes</w:t>
      </w:r>
      <w:r w:rsidRPr="003C181A">
        <w:rPr>
          <w:color w:val="000000"/>
          <w:sz w:val="24"/>
          <w:szCs w:val="24"/>
        </w:rPr>
        <w:tab/>
        <w:t xml:space="preserve">  </w:t>
      </w:r>
      <w:r>
        <w:rPr>
          <w:color w:val="000000"/>
          <w:sz w:val="24"/>
          <w:szCs w:val="24"/>
        </w:rPr>
        <w:tab/>
      </w:r>
      <w:r>
        <w:rPr>
          <w:color w:val="000000"/>
          <w:sz w:val="24"/>
          <w:szCs w:val="24"/>
        </w:rPr>
        <w:sym w:font="Wingdings" w:char="F06F"/>
      </w:r>
      <w:r>
        <w:rPr>
          <w:color w:val="000000"/>
          <w:sz w:val="24"/>
          <w:szCs w:val="24"/>
        </w:rPr>
        <w:t xml:space="preserve">  </w:t>
      </w:r>
      <w:r w:rsidRPr="003C181A">
        <w:rPr>
          <w:color w:val="000000"/>
          <w:sz w:val="24"/>
          <w:szCs w:val="24"/>
        </w:rPr>
        <w:t>No</w:t>
      </w:r>
      <w:r w:rsidRPr="003C181A">
        <w:rPr>
          <w:color w:val="000000"/>
          <w:sz w:val="24"/>
          <w:szCs w:val="24"/>
        </w:rPr>
        <w:tab/>
      </w:r>
      <w:r>
        <w:rPr>
          <w:color w:val="000000"/>
          <w:sz w:val="24"/>
          <w:szCs w:val="24"/>
        </w:rPr>
        <w:tab/>
      </w:r>
      <w:r>
        <w:rPr>
          <w:color w:val="000000"/>
          <w:sz w:val="24"/>
          <w:szCs w:val="24"/>
        </w:rPr>
        <w:tab/>
      </w:r>
      <w:r w:rsidRPr="003C181A">
        <w:rPr>
          <w:color w:val="000000"/>
          <w:sz w:val="24"/>
          <w:szCs w:val="24"/>
        </w:rPr>
        <w:t xml:space="preserve">If not, why: </w:t>
      </w:r>
      <w:r>
        <w:rPr>
          <w:color w:val="000000"/>
          <w:sz w:val="24"/>
          <w:szCs w:val="24"/>
        </w:rPr>
        <w:t>_____________________________</w:t>
      </w:r>
    </w:p>
    <w:p w14:paraId="153A7C0E" w14:textId="77777777" w:rsidR="007668E0" w:rsidRDefault="007668E0" w:rsidP="007668E0">
      <w:pPr>
        <w:pBdr>
          <w:top w:val="nil"/>
          <w:left w:val="nil"/>
          <w:bottom w:val="nil"/>
          <w:right w:val="nil"/>
          <w:between w:val="nil"/>
        </w:pBdr>
        <w:spacing w:after="120"/>
        <w:rPr>
          <w:color w:val="000000"/>
          <w:sz w:val="24"/>
          <w:szCs w:val="24"/>
        </w:rPr>
      </w:pPr>
    </w:p>
    <w:p w14:paraId="7FB5CF1E" w14:textId="77777777" w:rsidR="007668E0" w:rsidRPr="003C181A" w:rsidRDefault="007668E0" w:rsidP="007668E0">
      <w:pPr>
        <w:pBdr>
          <w:top w:val="nil"/>
          <w:left w:val="nil"/>
          <w:bottom w:val="nil"/>
          <w:right w:val="nil"/>
          <w:between w:val="nil"/>
        </w:pBdr>
        <w:spacing w:after="120"/>
        <w:rPr>
          <w:color w:val="000000"/>
          <w:sz w:val="24"/>
          <w:szCs w:val="24"/>
        </w:rPr>
      </w:pPr>
      <w:r w:rsidRPr="003C181A">
        <w:rPr>
          <w:color w:val="000000"/>
          <w:sz w:val="24"/>
          <w:szCs w:val="24"/>
        </w:rPr>
        <w:t>Are there particular days you are absent from school? If yes, which days and why?</w:t>
      </w:r>
    </w:p>
    <w:p w14:paraId="7CD7AE47" w14:textId="3B7EF7DF" w:rsidR="007668E0" w:rsidRDefault="007668E0" w:rsidP="007668E0">
      <w:pPr>
        <w:pBdr>
          <w:top w:val="nil"/>
          <w:left w:val="nil"/>
          <w:bottom w:val="nil"/>
          <w:right w:val="nil"/>
          <w:between w:val="nil"/>
        </w:pBdr>
        <w:spacing w:after="120"/>
        <w:rPr>
          <w:color w:val="000000"/>
          <w:sz w:val="24"/>
          <w:szCs w:val="24"/>
        </w:rPr>
      </w:pPr>
      <w:r>
        <w:rPr>
          <w:color w:val="000000"/>
          <w:sz w:val="24"/>
          <w:szCs w:val="24"/>
        </w:rPr>
        <w:t>___________________________________________________________________________</w:t>
      </w:r>
    </w:p>
    <w:p w14:paraId="7945C7B6" w14:textId="6E81E429" w:rsidR="007668E0" w:rsidRPr="003C181A" w:rsidRDefault="007668E0" w:rsidP="007668E0">
      <w:pPr>
        <w:pBdr>
          <w:top w:val="nil"/>
          <w:left w:val="nil"/>
          <w:bottom w:val="nil"/>
          <w:right w:val="nil"/>
          <w:between w:val="nil"/>
        </w:pBdr>
        <w:spacing w:after="120"/>
        <w:rPr>
          <w:color w:val="000000"/>
          <w:sz w:val="24"/>
          <w:szCs w:val="24"/>
        </w:rPr>
      </w:pPr>
      <w:r>
        <w:rPr>
          <w:color w:val="000000"/>
          <w:sz w:val="24"/>
          <w:szCs w:val="24"/>
        </w:rPr>
        <w:t>___________________________________________________________________________</w:t>
      </w:r>
    </w:p>
    <w:p w14:paraId="050B7CF1" w14:textId="77777777" w:rsidR="007668E0" w:rsidRPr="003C181A" w:rsidRDefault="007668E0" w:rsidP="007668E0">
      <w:pPr>
        <w:pBdr>
          <w:top w:val="nil"/>
          <w:left w:val="nil"/>
          <w:bottom w:val="nil"/>
          <w:right w:val="nil"/>
          <w:between w:val="nil"/>
        </w:pBdr>
        <w:spacing w:after="120"/>
        <w:rPr>
          <w:color w:val="000000"/>
          <w:sz w:val="24"/>
          <w:szCs w:val="24"/>
        </w:rPr>
      </w:pPr>
    </w:p>
    <w:p w14:paraId="24C4EBB7" w14:textId="77777777" w:rsidR="007668E0" w:rsidRPr="003C181A" w:rsidRDefault="007668E0" w:rsidP="007668E0">
      <w:pPr>
        <w:pBdr>
          <w:top w:val="nil"/>
          <w:left w:val="nil"/>
          <w:bottom w:val="nil"/>
          <w:right w:val="nil"/>
          <w:between w:val="nil"/>
        </w:pBdr>
        <w:spacing w:after="120"/>
        <w:rPr>
          <w:color w:val="000000"/>
          <w:sz w:val="24"/>
          <w:szCs w:val="24"/>
        </w:rPr>
      </w:pPr>
      <w:r w:rsidRPr="003C181A">
        <w:rPr>
          <w:color w:val="000000"/>
          <w:sz w:val="24"/>
          <w:szCs w:val="24"/>
        </w:rPr>
        <w:t>What do you enjoy about school?</w:t>
      </w:r>
    </w:p>
    <w:p w14:paraId="31938DDE" w14:textId="3CABECAD" w:rsidR="007668E0" w:rsidRDefault="007668E0" w:rsidP="007668E0">
      <w:pPr>
        <w:pBdr>
          <w:top w:val="nil"/>
          <w:left w:val="nil"/>
          <w:bottom w:val="nil"/>
          <w:right w:val="nil"/>
          <w:between w:val="nil"/>
        </w:pBdr>
        <w:spacing w:after="120"/>
        <w:rPr>
          <w:color w:val="000000"/>
          <w:sz w:val="24"/>
          <w:szCs w:val="24"/>
        </w:rPr>
      </w:pPr>
      <w:r>
        <w:rPr>
          <w:color w:val="000000"/>
          <w:sz w:val="24"/>
          <w:szCs w:val="24"/>
        </w:rPr>
        <w:t>___________________________________________________________________________</w:t>
      </w:r>
    </w:p>
    <w:p w14:paraId="04B654F2" w14:textId="6AB9475A" w:rsidR="007668E0" w:rsidRPr="003C181A" w:rsidRDefault="007668E0" w:rsidP="007668E0">
      <w:pPr>
        <w:pBdr>
          <w:top w:val="nil"/>
          <w:left w:val="nil"/>
          <w:bottom w:val="nil"/>
          <w:right w:val="nil"/>
          <w:between w:val="nil"/>
        </w:pBdr>
        <w:spacing w:after="120"/>
        <w:rPr>
          <w:color w:val="000000"/>
          <w:sz w:val="24"/>
          <w:szCs w:val="24"/>
        </w:rPr>
      </w:pPr>
      <w:r>
        <w:rPr>
          <w:color w:val="000000"/>
          <w:sz w:val="24"/>
          <w:szCs w:val="24"/>
        </w:rPr>
        <w:t>___________________________________________________________________________</w:t>
      </w:r>
    </w:p>
    <w:p w14:paraId="61E56C7A" w14:textId="77777777" w:rsidR="007668E0" w:rsidRPr="003C181A" w:rsidRDefault="007668E0" w:rsidP="007668E0">
      <w:pPr>
        <w:pBdr>
          <w:top w:val="nil"/>
          <w:left w:val="nil"/>
          <w:bottom w:val="nil"/>
          <w:right w:val="nil"/>
          <w:between w:val="nil"/>
        </w:pBdr>
        <w:spacing w:after="120"/>
        <w:rPr>
          <w:color w:val="000000"/>
          <w:sz w:val="24"/>
          <w:szCs w:val="24"/>
        </w:rPr>
      </w:pPr>
    </w:p>
    <w:p w14:paraId="397F76BD" w14:textId="77777777" w:rsidR="007668E0" w:rsidRPr="003C181A" w:rsidRDefault="007668E0" w:rsidP="007668E0">
      <w:pPr>
        <w:pBdr>
          <w:top w:val="nil"/>
          <w:left w:val="nil"/>
          <w:bottom w:val="nil"/>
          <w:right w:val="nil"/>
          <w:between w:val="nil"/>
        </w:pBdr>
        <w:spacing w:after="120"/>
        <w:rPr>
          <w:color w:val="000000"/>
          <w:sz w:val="24"/>
          <w:szCs w:val="24"/>
        </w:rPr>
      </w:pPr>
      <w:r w:rsidRPr="003C181A">
        <w:rPr>
          <w:color w:val="000000"/>
          <w:sz w:val="24"/>
          <w:szCs w:val="24"/>
        </w:rPr>
        <w:t>What would make school better for you?</w:t>
      </w:r>
    </w:p>
    <w:p w14:paraId="69FAF225" w14:textId="38A3B173" w:rsidR="007668E0" w:rsidRDefault="007668E0" w:rsidP="007668E0">
      <w:pPr>
        <w:pBdr>
          <w:top w:val="nil"/>
          <w:left w:val="nil"/>
          <w:bottom w:val="nil"/>
          <w:right w:val="nil"/>
          <w:between w:val="nil"/>
        </w:pBdr>
        <w:spacing w:after="120"/>
        <w:rPr>
          <w:color w:val="000000"/>
          <w:sz w:val="24"/>
          <w:szCs w:val="24"/>
        </w:rPr>
      </w:pPr>
      <w:r>
        <w:rPr>
          <w:color w:val="000000"/>
          <w:sz w:val="24"/>
          <w:szCs w:val="24"/>
        </w:rPr>
        <w:t>___________________________________________________________________________</w:t>
      </w:r>
    </w:p>
    <w:p w14:paraId="5B286C34" w14:textId="1D9BA8BE" w:rsidR="007668E0" w:rsidRPr="003C181A" w:rsidRDefault="007668E0" w:rsidP="007668E0">
      <w:pPr>
        <w:pBdr>
          <w:top w:val="nil"/>
          <w:left w:val="nil"/>
          <w:bottom w:val="nil"/>
          <w:right w:val="nil"/>
          <w:between w:val="nil"/>
        </w:pBdr>
        <w:spacing w:after="120"/>
        <w:rPr>
          <w:color w:val="000000"/>
          <w:sz w:val="24"/>
          <w:szCs w:val="24"/>
        </w:rPr>
      </w:pPr>
      <w:r>
        <w:rPr>
          <w:color w:val="000000"/>
          <w:sz w:val="24"/>
          <w:szCs w:val="24"/>
        </w:rPr>
        <w:t>___________________________________________________________________________</w:t>
      </w:r>
    </w:p>
    <w:p w14:paraId="38CBDCE9" w14:textId="77777777" w:rsidR="007668E0" w:rsidRPr="003C181A" w:rsidRDefault="007668E0" w:rsidP="007668E0">
      <w:pPr>
        <w:pBdr>
          <w:top w:val="nil"/>
          <w:left w:val="nil"/>
          <w:bottom w:val="nil"/>
          <w:right w:val="nil"/>
          <w:between w:val="nil"/>
        </w:pBdr>
        <w:spacing w:after="120"/>
        <w:rPr>
          <w:color w:val="000000"/>
          <w:sz w:val="24"/>
          <w:szCs w:val="24"/>
        </w:rPr>
      </w:pPr>
    </w:p>
    <w:p w14:paraId="7FE69E33" w14:textId="77777777" w:rsidR="007668E0" w:rsidRPr="003C181A" w:rsidRDefault="007668E0" w:rsidP="007668E0">
      <w:pPr>
        <w:pBdr>
          <w:top w:val="nil"/>
          <w:left w:val="nil"/>
          <w:bottom w:val="nil"/>
          <w:right w:val="nil"/>
          <w:between w:val="nil"/>
        </w:pBdr>
        <w:spacing w:after="120"/>
        <w:rPr>
          <w:color w:val="000000"/>
          <w:sz w:val="24"/>
          <w:szCs w:val="24"/>
        </w:rPr>
      </w:pPr>
      <w:r w:rsidRPr="003C181A">
        <w:rPr>
          <w:color w:val="000000"/>
          <w:sz w:val="24"/>
          <w:szCs w:val="24"/>
        </w:rPr>
        <w:t>Is there anything teachers can do to help you come to school more regularly/on time?</w:t>
      </w:r>
    </w:p>
    <w:p w14:paraId="4D4FF646" w14:textId="1D209023" w:rsidR="007668E0" w:rsidRDefault="007668E0" w:rsidP="007668E0">
      <w:pPr>
        <w:pBdr>
          <w:top w:val="nil"/>
          <w:left w:val="nil"/>
          <w:bottom w:val="nil"/>
          <w:right w:val="nil"/>
          <w:between w:val="nil"/>
        </w:pBdr>
        <w:spacing w:after="120"/>
        <w:rPr>
          <w:color w:val="000000"/>
          <w:sz w:val="24"/>
          <w:szCs w:val="24"/>
        </w:rPr>
      </w:pPr>
      <w:r>
        <w:rPr>
          <w:color w:val="000000"/>
          <w:sz w:val="24"/>
          <w:szCs w:val="24"/>
        </w:rPr>
        <w:t>___________________________________________________________________________</w:t>
      </w:r>
    </w:p>
    <w:p w14:paraId="0FA7BD11" w14:textId="079484E6" w:rsidR="007668E0" w:rsidRPr="003C181A" w:rsidRDefault="007668E0" w:rsidP="007668E0">
      <w:pPr>
        <w:pBdr>
          <w:top w:val="nil"/>
          <w:left w:val="nil"/>
          <w:bottom w:val="nil"/>
          <w:right w:val="nil"/>
          <w:between w:val="nil"/>
        </w:pBdr>
        <w:spacing w:after="120"/>
        <w:rPr>
          <w:color w:val="000000"/>
          <w:sz w:val="24"/>
          <w:szCs w:val="24"/>
        </w:rPr>
      </w:pPr>
      <w:r>
        <w:rPr>
          <w:color w:val="000000"/>
          <w:sz w:val="24"/>
          <w:szCs w:val="24"/>
        </w:rPr>
        <w:t>___________________________________________________________________________</w:t>
      </w:r>
    </w:p>
    <w:p w14:paraId="310CDC4A" w14:textId="77777777" w:rsidR="007668E0" w:rsidRPr="003C181A" w:rsidRDefault="007668E0" w:rsidP="007668E0">
      <w:pPr>
        <w:pBdr>
          <w:top w:val="nil"/>
          <w:left w:val="nil"/>
          <w:bottom w:val="nil"/>
          <w:right w:val="nil"/>
          <w:between w:val="nil"/>
        </w:pBdr>
        <w:spacing w:after="120"/>
        <w:rPr>
          <w:color w:val="000000"/>
          <w:sz w:val="24"/>
          <w:szCs w:val="24"/>
        </w:rPr>
      </w:pPr>
    </w:p>
    <w:p w14:paraId="556BD5AD" w14:textId="77777777" w:rsidR="007668E0" w:rsidRDefault="007668E0" w:rsidP="007668E0">
      <w:pPr>
        <w:pBdr>
          <w:top w:val="nil"/>
          <w:left w:val="nil"/>
          <w:bottom w:val="nil"/>
          <w:right w:val="nil"/>
          <w:between w:val="nil"/>
        </w:pBdr>
        <w:spacing w:after="120"/>
        <w:rPr>
          <w:b/>
          <w:bCs/>
          <w:color w:val="000000"/>
          <w:sz w:val="24"/>
          <w:szCs w:val="24"/>
        </w:rPr>
      </w:pPr>
      <w:r w:rsidRPr="003C181A">
        <w:rPr>
          <w:color w:val="000000"/>
          <w:sz w:val="24"/>
          <w:szCs w:val="24"/>
        </w:rPr>
        <w:t>Please attach a printout of the student’s attendance record from ebs:ontrack+ and hand to the Principal so they can send home ‘Attendance Letter 1’ to inform parents/carers that an interview has taken place. File in your attendance folder.</w:t>
      </w:r>
      <w:r>
        <w:rPr>
          <w:b/>
          <w:bCs/>
          <w:color w:val="000000"/>
          <w:sz w:val="24"/>
          <w:szCs w:val="24"/>
        </w:rPr>
        <w:br w:type="page"/>
      </w:r>
    </w:p>
    <w:p w14:paraId="24F1430A" w14:textId="77777777" w:rsidR="007668E0" w:rsidRDefault="007668E0" w:rsidP="007668E0">
      <w:pPr>
        <w:pBdr>
          <w:top w:val="nil"/>
          <w:left w:val="nil"/>
          <w:bottom w:val="nil"/>
          <w:right w:val="nil"/>
          <w:between w:val="nil"/>
        </w:pBdr>
        <w:spacing w:after="120"/>
        <w:rPr>
          <w:b/>
          <w:bCs/>
          <w:color w:val="000000"/>
          <w:sz w:val="24"/>
          <w:szCs w:val="24"/>
        </w:rPr>
      </w:pPr>
      <w:r>
        <w:rPr>
          <w:b/>
          <w:bCs/>
          <w:color w:val="000000"/>
          <w:sz w:val="24"/>
          <w:szCs w:val="24"/>
        </w:rPr>
        <w:lastRenderedPageBreak/>
        <w:t>Appendix 4: Attendance Concern Letter 1 (student interviewed)</w:t>
      </w:r>
    </w:p>
    <w:p w14:paraId="56A58D68" w14:textId="77777777" w:rsidR="007668E0" w:rsidRDefault="007668E0" w:rsidP="007668E0">
      <w:pPr>
        <w:pBdr>
          <w:top w:val="nil"/>
          <w:left w:val="nil"/>
          <w:bottom w:val="nil"/>
          <w:right w:val="nil"/>
          <w:between w:val="nil"/>
        </w:pBdr>
        <w:spacing w:after="120"/>
        <w:rPr>
          <w:color w:val="000000"/>
          <w:sz w:val="24"/>
          <w:szCs w:val="24"/>
        </w:rPr>
      </w:pPr>
    </w:p>
    <w:p w14:paraId="282EA028" w14:textId="77777777" w:rsidR="007668E0" w:rsidRDefault="007668E0" w:rsidP="007668E0">
      <w:pPr>
        <w:pBdr>
          <w:top w:val="nil"/>
          <w:left w:val="nil"/>
          <w:bottom w:val="nil"/>
          <w:right w:val="nil"/>
          <w:between w:val="nil"/>
        </w:pBdr>
        <w:spacing w:after="120"/>
        <w:rPr>
          <w:color w:val="000000"/>
          <w:sz w:val="24"/>
          <w:szCs w:val="24"/>
        </w:rPr>
      </w:pPr>
      <w:r w:rsidRPr="00CF3F92">
        <w:rPr>
          <w:color w:val="000000"/>
          <w:sz w:val="24"/>
          <w:szCs w:val="24"/>
        </w:rPr>
        <w:t>Dear _____________,</w:t>
      </w:r>
    </w:p>
    <w:p w14:paraId="1FC2DC0D" w14:textId="77777777" w:rsidR="007668E0" w:rsidRPr="00CF3F92" w:rsidRDefault="007668E0" w:rsidP="007668E0">
      <w:pPr>
        <w:pBdr>
          <w:top w:val="nil"/>
          <w:left w:val="nil"/>
          <w:bottom w:val="nil"/>
          <w:right w:val="nil"/>
          <w:between w:val="nil"/>
        </w:pBdr>
        <w:spacing w:after="120"/>
        <w:rPr>
          <w:color w:val="000000"/>
          <w:sz w:val="24"/>
          <w:szCs w:val="24"/>
        </w:rPr>
      </w:pPr>
    </w:p>
    <w:p w14:paraId="11809712" w14:textId="77777777" w:rsidR="007668E0" w:rsidRPr="00CF3F92" w:rsidRDefault="007668E0" w:rsidP="007668E0">
      <w:pPr>
        <w:pBdr>
          <w:top w:val="nil"/>
          <w:left w:val="nil"/>
          <w:bottom w:val="nil"/>
          <w:right w:val="nil"/>
          <w:between w:val="nil"/>
        </w:pBdr>
        <w:spacing w:after="120"/>
        <w:rPr>
          <w:color w:val="000000"/>
          <w:sz w:val="24"/>
          <w:szCs w:val="24"/>
        </w:rPr>
      </w:pPr>
      <w:r w:rsidRPr="00CF3F92">
        <w:rPr>
          <w:color w:val="000000"/>
          <w:sz w:val="24"/>
          <w:szCs w:val="24"/>
        </w:rPr>
        <w:t xml:space="preserve">I refer to the attendance of your child, </w:t>
      </w:r>
      <w:r>
        <w:rPr>
          <w:color w:val="000000"/>
          <w:sz w:val="24"/>
          <w:szCs w:val="24"/>
        </w:rPr>
        <w:t>_______________________________ a</w:t>
      </w:r>
      <w:r w:rsidRPr="00CF3F92">
        <w:rPr>
          <w:color w:val="000000"/>
          <w:sz w:val="24"/>
          <w:szCs w:val="24"/>
        </w:rPr>
        <w:t>t school.</w:t>
      </w:r>
    </w:p>
    <w:p w14:paraId="0D3057CC" w14:textId="77777777" w:rsidR="007668E0" w:rsidRPr="00CF3F92" w:rsidRDefault="007668E0" w:rsidP="007668E0">
      <w:pPr>
        <w:pBdr>
          <w:top w:val="nil"/>
          <w:left w:val="nil"/>
          <w:bottom w:val="nil"/>
          <w:right w:val="nil"/>
          <w:between w:val="nil"/>
        </w:pBdr>
        <w:spacing w:after="120"/>
        <w:rPr>
          <w:color w:val="000000"/>
          <w:sz w:val="24"/>
          <w:szCs w:val="24"/>
        </w:rPr>
      </w:pPr>
      <w:r w:rsidRPr="00CF3F92">
        <w:rPr>
          <w:color w:val="000000"/>
          <w:sz w:val="24"/>
          <w:szCs w:val="24"/>
        </w:rPr>
        <w:t>Our records indicate that there may be concerns regarding</w:t>
      </w:r>
      <w:r>
        <w:rPr>
          <w:color w:val="000000"/>
          <w:sz w:val="24"/>
          <w:szCs w:val="24"/>
        </w:rPr>
        <w:t xml:space="preserve"> ______________</w:t>
      </w:r>
      <w:r w:rsidRPr="00CF3F92">
        <w:rPr>
          <w:color w:val="000000"/>
          <w:sz w:val="24"/>
          <w:szCs w:val="24"/>
        </w:rPr>
        <w:t>’s attendance at school. The state average for attendance is 94%. Your child’s attendance is far below this.</w:t>
      </w:r>
    </w:p>
    <w:p w14:paraId="12A4E0D0" w14:textId="77777777" w:rsidR="007668E0" w:rsidRPr="00CF3F92" w:rsidRDefault="007668E0" w:rsidP="007668E0">
      <w:pPr>
        <w:pBdr>
          <w:top w:val="nil"/>
          <w:left w:val="nil"/>
          <w:bottom w:val="nil"/>
          <w:right w:val="nil"/>
          <w:between w:val="nil"/>
        </w:pBdr>
        <w:spacing w:after="120"/>
        <w:rPr>
          <w:color w:val="000000"/>
          <w:sz w:val="24"/>
          <w:szCs w:val="24"/>
        </w:rPr>
      </w:pPr>
      <w:r w:rsidRPr="00CF3F92">
        <w:rPr>
          <w:color w:val="000000"/>
          <w:sz w:val="24"/>
          <w:szCs w:val="24"/>
        </w:rPr>
        <w:t>To clarify these concerns,</w:t>
      </w:r>
      <w:r>
        <w:rPr>
          <w:color w:val="000000"/>
          <w:sz w:val="24"/>
          <w:szCs w:val="24"/>
        </w:rPr>
        <w:t xml:space="preserve"> ______________’s </w:t>
      </w:r>
      <w:r w:rsidRPr="00CF3F92">
        <w:rPr>
          <w:color w:val="000000"/>
          <w:sz w:val="24"/>
          <w:szCs w:val="24"/>
        </w:rPr>
        <w:t>has been interviewed regarding his/her</w:t>
      </w:r>
      <w:r>
        <w:rPr>
          <w:color w:val="000000"/>
          <w:sz w:val="24"/>
          <w:szCs w:val="24"/>
        </w:rPr>
        <w:t xml:space="preserve"> a</w:t>
      </w:r>
      <w:r w:rsidRPr="00CF3F92">
        <w:rPr>
          <w:color w:val="000000"/>
          <w:sz w:val="24"/>
          <w:szCs w:val="24"/>
        </w:rPr>
        <w:t>ttendance by school personnel.</w:t>
      </w:r>
    </w:p>
    <w:p w14:paraId="5A514BC6" w14:textId="77777777" w:rsidR="007668E0" w:rsidRPr="00CF3F92" w:rsidRDefault="007668E0" w:rsidP="007668E0">
      <w:pPr>
        <w:pBdr>
          <w:top w:val="nil"/>
          <w:left w:val="nil"/>
          <w:bottom w:val="nil"/>
          <w:right w:val="nil"/>
          <w:between w:val="nil"/>
        </w:pBdr>
        <w:spacing w:after="120"/>
        <w:rPr>
          <w:color w:val="000000"/>
          <w:sz w:val="24"/>
          <w:szCs w:val="24"/>
        </w:rPr>
      </w:pPr>
      <w:r w:rsidRPr="00CF3F92">
        <w:rPr>
          <w:color w:val="000000"/>
          <w:sz w:val="24"/>
          <w:szCs w:val="24"/>
        </w:rPr>
        <w:t xml:space="preserve"> Your child was selected for interview after we analysed our school’s attendance records.</w:t>
      </w:r>
      <w:r>
        <w:rPr>
          <w:color w:val="000000"/>
          <w:sz w:val="24"/>
          <w:szCs w:val="24"/>
        </w:rPr>
        <w:t xml:space="preserve"> ______________</w:t>
      </w:r>
      <w:r w:rsidRPr="00CF3F92">
        <w:rPr>
          <w:color w:val="000000"/>
          <w:sz w:val="24"/>
          <w:szCs w:val="24"/>
        </w:rPr>
        <w:t>was provided with a copy of his/her individual records of attendance and given the opportunity to share his/her concerns about school with us. Regular attendance at school is essential if your child is to achieve his/her educational best and increase his/her career and life options. School staff remain committed to working in partnership with you to address the issues which are preventing</w:t>
      </w:r>
      <w:r>
        <w:rPr>
          <w:color w:val="000000"/>
          <w:sz w:val="24"/>
          <w:szCs w:val="24"/>
        </w:rPr>
        <w:t xml:space="preserve"> ______________’s </w:t>
      </w:r>
      <w:r w:rsidRPr="00CF3F92">
        <w:rPr>
          <w:color w:val="000000"/>
          <w:sz w:val="24"/>
          <w:szCs w:val="24"/>
        </w:rPr>
        <w:t>full participation at school.</w:t>
      </w:r>
    </w:p>
    <w:p w14:paraId="7BD4DE51" w14:textId="77777777" w:rsidR="007668E0" w:rsidRPr="00CF3F92" w:rsidRDefault="007668E0" w:rsidP="007668E0">
      <w:pPr>
        <w:pBdr>
          <w:top w:val="nil"/>
          <w:left w:val="nil"/>
          <w:bottom w:val="nil"/>
          <w:right w:val="nil"/>
          <w:between w:val="nil"/>
        </w:pBdr>
        <w:spacing w:after="120"/>
        <w:rPr>
          <w:color w:val="000000"/>
          <w:sz w:val="24"/>
          <w:szCs w:val="24"/>
        </w:rPr>
      </w:pPr>
      <w:r w:rsidRPr="00CF3F92">
        <w:rPr>
          <w:color w:val="000000"/>
          <w:sz w:val="24"/>
          <w:szCs w:val="24"/>
        </w:rPr>
        <w:t xml:space="preserve">A copy of </w:t>
      </w:r>
      <w:r>
        <w:rPr>
          <w:color w:val="000000"/>
          <w:sz w:val="24"/>
          <w:szCs w:val="24"/>
        </w:rPr>
        <w:t>______________</w:t>
      </w:r>
      <w:r w:rsidRPr="00CF3F92">
        <w:rPr>
          <w:color w:val="000000"/>
          <w:sz w:val="24"/>
          <w:szCs w:val="24"/>
        </w:rPr>
        <w:t>’s absences ha</w:t>
      </w:r>
      <w:r>
        <w:rPr>
          <w:color w:val="000000"/>
          <w:sz w:val="24"/>
          <w:szCs w:val="24"/>
        </w:rPr>
        <w:t>ve</w:t>
      </w:r>
      <w:r w:rsidRPr="00CF3F92">
        <w:rPr>
          <w:color w:val="000000"/>
          <w:sz w:val="24"/>
          <w:szCs w:val="24"/>
        </w:rPr>
        <w:t xml:space="preserve"> been attached. If you have concerns that our records are incorrect, please contact the school immediately. If you are able to explain any absences within seven days of their occurrence, we will adjust our records. Continued high absenteeism may require referral to the Home School Liaison Officer.</w:t>
      </w:r>
    </w:p>
    <w:p w14:paraId="3061BF24" w14:textId="77777777" w:rsidR="007668E0" w:rsidRPr="00CF3F92" w:rsidRDefault="007668E0" w:rsidP="007668E0">
      <w:pPr>
        <w:pBdr>
          <w:top w:val="nil"/>
          <w:left w:val="nil"/>
          <w:bottom w:val="nil"/>
          <w:right w:val="nil"/>
          <w:between w:val="nil"/>
        </w:pBdr>
        <w:spacing w:after="120"/>
        <w:rPr>
          <w:color w:val="000000"/>
          <w:sz w:val="24"/>
          <w:szCs w:val="24"/>
        </w:rPr>
      </w:pPr>
      <w:r w:rsidRPr="00CF3F92">
        <w:rPr>
          <w:color w:val="000000"/>
          <w:sz w:val="24"/>
          <w:szCs w:val="24"/>
        </w:rPr>
        <w:t>Thank you for supporting our efforts. If you become aware of any issues impacting on your child’s attendance or engagement with school, please contact us promptly.</w:t>
      </w:r>
    </w:p>
    <w:p w14:paraId="30EE8958" w14:textId="77777777" w:rsidR="007668E0" w:rsidRPr="00CF3F92" w:rsidRDefault="007668E0" w:rsidP="007668E0">
      <w:pPr>
        <w:pBdr>
          <w:top w:val="nil"/>
          <w:left w:val="nil"/>
          <w:bottom w:val="nil"/>
          <w:right w:val="nil"/>
          <w:between w:val="nil"/>
        </w:pBdr>
        <w:spacing w:after="120"/>
        <w:rPr>
          <w:color w:val="000000"/>
          <w:sz w:val="24"/>
          <w:szCs w:val="24"/>
        </w:rPr>
      </w:pPr>
      <w:r w:rsidRPr="00CF3F92">
        <w:rPr>
          <w:color w:val="000000"/>
          <w:sz w:val="24"/>
          <w:szCs w:val="24"/>
        </w:rPr>
        <w:t xml:space="preserve">Please return the tear off slip below and any explanations of </w:t>
      </w:r>
      <w:r>
        <w:rPr>
          <w:color w:val="000000"/>
          <w:sz w:val="24"/>
          <w:szCs w:val="24"/>
        </w:rPr>
        <w:t>______________</w:t>
      </w:r>
      <w:r w:rsidRPr="00CF3F92">
        <w:rPr>
          <w:color w:val="000000"/>
          <w:sz w:val="24"/>
          <w:szCs w:val="24"/>
        </w:rPr>
        <w:t>’s absences to the front office tomorrow.</w:t>
      </w:r>
    </w:p>
    <w:p w14:paraId="4A17B076" w14:textId="77777777" w:rsidR="007668E0" w:rsidRPr="00CF3F92" w:rsidRDefault="007668E0" w:rsidP="007668E0">
      <w:pPr>
        <w:pBdr>
          <w:top w:val="nil"/>
          <w:left w:val="nil"/>
          <w:bottom w:val="nil"/>
          <w:right w:val="nil"/>
          <w:between w:val="nil"/>
        </w:pBdr>
        <w:spacing w:after="120"/>
        <w:rPr>
          <w:color w:val="000000"/>
          <w:sz w:val="24"/>
          <w:szCs w:val="24"/>
        </w:rPr>
      </w:pPr>
    </w:p>
    <w:p w14:paraId="09D98140" w14:textId="77777777" w:rsidR="007668E0" w:rsidRPr="00CF3F92" w:rsidRDefault="007668E0" w:rsidP="007668E0">
      <w:pPr>
        <w:pBdr>
          <w:top w:val="nil"/>
          <w:left w:val="nil"/>
          <w:bottom w:val="nil"/>
          <w:right w:val="nil"/>
          <w:between w:val="nil"/>
        </w:pBdr>
        <w:spacing w:after="120"/>
        <w:rPr>
          <w:color w:val="000000"/>
          <w:sz w:val="24"/>
          <w:szCs w:val="24"/>
        </w:rPr>
      </w:pPr>
      <w:r w:rsidRPr="00CF3F92">
        <w:rPr>
          <w:color w:val="000000"/>
          <w:sz w:val="24"/>
          <w:szCs w:val="24"/>
        </w:rPr>
        <w:t xml:space="preserve">Yours sincerely, </w:t>
      </w:r>
    </w:p>
    <w:p w14:paraId="78403AAE" w14:textId="77777777" w:rsidR="007668E0" w:rsidRPr="00CF3F92" w:rsidRDefault="007668E0" w:rsidP="007668E0">
      <w:pPr>
        <w:pBdr>
          <w:top w:val="nil"/>
          <w:left w:val="nil"/>
          <w:bottom w:val="nil"/>
          <w:right w:val="nil"/>
          <w:between w:val="nil"/>
        </w:pBdr>
        <w:spacing w:after="120"/>
        <w:rPr>
          <w:color w:val="000000"/>
          <w:sz w:val="24"/>
          <w:szCs w:val="24"/>
        </w:rPr>
      </w:pPr>
      <w:r>
        <w:rPr>
          <w:color w:val="000000"/>
          <w:sz w:val="24"/>
          <w:szCs w:val="24"/>
        </w:rPr>
        <w:t>Duncan Adams</w:t>
      </w:r>
    </w:p>
    <w:p w14:paraId="53181B86" w14:textId="77777777" w:rsidR="007668E0" w:rsidRPr="00CF3F92" w:rsidRDefault="007668E0" w:rsidP="007668E0">
      <w:pPr>
        <w:pBdr>
          <w:top w:val="nil"/>
          <w:left w:val="nil"/>
          <w:bottom w:val="nil"/>
          <w:right w:val="nil"/>
          <w:between w:val="nil"/>
        </w:pBdr>
        <w:spacing w:after="120"/>
        <w:rPr>
          <w:color w:val="000000"/>
          <w:sz w:val="24"/>
          <w:szCs w:val="24"/>
        </w:rPr>
      </w:pPr>
      <w:r w:rsidRPr="00CF3F92">
        <w:rPr>
          <w:color w:val="000000"/>
          <w:sz w:val="24"/>
          <w:szCs w:val="24"/>
        </w:rPr>
        <w:t>Principal</w:t>
      </w:r>
    </w:p>
    <w:p w14:paraId="5EE4B653" w14:textId="77777777" w:rsidR="007668E0" w:rsidRPr="00CF3F92" w:rsidRDefault="007668E0" w:rsidP="007668E0">
      <w:pPr>
        <w:pBdr>
          <w:top w:val="nil"/>
          <w:left w:val="nil"/>
          <w:bottom w:val="nil"/>
          <w:right w:val="nil"/>
          <w:between w:val="nil"/>
        </w:pBdr>
        <w:spacing w:after="120"/>
        <w:rPr>
          <w:color w:val="000000"/>
          <w:sz w:val="24"/>
          <w:szCs w:val="24"/>
        </w:rPr>
      </w:pPr>
      <w:r>
        <w:rPr>
          <w:color w:val="000000"/>
          <w:sz w:val="24"/>
          <w:szCs w:val="24"/>
        </w:rPr>
        <w:t>(Date)</w:t>
      </w:r>
    </w:p>
    <w:p w14:paraId="07337568" w14:textId="77777777" w:rsidR="007668E0" w:rsidRPr="00CF3F92" w:rsidRDefault="007668E0" w:rsidP="007668E0">
      <w:pPr>
        <w:pBdr>
          <w:top w:val="nil"/>
          <w:left w:val="nil"/>
          <w:bottom w:val="nil"/>
          <w:right w:val="nil"/>
          <w:between w:val="nil"/>
        </w:pBdr>
        <w:spacing w:after="120"/>
        <w:rPr>
          <w:color w:val="000000"/>
          <w:sz w:val="24"/>
          <w:szCs w:val="24"/>
        </w:rPr>
      </w:pPr>
      <w:r>
        <w:rPr>
          <w:color w:val="000000"/>
          <w:sz w:val="24"/>
          <w:szCs w:val="24"/>
        </w:rPr>
        <w:t>-----------------------------------</w:t>
      </w:r>
      <w:r w:rsidRPr="00CF3F92">
        <w:rPr>
          <w:color w:val="000000"/>
          <w:sz w:val="24"/>
          <w:szCs w:val="24"/>
        </w:rPr>
        <w:t>-----------------------------------------------------------------------------------------------------------</w:t>
      </w:r>
    </w:p>
    <w:p w14:paraId="5C2BD5CB" w14:textId="77777777" w:rsidR="007668E0" w:rsidRPr="008433FD" w:rsidRDefault="007668E0" w:rsidP="007668E0">
      <w:pPr>
        <w:pBdr>
          <w:top w:val="nil"/>
          <w:left w:val="nil"/>
          <w:bottom w:val="nil"/>
          <w:right w:val="nil"/>
          <w:between w:val="nil"/>
        </w:pBdr>
        <w:spacing w:after="120"/>
        <w:rPr>
          <w:b/>
          <w:bCs/>
          <w:color w:val="000000"/>
          <w:sz w:val="24"/>
          <w:szCs w:val="24"/>
        </w:rPr>
      </w:pPr>
      <w:r w:rsidRPr="008433FD">
        <w:rPr>
          <w:b/>
          <w:bCs/>
          <w:color w:val="000000"/>
          <w:sz w:val="24"/>
          <w:szCs w:val="24"/>
        </w:rPr>
        <w:t>Please return to front office staff</w:t>
      </w:r>
    </w:p>
    <w:p w14:paraId="18B5C3BC" w14:textId="77777777" w:rsidR="007668E0" w:rsidRPr="00CF3F92" w:rsidRDefault="007668E0" w:rsidP="007668E0">
      <w:pPr>
        <w:pBdr>
          <w:top w:val="nil"/>
          <w:left w:val="nil"/>
          <w:bottom w:val="nil"/>
          <w:right w:val="nil"/>
          <w:between w:val="nil"/>
        </w:pBdr>
        <w:spacing w:after="120"/>
        <w:rPr>
          <w:color w:val="000000"/>
          <w:sz w:val="24"/>
          <w:szCs w:val="24"/>
        </w:rPr>
      </w:pPr>
      <w:r w:rsidRPr="00CF3F92">
        <w:rPr>
          <w:color w:val="000000"/>
          <w:sz w:val="24"/>
          <w:szCs w:val="24"/>
        </w:rPr>
        <w:t>I acknowledge receipt of the letter regarding</w:t>
      </w:r>
      <w:r>
        <w:rPr>
          <w:color w:val="000000"/>
          <w:sz w:val="24"/>
          <w:szCs w:val="24"/>
        </w:rPr>
        <w:t xml:space="preserve"> </w:t>
      </w:r>
      <w:r w:rsidRPr="00CF3F92">
        <w:rPr>
          <w:color w:val="000000"/>
          <w:sz w:val="24"/>
          <w:szCs w:val="24"/>
        </w:rPr>
        <w:t>_</w:t>
      </w:r>
      <w:r>
        <w:rPr>
          <w:color w:val="000000"/>
          <w:sz w:val="24"/>
          <w:szCs w:val="24"/>
        </w:rPr>
        <w:t>______________</w:t>
      </w:r>
      <w:r w:rsidRPr="00CF3F92">
        <w:rPr>
          <w:color w:val="000000"/>
          <w:sz w:val="24"/>
          <w:szCs w:val="24"/>
        </w:rPr>
        <w:t>’s absences.</w:t>
      </w:r>
    </w:p>
    <w:p w14:paraId="1022C7DC" w14:textId="77777777" w:rsidR="007668E0" w:rsidRDefault="007668E0" w:rsidP="007668E0">
      <w:pPr>
        <w:pBdr>
          <w:top w:val="nil"/>
          <w:left w:val="nil"/>
          <w:bottom w:val="nil"/>
          <w:right w:val="nil"/>
          <w:between w:val="nil"/>
        </w:pBdr>
        <w:spacing w:after="120"/>
        <w:rPr>
          <w:color w:val="000000"/>
          <w:sz w:val="24"/>
          <w:szCs w:val="24"/>
        </w:rPr>
      </w:pPr>
    </w:p>
    <w:p w14:paraId="2159FE1E" w14:textId="77777777" w:rsidR="007668E0" w:rsidRDefault="007668E0" w:rsidP="007668E0">
      <w:pPr>
        <w:pBdr>
          <w:top w:val="nil"/>
          <w:left w:val="nil"/>
          <w:bottom w:val="nil"/>
          <w:right w:val="nil"/>
          <w:between w:val="nil"/>
        </w:pBdr>
        <w:spacing w:after="120"/>
        <w:rPr>
          <w:color w:val="000000"/>
          <w:sz w:val="24"/>
          <w:szCs w:val="24"/>
        </w:rPr>
      </w:pPr>
      <w:r w:rsidRPr="00CF3F92">
        <w:rPr>
          <w:color w:val="000000"/>
          <w:sz w:val="24"/>
          <w:szCs w:val="24"/>
        </w:rPr>
        <w:t>Signed:</w:t>
      </w:r>
      <w:r>
        <w:rPr>
          <w:color w:val="000000"/>
          <w:sz w:val="24"/>
          <w:szCs w:val="24"/>
        </w:rPr>
        <w:t xml:space="preserve"> ____________________________</w:t>
      </w:r>
      <w:r w:rsidRPr="00CF3F92">
        <w:rPr>
          <w:color w:val="000000"/>
          <w:sz w:val="24"/>
          <w:szCs w:val="24"/>
        </w:rPr>
        <w:tab/>
      </w:r>
      <w:r>
        <w:rPr>
          <w:color w:val="000000"/>
          <w:sz w:val="24"/>
          <w:szCs w:val="24"/>
        </w:rPr>
        <w:tab/>
      </w:r>
      <w:r w:rsidRPr="00CF3F92">
        <w:rPr>
          <w:color w:val="000000"/>
          <w:sz w:val="24"/>
          <w:szCs w:val="24"/>
        </w:rPr>
        <w:t>Date: _</w:t>
      </w:r>
      <w:r>
        <w:rPr>
          <w:color w:val="000000"/>
          <w:sz w:val="24"/>
          <w:szCs w:val="24"/>
        </w:rPr>
        <w:t>______________</w:t>
      </w:r>
    </w:p>
    <w:p w14:paraId="14768B69" w14:textId="77777777" w:rsidR="007668E0" w:rsidRDefault="007668E0" w:rsidP="007668E0">
      <w:pPr>
        <w:pBdr>
          <w:top w:val="nil"/>
          <w:left w:val="nil"/>
          <w:bottom w:val="nil"/>
          <w:right w:val="nil"/>
          <w:between w:val="nil"/>
        </w:pBdr>
        <w:spacing w:after="120"/>
        <w:ind w:firstLine="720"/>
        <w:rPr>
          <w:b/>
          <w:bCs/>
          <w:color w:val="000000"/>
          <w:sz w:val="24"/>
          <w:szCs w:val="24"/>
        </w:rPr>
      </w:pPr>
      <w:r w:rsidRPr="00CF3F92">
        <w:rPr>
          <w:color w:val="000000"/>
          <w:sz w:val="24"/>
          <w:szCs w:val="24"/>
        </w:rPr>
        <w:t>(Parent/care provider)</w:t>
      </w:r>
      <w:r>
        <w:rPr>
          <w:b/>
          <w:bCs/>
          <w:color w:val="000000"/>
          <w:sz w:val="24"/>
          <w:szCs w:val="24"/>
        </w:rPr>
        <w:br w:type="page"/>
      </w:r>
    </w:p>
    <w:p w14:paraId="22CEEBB3" w14:textId="77777777" w:rsidR="007668E0" w:rsidRDefault="007668E0" w:rsidP="007668E0">
      <w:pPr>
        <w:pBdr>
          <w:top w:val="nil"/>
          <w:left w:val="nil"/>
          <w:bottom w:val="nil"/>
          <w:right w:val="nil"/>
          <w:between w:val="nil"/>
        </w:pBdr>
        <w:spacing w:after="120"/>
        <w:rPr>
          <w:b/>
          <w:bCs/>
          <w:color w:val="000000"/>
          <w:sz w:val="24"/>
          <w:szCs w:val="24"/>
        </w:rPr>
      </w:pPr>
      <w:r>
        <w:rPr>
          <w:b/>
          <w:bCs/>
          <w:color w:val="000000"/>
          <w:sz w:val="24"/>
          <w:szCs w:val="24"/>
        </w:rPr>
        <w:lastRenderedPageBreak/>
        <w:t>Appendix 5: Attendance Concern Letter 2 (HSLO Referral)</w:t>
      </w:r>
    </w:p>
    <w:p w14:paraId="77350079" w14:textId="77777777" w:rsidR="007668E0" w:rsidRDefault="007668E0" w:rsidP="007668E0">
      <w:pPr>
        <w:pBdr>
          <w:top w:val="nil"/>
          <w:left w:val="nil"/>
          <w:bottom w:val="nil"/>
          <w:right w:val="nil"/>
          <w:between w:val="nil"/>
        </w:pBdr>
        <w:spacing w:after="120"/>
        <w:rPr>
          <w:color w:val="000000"/>
          <w:sz w:val="24"/>
          <w:szCs w:val="24"/>
        </w:rPr>
      </w:pPr>
    </w:p>
    <w:p w14:paraId="476028FA" w14:textId="77777777" w:rsidR="007668E0" w:rsidRPr="0097138E" w:rsidRDefault="007668E0" w:rsidP="007668E0">
      <w:pPr>
        <w:pBdr>
          <w:top w:val="nil"/>
          <w:left w:val="nil"/>
          <w:bottom w:val="nil"/>
          <w:right w:val="nil"/>
          <w:between w:val="nil"/>
        </w:pBdr>
        <w:spacing w:after="120"/>
        <w:rPr>
          <w:color w:val="000000"/>
          <w:sz w:val="24"/>
          <w:szCs w:val="24"/>
        </w:rPr>
      </w:pPr>
      <w:r w:rsidRPr="0097138E">
        <w:rPr>
          <w:color w:val="000000"/>
          <w:sz w:val="24"/>
          <w:szCs w:val="24"/>
        </w:rPr>
        <w:t xml:space="preserve">Dear </w:t>
      </w:r>
      <w:r w:rsidRPr="00CF3F92">
        <w:rPr>
          <w:color w:val="000000"/>
          <w:sz w:val="24"/>
          <w:szCs w:val="24"/>
        </w:rPr>
        <w:t>_____________,</w:t>
      </w:r>
    </w:p>
    <w:p w14:paraId="4F10E4F2" w14:textId="77777777" w:rsidR="007668E0" w:rsidRDefault="007668E0" w:rsidP="007668E0">
      <w:pPr>
        <w:pBdr>
          <w:top w:val="nil"/>
          <w:left w:val="nil"/>
          <w:bottom w:val="nil"/>
          <w:right w:val="nil"/>
          <w:between w:val="nil"/>
        </w:pBdr>
        <w:spacing w:after="120"/>
        <w:rPr>
          <w:color w:val="000000"/>
          <w:sz w:val="24"/>
          <w:szCs w:val="24"/>
        </w:rPr>
      </w:pPr>
    </w:p>
    <w:p w14:paraId="562C07DB" w14:textId="77777777" w:rsidR="007668E0" w:rsidRPr="0097138E" w:rsidRDefault="007668E0" w:rsidP="007668E0">
      <w:pPr>
        <w:pBdr>
          <w:top w:val="nil"/>
          <w:left w:val="nil"/>
          <w:bottom w:val="nil"/>
          <w:right w:val="nil"/>
          <w:between w:val="nil"/>
        </w:pBdr>
        <w:spacing w:after="120"/>
        <w:rPr>
          <w:color w:val="000000"/>
          <w:sz w:val="24"/>
          <w:szCs w:val="24"/>
        </w:rPr>
      </w:pPr>
      <w:r w:rsidRPr="0097138E">
        <w:rPr>
          <w:color w:val="000000"/>
          <w:sz w:val="24"/>
          <w:szCs w:val="24"/>
        </w:rPr>
        <w:t xml:space="preserve">I refer to the attendance of </w:t>
      </w:r>
      <w:r>
        <w:rPr>
          <w:color w:val="000000"/>
          <w:sz w:val="24"/>
          <w:szCs w:val="24"/>
        </w:rPr>
        <w:t xml:space="preserve">your child, _______________________________ </w:t>
      </w:r>
      <w:r w:rsidRPr="0097138E">
        <w:rPr>
          <w:color w:val="000000"/>
          <w:sz w:val="24"/>
          <w:szCs w:val="24"/>
        </w:rPr>
        <w:t>at school.</w:t>
      </w:r>
    </w:p>
    <w:p w14:paraId="723644A2" w14:textId="77777777" w:rsidR="007668E0" w:rsidRPr="0097138E" w:rsidRDefault="007668E0" w:rsidP="007668E0">
      <w:pPr>
        <w:pBdr>
          <w:top w:val="nil"/>
          <w:left w:val="nil"/>
          <w:bottom w:val="nil"/>
          <w:right w:val="nil"/>
          <w:between w:val="nil"/>
        </w:pBdr>
        <w:spacing w:after="120"/>
        <w:rPr>
          <w:color w:val="000000"/>
          <w:sz w:val="24"/>
          <w:szCs w:val="24"/>
        </w:rPr>
      </w:pPr>
      <w:r w:rsidRPr="0097138E">
        <w:rPr>
          <w:color w:val="000000"/>
          <w:sz w:val="24"/>
          <w:szCs w:val="24"/>
        </w:rPr>
        <w:t xml:space="preserve">At a recent school Learning and Support Team meeting </w:t>
      </w:r>
      <w:r>
        <w:rPr>
          <w:color w:val="000000"/>
          <w:sz w:val="24"/>
          <w:szCs w:val="24"/>
        </w:rPr>
        <w:t>______________</w:t>
      </w:r>
      <w:r w:rsidRPr="0097138E">
        <w:rPr>
          <w:color w:val="000000"/>
          <w:sz w:val="24"/>
          <w:szCs w:val="24"/>
        </w:rPr>
        <w:t xml:space="preserve">’s pattern of attendance was reviewed and despite the school implementing a number of strategies </w:t>
      </w:r>
      <w:r>
        <w:rPr>
          <w:color w:val="000000"/>
          <w:sz w:val="24"/>
          <w:szCs w:val="24"/>
        </w:rPr>
        <w:t>______________</w:t>
      </w:r>
      <w:r w:rsidRPr="0097138E">
        <w:rPr>
          <w:color w:val="000000"/>
          <w:sz w:val="24"/>
          <w:szCs w:val="24"/>
        </w:rPr>
        <w:t>’s lack of attendance remains a concern.</w:t>
      </w:r>
    </w:p>
    <w:p w14:paraId="26F3E028" w14:textId="77777777" w:rsidR="007668E0" w:rsidRPr="0097138E" w:rsidRDefault="007668E0" w:rsidP="007668E0">
      <w:pPr>
        <w:pBdr>
          <w:top w:val="nil"/>
          <w:left w:val="nil"/>
          <w:bottom w:val="nil"/>
          <w:right w:val="nil"/>
          <w:between w:val="nil"/>
        </w:pBdr>
        <w:spacing w:after="120"/>
        <w:rPr>
          <w:color w:val="000000"/>
          <w:sz w:val="24"/>
          <w:szCs w:val="24"/>
        </w:rPr>
      </w:pPr>
      <w:r w:rsidRPr="0097138E">
        <w:rPr>
          <w:color w:val="000000"/>
          <w:sz w:val="24"/>
          <w:szCs w:val="24"/>
        </w:rPr>
        <w:t xml:space="preserve">Regular attendance at school is essential if </w:t>
      </w:r>
      <w:r>
        <w:rPr>
          <w:color w:val="000000"/>
          <w:sz w:val="24"/>
          <w:szCs w:val="24"/>
        </w:rPr>
        <w:t>______________</w:t>
      </w:r>
      <w:r w:rsidRPr="0097138E">
        <w:rPr>
          <w:color w:val="000000"/>
          <w:sz w:val="24"/>
          <w:szCs w:val="24"/>
        </w:rPr>
        <w:t xml:space="preserve">’s is to achieve his/her educational best and increase his/her career and life options. School staff remain committed to working in partnership with you to address the issues which are preventing </w:t>
      </w:r>
      <w:r w:rsidRPr="0097138E">
        <w:rPr>
          <w:color w:val="000000"/>
          <w:sz w:val="24"/>
          <w:szCs w:val="24"/>
        </w:rPr>
        <w:tab/>
        <w:t>from full participation at school.</w:t>
      </w:r>
    </w:p>
    <w:p w14:paraId="74EB282F" w14:textId="77777777" w:rsidR="007668E0" w:rsidRPr="0097138E" w:rsidRDefault="007668E0" w:rsidP="007668E0">
      <w:pPr>
        <w:pBdr>
          <w:top w:val="nil"/>
          <w:left w:val="nil"/>
          <w:bottom w:val="nil"/>
          <w:right w:val="nil"/>
          <w:between w:val="nil"/>
        </w:pBdr>
        <w:spacing w:after="120"/>
        <w:rPr>
          <w:color w:val="000000"/>
          <w:sz w:val="24"/>
          <w:szCs w:val="24"/>
        </w:rPr>
      </w:pPr>
      <w:r w:rsidRPr="0097138E">
        <w:rPr>
          <w:color w:val="000000"/>
          <w:sz w:val="24"/>
          <w:szCs w:val="24"/>
        </w:rPr>
        <w:t xml:space="preserve">As a result of </w:t>
      </w:r>
      <w:r>
        <w:rPr>
          <w:color w:val="000000"/>
          <w:sz w:val="24"/>
          <w:szCs w:val="24"/>
        </w:rPr>
        <w:t>______________</w:t>
      </w:r>
      <w:r w:rsidRPr="0097138E">
        <w:rPr>
          <w:color w:val="000000"/>
          <w:sz w:val="24"/>
          <w:szCs w:val="24"/>
        </w:rPr>
        <w:t>’s unsatisfactory attendance I am required to make an Application for Home School Liaison Support to the local Educational Services Team for their consideration of further action. The Home School Liaison Program manager may allocate an attendance officer to work with you and the school to develop an Attendance Improvement Plan.</w:t>
      </w:r>
    </w:p>
    <w:p w14:paraId="7C71821D" w14:textId="77777777" w:rsidR="007668E0" w:rsidRPr="0097138E" w:rsidRDefault="007668E0" w:rsidP="007668E0">
      <w:pPr>
        <w:pBdr>
          <w:top w:val="nil"/>
          <w:left w:val="nil"/>
          <w:bottom w:val="nil"/>
          <w:right w:val="nil"/>
          <w:between w:val="nil"/>
        </w:pBdr>
        <w:spacing w:after="120"/>
        <w:rPr>
          <w:color w:val="000000"/>
          <w:sz w:val="24"/>
          <w:szCs w:val="24"/>
        </w:rPr>
      </w:pPr>
      <w:r w:rsidRPr="0097138E">
        <w:rPr>
          <w:color w:val="000000"/>
          <w:sz w:val="24"/>
          <w:szCs w:val="24"/>
        </w:rPr>
        <w:t>I would like to remind you that the Education Act (1990) requires parents ensure that children of compulsory school age attend school each day it is open for instruction. If you do not meaningfully engage in the Attendance Improvement Plan, or there is no improvement in</w:t>
      </w:r>
    </w:p>
    <w:p w14:paraId="29999A3B" w14:textId="77777777" w:rsidR="007668E0" w:rsidRPr="0097138E" w:rsidRDefault="007668E0" w:rsidP="007668E0">
      <w:pPr>
        <w:pBdr>
          <w:top w:val="nil"/>
          <w:left w:val="nil"/>
          <w:bottom w:val="nil"/>
          <w:right w:val="nil"/>
          <w:between w:val="nil"/>
        </w:pBdr>
        <w:spacing w:after="120"/>
        <w:rPr>
          <w:color w:val="000000"/>
          <w:sz w:val="24"/>
          <w:szCs w:val="24"/>
        </w:rPr>
      </w:pPr>
      <w:r>
        <w:rPr>
          <w:color w:val="000000"/>
          <w:sz w:val="24"/>
          <w:szCs w:val="24"/>
        </w:rPr>
        <w:t>______________</w:t>
      </w:r>
      <w:r w:rsidRPr="0097138E">
        <w:rPr>
          <w:color w:val="000000"/>
          <w:sz w:val="24"/>
          <w:szCs w:val="24"/>
        </w:rPr>
        <w:t>’s attendance during this time, the Department of Education and Communities may consider further action such as an application to the Children’s Court for Compulsory Schooling Orders.</w:t>
      </w:r>
    </w:p>
    <w:p w14:paraId="04BEA17A" w14:textId="77777777" w:rsidR="007668E0" w:rsidRDefault="007668E0" w:rsidP="007668E0">
      <w:pPr>
        <w:pBdr>
          <w:top w:val="nil"/>
          <w:left w:val="nil"/>
          <w:bottom w:val="nil"/>
          <w:right w:val="nil"/>
          <w:between w:val="nil"/>
        </w:pBdr>
        <w:spacing w:after="120"/>
        <w:rPr>
          <w:color w:val="000000"/>
          <w:sz w:val="24"/>
          <w:szCs w:val="24"/>
        </w:rPr>
      </w:pPr>
      <w:r w:rsidRPr="0097138E">
        <w:rPr>
          <w:color w:val="000000"/>
          <w:sz w:val="24"/>
          <w:szCs w:val="24"/>
        </w:rPr>
        <w:t xml:space="preserve">It is important that we work together to improve </w:t>
      </w:r>
      <w:r>
        <w:rPr>
          <w:color w:val="000000"/>
          <w:sz w:val="24"/>
          <w:szCs w:val="24"/>
        </w:rPr>
        <w:t>______________</w:t>
      </w:r>
      <w:r w:rsidRPr="0097138E">
        <w:rPr>
          <w:color w:val="000000"/>
          <w:sz w:val="24"/>
          <w:szCs w:val="24"/>
        </w:rPr>
        <w:t xml:space="preserve">’s attendance at school. </w:t>
      </w:r>
    </w:p>
    <w:p w14:paraId="20458935" w14:textId="77777777" w:rsidR="007668E0" w:rsidRDefault="007668E0" w:rsidP="007668E0">
      <w:pPr>
        <w:pBdr>
          <w:top w:val="nil"/>
          <w:left w:val="nil"/>
          <w:bottom w:val="nil"/>
          <w:right w:val="nil"/>
          <w:between w:val="nil"/>
        </w:pBdr>
        <w:spacing w:after="120"/>
        <w:rPr>
          <w:color w:val="000000"/>
          <w:sz w:val="24"/>
          <w:szCs w:val="24"/>
        </w:rPr>
      </w:pPr>
    </w:p>
    <w:p w14:paraId="26AD7F76" w14:textId="77777777" w:rsidR="007668E0" w:rsidRDefault="007668E0" w:rsidP="007668E0">
      <w:pPr>
        <w:pBdr>
          <w:top w:val="nil"/>
          <w:left w:val="nil"/>
          <w:bottom w:val="nil"/>
          <w:right w:val="nil"/>
          <w:between w:val="nil"/>
        </w:pBdr>
        <w:spacing w:after="120"/>
        <w:rPr>
          <w:color w:val="000000"/>
          <w:sz w:val="24"/>
          <w:szCs w:val="24"/>
        </w:rPr>
      </w:pPr>
    </w:p>
    <w:p w14:paraId="68FF9719" w14:textId="77777777" w:rsidR="007668E0" w:rsidRPr="0097138E" w:rsidRDefault="007668E0" w:rsidP="007668E0">
      <w:pPr>
        <w:pBdr>
          <w:top w:val="nil"/>
          <w:left w:val="nil"/>
          <w:bottom w:val="nil"/>
          <w:right w:val="nil"/>
          <w:between w:val="nil"/>
        </w:pBdr>
        <w:spacing w:after="120"/>
        <w:rPr>
          <w:color w:val="000000"/>
          <w:sz w:val="24"/>
          <w:szCs w:val="24"/>
        </w:rPr>
      </w:pPr>
      <w:r w:rsidRPr="0097138E">
        <w:rPr>
          <w:color w:val="000000"/>
          <w:sz w:val="24"/>
          <w:szCs w:val="24"/>
        </w:rPr>
        <w:t>Yours sincerely,</w:t>
      </w:r>
    </w:p>
    <w:p w14:paraId="305493FE" w14:textId="77777777" w:rsidR="007668E0" w:rsidRPr="0097138E" w:rsidRDefault="007668E0" w:rsidP="007668E0">
      <w:pPr>
        <w:pBdr>
          <w:top w:val="nil"/>
          <w:left w:val="nil"/>
          <w:bottom w:val="nil"/>
          <w:right w:val="nil"/>
          <w:between w:val="nil"/>
        </w:pBdr>
        <w:spacing w:after="120"/>
        <w:rPr>
          <w:color w:val="000000"/>
          <w:sz w:val="24"/>
          <w:szCs w:val="24"/>
        </w:rPr>
      </w:pPr>
      <w:r>
        <w:rPr>
          <w:color w:val="000000"/>
          <w:sz w:val="24"/>
          <w:szCs w:val="24"/>
        </w:rPr>
        <w:t>Duncan Adams</w:t>
      </w:r>
    </w:p>
    <w:p w14:paraId="37BE3F0E" w14:textId="77777777" w:rsidR="007668E0" w:rsidRPr="0097138E" w:rsidRDefault="007668E0" w:rsidP="007668E0">
      <w:pPr>
        <w:pBdr>
          <w:top w:val="nil"/>
          <w:left w:val="nil"/>
          <w:bottom w:val="nil"/>
          <w:right w:val="nil"/>
          <w:between w:val="nil"/>
        </w:pBdr>
        <w:spacing w:after="120"/>
        <w:rPr>
          <w:color w:val="000000"/>
          <w:sz w:val="24"/>
          <w:szCs w:val="24"/>
        </w:rPr>
      </w:pPr>
      <w:r w:rsidRPr="0097138E">
        <w:rPr>
          <w:color w:val="000000"/>
          <w:sz w:val="24"/>
          <w:szCs w:val="24"/>
        </w:rPr>
        <w:t>Principal</w:t>
      </w:r>
    </w:p>
    <w:p w14:paraId="1885D661" w14:textId="77777777" w:rsidR="007668E0" w:rsidRDefault="007668E0" w:rsidP="007668E0">
      <w:pPr>
        <w:pBdr>
          <w:top w:val="nil"/>
          <w:left w:val="nil"/>
          <w:bottom w:val="nil"/>
          <w:right w:val="nil"/>
          <w:between w:val="nil"/>
        </w:pBdr>
        <w:spacing w:after="120"/>
        <w:rPr>
          <w:color w:val="000000"/>
          <w:sz w:val="24"/>
          <w:szCs w:val="24"/>
        </w:rPr>
      </w:pPr>
      <w:r>
        <w:rPr>
          <w:color w:val="000000"/>
          <w:sz w:val="24"/>
          <w:szCs w:val="24"/>
        </w:rPr>
        <w:t>(Date)</w:t>
      </w:r>
    </w:p>
    <w:p w14:paraId="617DF5FE" w14:textId="77777777" w:rsidR="007668E0" w:rsidRDefault="007668E0" w:rsidP="007668E0">
      <w:pPr>
        <w:pBdr>
          <w:top w:val="nil"/>
          <w:left w:val="nil"/>
          <w:bottom w:val="nil"/>
          <w:right w:val="nil"/>
          <w:between w:val="nil"/>
        </w:pBdr>
        <w:spacing w:after="120"/>
        <w:rPr>
          <w:b/>
          <w:bCs/>
          <w:color w:val="000000"/>
          <w:sz w:val="24"/>
          <w:szCs w:val="24"/>
        </w:rPr>
      </w:pPr>
      <w:r>
        <w:rPr>
          <w:b/>
          <w:bCs/>
          <w:color w:val="000000"/>
          <w:sz w:val="24"/>
          <w:szCs w:val="24"/>
        </w:rPr>
        <w:br w:type="page"/>
      </w:r>
    </w:p>
    <w:p w14:paraId="3852F84D" w14:textId="77777777" w:rsidR="007668E0" w:rsidRDefault="007668E0" w:rsidP="007668E0">
      <w:pPr>
        <w:pBdr>
          <w:top w:val="nil"/>
          <w:left w:val="nil"/>
          <w:bottom w:val="nil"/>
          <w:right w:val="nil"/>
          <w:between w:val="nil"/>
        </w:pBdr>
        <w:spacing w:after="120"/>
        <w:rPr>
          <w:b/>
          <w:bCs/>
          <w:color w:val="000000"/>
          <w:sz w:val="24"/>
          <w:szCs w:val="24"/>
        </w:rPr>
      </w:pPr>
      <w:r>
        <w:rPr>
          <w:b/>
          <w:bCs/>
          <w:color w:val="000000"/>
          <w:sz w:val="24"/>
          <w:szCs w:val="24"/>
        </w:rPr>
        <w:lastRenderedPageBreak/>
        <w:t>Appendix 6: Late Comers Interview Script (LIPs)</w:t>
      </w:r>
    </w:p>
    <w:p w14:paraId="620C7272" w14:textId="77777777" w:rsidR="007668E0" w:rsidRPr="009F4331" w:rsidRDefault="007668E0" w:rsidP="007668E0">
      <w:pPr>
        <w:pBdr>
          <w:top w:val="nil"/>
          <w:left w:val="nil"/>
          <w:bottom w:val="nil"/>
          <w:right w:val="nil"/>
          <w:between w:val="nil"/>
        </w:pBdr>
        <w:spacing w:after="120"/>
        <w:rPr>
          <w:color w:val="000000"/>
          <w:sz w:val="24"/>
          <w:szCs w:val="24"/>
        </w:rPr>
      </w:pPr>
      <w:r w:rsidRPr="009F4331">
        <w:rPr>
          <w:color w:val="000000"/>
          <w:sz w:val="24"/>
          <w:szCs w:val="24"/>
        </w:rPr>
        <w:t>Good morning, I’m just going to ask you a few questions that might help you be on time for school.</w:t>
      </w:r>
    </w:p>
    <w:p w14:paraId="128F5C67" w14:textId="77777777" w:rsidR="007668E0" w:rsidRPr="009F4331" w:rsidRDefault="007668E0" w:rsidP="007668E0">
      <w:pPr>
        <w:pBdr>
          <w:top w:val="nil"/>
          <w:left w:val="nil"/>
          <w:bottom w:val="nil"/>
          <w:right w:val="nil"/>
          <w:between w:val="nil"/>
        </w:pBdr>
        <w:spacing w:after="120"/>
        <w:rPr>
          <w:color w:val="000000"/>
          <w:sz w:val="24"/>
          <w:szCs w:val="24"/>
        </w:rPr>
      </w:pPr>
      <w:r w:rsidRPr="009F4331">
        <w:rPr>
          <w:color w:val="000000"/>
          <w:sz w:val="24"/>
          <w:szCs w:val="24"/>
        </w:rPr>
        <w:t>Why are you late this morning?</w:t>
      </w:r>
    </w:p>
    <w:p w14:paraId="20D89EDB" w14:textId="4D39F06A" w:rsidR="007668E0" w:rsidRDefault="007668E0" w:rsidP="00A3714A">
      <w:pPr>
        <w:pStyle w:val="ListParagraph"/>
        <w:numPr>
          <w:ilvl w:val="0"/>
          <w:numId w:val="74"/>
        </w:numPr>
        <w:pBdr>
          <w:top w:val="nil"/>
          <w:left w:val="nil"/>
          <w:bottom w:val="nil"/>
          <w:right w:val="nil"/>
          <w:between w:val="nil"/>
        </w:pBdr>
        <w:spacing w:after="120"/>
        <w:rPr>
          <w:color w:val="000000"/>
          <w:sz w:val="24"/>
          <w:szCs w:val="24"/>
        </w:rPr>
      </w:pPr>
      <w:r w:rsidRPr="007310B1">
        <w:rPr>
          <w:color w:val="000000"/>
          <w:sz w:val="24"/>
          <w:szCs w:val="24"/>
        </w:rPr>
        <w:t>Sick</w:t>
      </w:r>
      <w:r w:rsidRPr="007310B1">
        <w:rPr>
          <w:color w:val="000000"/>
          <w:sz w:val="24"/>
          <w:szCs w:val="24"/>
        </w:rPr>
        <w:tab/>
      </w:r>
      <w:r>
        <w:rPr>
          <w:color w:val="000000"/>
          <w:sz w:val="24"/>
          <w:szCs w:val="24"/>
        </w:rPr>
        <w:tab/>
      </w:r>
      <w:r w:rsidRPr="007310B1">
        <w:rPr>
          <w:color w:val="000000"/>
          <w:sz w:val="24"/>
          <w:szCs w:val="24"/>
        </w:rPr>
        <w:t xml:space="preserve">    </w:t>
      </w:r>
      <w:r>
        <w:rPr>
          <w:color w:val="000000"/>
          <w:sz w:val="24"/>
          <w:szCs w:val="24"/>
        </w:rPr>
        <w:sym w:font="Wingdings" w:char="F06F"/>
      </w:r>
      <w:r w:rsidRPr="007310B1">
        <w:rPr>
          <w:color w:val="000000"/>
          <w:sz w:val="24"/>
          <w:szCs w:val="24"/>
        </w:rPr>
        <w:t xml:space="preserve">  </w:t>
      </w:r>
      <w:r>
        <w:rPr>
          <w:color w:val="000000"/>
          <w:sz w:val="24"/>
          <w:szCs w:val="24"/>
        </w:rPr>
        <w:t>S</w:t>
      </w:r>
      <w:r w:rsidRPr="007310B1">
        <w:rPr>
          <w:color w:val="000000"/>
          <w:sz w:val="24"/>
          <w:szCs w:val="24"/>
        </w:rPr>
        <w:t>lept in</w:t>
      </w:r>
      <w:r w:rsidRPr="007310B1">
        <w:rPr>
          <w:color w:val="000000"/>
          <w:sz w:val="24"/>
          <w:szCs w:val="24"/>
        </w:rPr>
        <w:tab/>
      </w:r>
      <w:r w:rsidRPr="007310B1">
        <w:rPr>
          <w:color w:val="000000"/>
          <w:sz w:val="24"/>
          <w:szCs w:val="24"/>
        </w:rPr>
        <w:tab/>
      </w:r>
      <w:r>
        <w:rPr>
          <w:color w:val="000000"/>
          <w:sz w:val="24"/>
          <w:szCs w:val="24"/>
        </w:rPr>
        <w:sym w:font="Wingdings" w:char="F06F"/>
      </w:r>
      <w:r w:rsidRPr="007310B1">
        <w:rPr>
          <w:color w:val="000000"/>
          <w:sz w:val="24"/>
          <w:szCs w:val="24"/>
        </w:rPr>
        <w:t xml:space="preserve">  </w:t>
      </w:r>
      <w:r>
        <w:rPr>
          <w:color w:val="000000"/>
          <w:sz w:val="24"/>
          <w:szCs w:val="24"/>
        </w:rPr>
        <w:t>R</w:t>
      </w:r>
      <w:r w:rsidRPr="007310B1">
        <w:rPr>
          <w:color w:val="000000"/>
          <w:sz w:val="24"/>
          <w:szCs w:val="24"/>
        </w:rPr>
        <w:t>ain/weather</w:t>
      </w:r>
      <w:r>
        <w:rPr>
          <w:color w:val="000000"/>
          <w:sz w:val="24"/>
          <w:szCs w:val="24"/>
        </w:rPr>
        <w:tab/>
      </w:r>
      <w:r>
        <w:rPr>
          <w:color w:val="000000"/>
          <w:sz w:val="24"/>
          <w:szCs w:val="24"/>
        </w:rPr>
        <w:sym w:font="Wingdings" w:char="F06F"/>
      </w:r>
      <w:r>
        <w:rPr>
          <w:color w:val="000000"/>
          <w:sz w:val="24"/>
          <w:szCs w:val="24"/>
        </w:rPr>
        <w:t xml:space="preserve">  B</w:t>
      </w:r>
      <w:r w:rsidRPr="007310B1">
        <w:rPr>
          <w:color w:val="000000"/>
          <w:sz w:val="24"/>
          <w:szCs w:val="24"/>
        </w:rPr>
        <w:t>ullying</w:t>
      </w:r>
      <w:r w:rsidRPr="007310B1">
        <w:rPr>
          <w:color w:val="000000"/>
          <w:sz w:val="24"/>
          <w:szCs w:val="24"/>
        </w:rPr>
        <w:tab/>
      </w:r>
      <w:r>
        <w:rPr>
          <w:color w:val="000000"/>
          <w:sz w:val="24"/>
          <w:szCs w:val="24"/>
        </w:rPr>
        <w:sym w:font="Wingdings" w:char="F06F"/>
      </w:r>
      <w:r>
        <w:rPr>
          <w:color w:val="000000"/>
          <w:sz w:val="24"/>
          <w:szCs w:val="24"/>
        </w:rPr>
        <w:t xml:space="preserve"> N</w:t>
      </w:r>
      <w:r w:rsidRPr="007310B1">
        <w:rPr>
          <w:color w:val="000000"/>
          <w:sz w:val="24"/>
          <w:szCs w:val="24"/>
        </w:rPr>
        <w:t>o food</w:t>
      </w:r>
    </w:p>
    <w:p w14:paraId="3152FD51" w14:textId="77777777" w:rsidR="007668E0" w:rsidRDefault="007668E0" w:rsidP="00A3714A">
      <w:pPr>
        <w:pStyle w:val="ListParagraph"/>
        <w:numPr>
          <w:ilvl w:val="0"/>
          <w:numId w:val="74"/>
        </w:numPr>
        <w:pBdr>
          <w:top w:val="nil"/>
          <w:left w:val="nil"/>
          <w:bottom w:val="nil"/>
          <w:right w:val="nil"/>
          <w:between w:val="nil"/>
        </w:pBdr>
        <w:spacing w:after="120"/>
        <w:rPr>
          <w:color w:val="000000"/>
          <w:sz w:val="24"/>
          <w:szCs w:val="24"/>
        </w:rPr>
      </w:pPr>
      <w:r>
        <w:rPr>
          <w:color w:val="000000"/>
          <w:sz w:val="24"/>
          <w:szCs w:val="24"/>
        </w:rPr>
        <w:t>D</w:t>
      </w:r>
      <w:r w:rsidRPr="007310B1">
        <w:rPr>
          <w:color w:val="000000"/>
          <w:sz w:val="24"/>
          <w:szCs w:val="24"/>
        </w:rPr>
        <w:t>islike of school</w:t>
      </w:r>
      <w:r w:rsidRPr="007310B1">
        <w:rPr>
          <w:color w:val="000000"/>
          <w:sz w:val="24"/>
          <w:szCs w:val="24"/>
        </w:rPr>
        <w:tab/>
      </w:r>
      <w:r>
        <w:rPr>
          <w:color w:val="000000"/>
          <w:sz w:val="24"/>
          <w:szCs w:val="24"/>
        </w:rPr>
        <w:sym w:font="Wingdings" w:char="F06F"/>
      </w:r>
      <w:r>
        <w:rPr>
          <w:color w:val="000000"/>
          <w:sz w:val="24"/>
          <w:szCs w:val="24"/>
        </w:rPr>
        <w:t xml:space="preserve">  F</w:t>
      </w:r>
      <w:r w:rsidRPr="007310B1">
        <w:rPr>
          <w:color w:val="000000"/>
          <w:sz w:val="24"/>
          <w:szCs w:val="24"/>
        </w:rPr>
        <w:t xml:space="preserve">amily issues </w:t>
      </w:r>
      <w:r>
        <w:rPr>
          <w:color w:val="000000"/>
          <w:sz w:val="24"/>
          <w:szCs w:val="24"/>
        </w:rPr>
        <w:tab/>
      </w:r>
      <w:r>
        <w:rPr>
          <w:color w:val="000000"/>
          <w:sz w:val="24"/>
          <w:szCs w:val="24"/>
        </w:rPr>
        <w:sym w:font="Wingdings" w:char="F06F"/>
      </w:r>
      <w:r>
        <w:rPr>
          <w:color w:val="000000"/>
          <w:sz w:val="24"/>
          <w:szCs w:val="24"/>
        </w:rPr>
        <w:t xml:space="preserve">  Broken car</w:t>
      </w:r>
    </w:p>
    <w:p w14:paraId="57CCEA62" w14:textId="7820C936" w:rsidR="007668E0" w:rsidRPr="007310B1" w:rsidRDefault="007668E0" w:rsidP="00A3714A">
      <w:pPr>
        <w:pStyle w:val="ListParagraph"/>
        <w:numPr>
          <w:ilvl w:val="0"/>
          <w:numId w:val="74"/>
        </w:numPr>
        <w:pBdr>
          <w:top w:val="nil"/>
          <w:left w:val="nil"/>
          <w:bottom w:val="nil"/>
          <w:right w:val="nil"/>
          <w:between w:val="nil"/>
        </w:pBdr>
        <w:spacing w:after="120"/>
        <w:rPr>
          <w:color w:val="000000"/>
          <w:sz w:val="24"/>
          <w:szCs w:val="24"/>
        </w:rPr>
      </w:pPr>
      <w:r w:rsidRPr="007310B1">
        <w:rPr>
          <w:color w:val="000000"/>
          <w:sz w:val="24"/>
          <w:szCs w:val="24"/>
        </w:rPr>
        <w:t xml:space="preserve">Other </w:t>
      </w:r>
      <w:r w:rsidRPr="007310B1">
        <w:rPr>
          <w:color w:val="000000"/>
          <w:sz w:val="24"/>
          <w:szCs w:val="24"/>
        </w:rPr>
        <w:tab/>
      </w:r>
      <w:r>
        <w:rPr>
          <w:color w:val="000000"/>
          <w:sz w:val="24"/>
          <w:szCs w:val="24"/>
        </w:rPr>
        <w:t>_______________________________________________________________</w:t>
      </w:r>
    </w:p>
    <w:p w14:paraId="6B48A942" w14:textId="77777777" w:rsidR="007668E0" w:rsidRDefault="007668E0" w:rsidP="007668E0">
      <w:pPr>
        <w:pBdr>
          <w:top w:val="nil"/>
          <w:left w:val="nil"/>
          <w:bottom w:val="nil"/>
          <w:right w:val="nil"/>
          <w:between w:val="nil"/>
        </w:pBdr>
        <w:spacing w:after="120"/>
        <w:rPr>
          <w:color w:val="000000"/>
          <w:sz w:val="24"/>
          <w:szCs w:val="24"/>
        </w:rPr>
      </w:pPr>
    </w:p>
    <w:p w14:paraId="5D924C40" w14:textId="77777777" w:rsidR="007668E0" w:rsidRPr="009F4331" w:rsidRDefault="007668E0" w:rsidP="007668E0">
      <w:pPr>
        <w:pBdr>
          <w:top w:val="nil"/>
          <w:left w:val="nil"/>
          <w:bottom w:val="nil"/>
          <w:right w:val="nil"/>
          <w:between w:val="nil"/>
        </w:pBdr>
        <w:spacing w:after="120"/>
        <w:rPr>
          <w:color w:val="000000"/>
          <w:sz w:val="24"/>
          <w:szCs w:val="24"/>
        </w:rPr>
      </w:pPr>
      <w:r w:rsidRPr="009F4331">
        <w:rPr>
          <w:color w:val="000000"/>
          <w:sz w:val="24"/>
          <w:szCs w:val="24"/>
        </w:rPr>
        <w:t>Did you bring a note to explain your absence today?</w:t>
      </w:r>
    </w:p>
    <w:p w14:paraId="50841614" w14:textId="11CE379F" w:rsidR="007668E0" w:rsidRDefault="007668E0" w:rsidP="007668E0">
      <w:pPr>
        <w:pBdr>
          <w:top w:val="nil"/>
          <w:left w:val="nil"/>
          <w:bottom w:val="nil"/>
          <w:right w:val="nil"/>
          <w:between w:val="nil"/>
        </w:pBdr>
        <w:spacing w:after="120"/>
        <w:ind w:firstLine="720"/>
        <w:rPr>
          <w:color w:val="000000"/>
          <w:sz w:val="24"/>
          <w:szCs w:val="24"/>
        </w:rPr>
      </w:pPr>
      <w:r>
        <w:rPr>
          <w:color w:val="000000"/>
          <w:sz w:val="24"/>
          <w:szCs w:val="24"/>
        </w:rPr>
        <w:sym w:font="Wingdings" w:char="F06F"/>
      </w:r>
      <w:r>
        <w:rPr>
          <w:color w:val="000000"/>
          <w:sz w:val="24"/>
          <w:szCs w:val="24"/>
        </w:rPr>
        <w:t xml:space="preserve"> </w:t>
      </w:r>
      <w:r w:rsidRPr="003C181A">
        <w:rPr>
          <w:color w:val="000000"/>
          <w:sz w:val="24"/>
          <w:szCs w:val="24"/>
        </w:rPr>
        <w:t>Yes</w:t>
      </w:r>
      <w:r w:rsidRPr="003C181A">
        <w:rPr>
          <w:color w:val="000000"/>
          <w:sz w:val="24"/>
          <w:szCs w:val="24"/>
        </w:rPr>
        <w:tab/>
        <w:t xml:space="preserve">  </w:t>
      </w:r>
      <w:r>
        <w:rPr>
          <w:color w:val="000000"/>
          <w:sz w:val="24"/>
          <w:szCs w:val="24"/>
        </w:rPr>
        <w:tab/>
      </w:r>
      <w:r>
        <w:rPr>
          <w:color w:val="000000"/>
          <w:sz w:val="24"/>
          <w:szCs w:val="24"/>
        </w:rPr>
        <w:sym w:font="Wingdings" w:char="F06F"/>
      </w:r>
      <w:r>
        <w:rPr>
          <w:color w:val="000000"/>
          <w:sz w:val="24"/>
          <w:szCs w:val="24"/>
        </w:rPr>
        <w:t xml:space="preserve">  </w:t>
      </w:r>
      <w:r w:rsidRPr="003C181A">
        <w:rPr>
          <w:color w:val="000000"/>
          <w:sz w:val="24"/>
          <w:szCs w:val="24"/>
        </w:rPr>
        <w:t>No</w:t>
      </w:r>
      <w:r w:rsidRPr="003C181A">
        <w:rPr>
          <w:color w:val="000000"/>
          <w:sz w:val="24"/>
          <w:szCs w:val="24"/>
        </w:rPr>
        <w:tab/>
      </w:r>
      <w:r>
        <w:rPr>
          <w:color w:val="000000"/>
          <w:sz w:val="24"/>
          <w:szCs w:val="24"/>
        </w:rPr>
        <w:tab/>
      </w:r>
      <w:r>
        <w:rPr>
          <w:color w:val="000000"/>
          <w:sz w:val="24"/>
          <w:szCs w:val="24"/>
        </w:rPr>
        <w:tab/>
      </w:r>
      <w:r w:rsidRPr="003C181A">
        <w:rPr>
          <w:color w:val="000000"/>
          <w:sz w:val="24"/>
          <w:szCs w:val="24"/>
        </w:rPr>
        <w:t xml:space="preserve">If not, why: </w:t>
      </w:r>
      <w:r>
        <w:rPr>
          <w:color w:val="000000"/>
          <w:sz w:val="24"/>
          <w:szCs w:val="24"/>
        </w:rPr>
        <w:t>_____________</w:t>
      </w:r>
      <w:r w:rsidR="005816A9">
        <w:rPr>
          <w:color w:val="000000"/>
          <w:sz w:val="24"/>
          <w:szCs w:val="24"/>
        </w:rPr>
        <w:softHyphen/>
        <w:t>_</w:t>
      </w:r>
      <w:r>
        <w:rPr>
          <w:color w:val="000000"/>
          <w:sz w:val="24"/>
          <w:szCs w:val="24"/>
        </w:rPr>
        <w:t>_______________</w:t>
      </w:r>
    </w:p>
    <w:p w14:paraId="764FED81" w14:textId="77777777" w:rsidR="007668E0" w:rsidRPr="009F4331" w:rsidRDefault="007668E0" w:rsidP="007668E0">
      <w:pPr>
        <w:pBdr>
          <w:top w:val="nil"/>
          <w:left w:val="nil"/>
          <w:bottom w:val="nil"/>
          <w:right w:val="nil"/>
          <w:between w:val="nil"/>
        </w:pBdr>
        <w:spacing w:after="120"/>
        <w:rPr>
          <w:color w:val="000000"/>
          <w:sz w:val="24"/>
          <w:szCs w:val="24"/>
        </w:rPr>
      </w:pPr>
    </w:p>
    <w:p w14:paraId="735771CF" w14:textId="77777777" w:rsidR="007668E0" w:rsidRDefault="007668E0" w:rsidP="007668E0">
      <w:pPr>
        <w:pBdr>
          <w:top w:val="nil"/>
          <w:left w:val="nil"/>
          <w:bottom w:val="nil"/>
          <w:right w:val="nil"/>
          <w:between w:val="nil"/>
        </w:pBdr>
        <w:spacing w:after="120"/>
        <w:rPr>
          <w:color w:val="000000"/>
          <w:sz w:val="24"/>
          <w:szCs w:val="24"/>
        </w:rPr>
      </w:pPr>
      <w:r w:rsidRPr="009F4331">
        <w:rPr>
          <w:color w:val="000000"/>
          <w:sz w:val="24"/>
          <w:szCs w:val="24"/>
        </w:rPr>
        <w:t>Do your parents/carers know that you are late today?</w:t>
      </w:r>
    </w:p>
    <w:p w14:paraId="7CB60D74" w14:textId="34AC1D85" w:rsidR="007668E0" w:rsidRDefault="007668E0" w:rsidP="007668E0">
      <w:pPr>
        <w:pBdr>
          <w:top w:val="nil"/>
          <w:left w:val="nil"/>
          <w:bottom w:val="nil"/>
          <w:right w:val="nil"/>
          <w:between w:val="nil"/>
        </w:pBdr>
        <w:spacing w:after="120"/>
        <w:ind w:firstLine="720"/>
        <w:rPr>
          <w:color w:val="000000"/>
          <w:sz w:val="24"/>
          <w:szCs w:val="24"/>
        </w:rPr>
      </w:pPr>
      <w:r>
        <w:rPr>
          <w:color w:val="000000"/>
          <w:sz w:val="24"/>
          <w:szCs w:val="24"/>
        </w:rPr>
        <w:sym w:font="Wingdings" w:char="F06F"/>
      </w:r>
      <w:r>
        <w:rPr>
          <w:color w:val="000000"/>
          <w:sz w:val="24"/>
          <w:szCs w:val="24"/>
        </w:rPr>
        <w:t xml:space="preserve"> </w:t>
      </w:r>
      <w:r w:rsidRPr="003C181A">
        <w:rPr>
          <w:color w:val="000000"/>
          <w:sz w:val="24"/>
          <w:szCs w:val="24"/>
        </w:rPr>
        <w:t>Yes</w:t>
      </w:r>
      <w:r w:rsidRPr="003C181A">
        <w:rPr>
          <w:color w:val="000000"/>
          <w:sz w:val="24"/>
          <w:szCs w:val="24"/>
        </w:rPr>
        <w:tab/>
        <w:t xml:space="preserve">  </w:t>
      </w:r>
      <w:r>
        <w:rPr>
          <w:color w:val="000000"/>
          <w:sz w:val="24"/>
          <w:szCs w:val="24"/>
        </w:rPr>
        <w:tab/>
      </w:r>
      <w:r>
        <w:rPr>
          <w:color w:val="000000"/>
          <w:sz w:val="24"/>
          <w:szCs w:val="24"/>
        </w:rPr>
        <w:sym w:font="Wingdings" w:char="F06F"/>
      </w:r>
      <w:r>
        <w:rPr>
          <w:color w:val="000000"/>
          <w:sz w:val="24"/>
          <w:szCs w:val="24"/>
        </w:rPr>
        <w:t xml:space="preserve">  </w:t>
      </w:r>
      <w:r w:rsidRPr="003C181A">
        <w:rPr>
          <w:color w:val="000000"/>
          <w:sz w:val="24"/>
          <w:szCs w:val="24"/>
        </w:rPr>
        <w:t>No</w:t>
      </w:r>
      <w:r w:rsidRPr="003C181A">
        <w:rPr>
          <w:color w:val="000000"/>
          <w:sz w:val="24"/>
          <w:szCs w:val="24"/>
        </w:rPr>
        <w:tab/>
      </w:r>
      <w:r>
        <w:rPr>
          <w:color w:val="000000"/>
          <w:sz w:val="24"/>
          <w:szCs w:val="24"/>
        </w:rPr>
        <w:tab/>
      </w:r>
      <w:r>
        <w:rPr>
          <w:color w:val="000000"/>
          <w:sz w:val="24"/>
          <w:szCs w:val="24"/>
        </w:rPr>
        <w:tab/>
      </w:r>
      <w:r w:rsidRPr="003C181A">
        <w:rPr>
          <w:color w:val="000000"/>
          <w:sz w:val="24"/>
          <w:szCs w:val="24"/>
        </w:rPr>
        <w:t xml:space="preserve">If not, why: </w:t>
      </w:r>
      <w:r>
        <w:rPr>
          <w:color w:val="000000"/>
          <w:sz w:val="24"/>
          <w:szCs w:val="24"/>
        </w:rPr>
        <w:t>_____________________________</w:t>
      </w:r>
    </w:p>
    <w:p w14:paraId="6F2F13B3" w14:textId="77777777" w:rsidR="007668E0" w:rsidRPr="009F4331" w:rsidRDefault="007668E0" w:rsidP="007668E0">
      <w:pPr>
        <w:pBdr>
          <w:top w:val="nil"/>
          <w:left w:val="nil"/>
          <w:bottom w:val="nil"/>
          <w:right w:val="nil"/>
          <w:between w:val="nil"/>
        </w:pBdr>
        <w:spacing w:after="120"/>
        <w:rPr>
          <w:color w:val="000000"/>
          <w:sz w:val="24"/>
          <w:szCs w:val="24"/>
        </w:rPr>
      </w:pPr>
    </w:p>
    <w:p w14:paraId="7C139DE7" w14:textId="77777777" w:rsidR="007668E0" w:rsidRPr="009F4331" w:rsidRDefault="007668E0" w:rsidP="007668E0">
      <w:pPr>
        <w:pBdr>
          <w:top w:val="nil"/>
          <w:left w:val="nil"/>
          <w:bottom w:val="nil"/>
          <w:right w:val="nil"/>
          <w:between w:val="nil"/>
        </w:pBdr>
        <w:spacing w:after="120"/>
        <w:rPr>
          <w:color w:val="000000"/>
          <w:sz w:val="24"/>
          <w:szCs w:val="24"/>
        </w:rPr>
      </w:pPr>
      <w:r w:rsidRPr="009F4331">
        <w:rPr>
          <w:color w:val="000000"/>
          <w:sz w:val="24"/>
          <w:szCs w:val="24"/>
        </w:rPr>
        <w:t>Are there particular days you are late to school? If yes, which days and why?</w:t>
      </w:r>
    </w:p>
    <w:p w14:paraId="179DAC11" w14:textId="71AEA170" w:rsidR="007668E0" w:rsidRDefault="007668E0" w:rsidP="007668E0">
      <w:pPr>
        <w:pBdr>
          <w:top w:val="nil"/>
          <w:left w:val="nil"/>
          <w:bottom w:val="nil"/>
          <w:right w:val="nil"/>
          <w:between w:val="nil"/>
        </w:pBdr>
        <w:spacing w:after="120"/>
        <w:rPr>
          <w:color w:val="000000"/>
          <w:sz w:val="24"/>
          <w:szCs w:val="24"/>
        </w:rPr>
      </w:pPr>
      <w:r>
        <w:rPr>
          <w:color w:val="000000"/>
          <w:sz w:val="24"/>
          <w:szCs w:val="24"/>
        </w:rPr>
        <w:t>___________________________________________________________________________</w:t>
      </w:r>
    </w:p>
    <w:p w14:paraId="16DED97A" w14:textId="4F58390E" w:rsidR="007668E0" w:rsidRPr="003C181A" w:rsidRDefault="007668E0" w:rsidP="007668E0">
      <w:pPr>
        <w:pBdr>
          <w:top w:val="nil"/>
          <w:left w:val="nil"/>
          <w:bottom w:val="nil"/>
          <w:right w:val="nil"/>
          <w:between w:val="nil"/>
        </w:pBdr>
        <w:spacing w:after="120"/>
        <w:rPr>
          <w:color w:val="000000"/>
          <w:sz w:val="24"/>
          <w:szCs w:val="24"/>
        </w:rPr>
      </w:pPr>
      <w:r>
        <w:rPr>
          <w:color w:val="000000"/>
          <w:sz w:val="24"/>
          <w:szCs w:val="24"/>
        </w:rPr>
        <w:t>___________________________________________________________________________</w:t>
      </w:r>
    </w:p>
    <w:p w14:paraId="7E49D3DD" w14:textId="77777777" w:rsidR="007668E0" w:rsidRPr="009F4331" w:rsidRDefault="007668E0" w:rsidP="007668E0">
      <w:pPr>
        <w:pBdr>
          <w:top w:val="nil"/>
          <w:left w:val="nil"/>
          <w:bottom w:val="nil"/>
          <w:right w:val="nil"/>
          <w:between w:val="nil"/>
        </w:pBdr>
        <w:spacing w:after="120"/>
        <w:rPr>
          <w:color w:val="000000"/>
          <w:sz w:val="24"/>
          <w:szCs w:val="24"/>
        </w:rPr>
      </w:pPr>
    </w:p>
    <w:p w14:paraId="7151CE7A" w14:textId="77777777" w:rsidR="007668E0" w:rsidRPr="009F4331" w:rsidRDefault="007668E0" w:rsidP="007668E0">
      <w:pPr>
        <w:pBdr>
          <w:top w:val="nil"/>
          <w:left w:val="nil"/>
          <w:bottom w:val="nil"/>
          <w:right w:val="nil"/>
          <w:between w:val="nil"/>
        </w:pBdr>
        <w:spacing w:after="120"/>
        <w:rPr>
          <w:color w:val="000000"/>
          <w:sz w:val="24"/>
          <w:szCs w:val="24"/>
        </w:rPr>
      </w:pPr>
      <w:r w:rsidRPr="009F4331">
        <w:rPr>
          <w:color w:val="000000"/>
          <w:sz w:val="24"/>
          <w:szCs w:val="24"/>
        </w:rPr>
        <w:t>Is there anything we can do to help you get to school on time?</w:t>
      </w:r>
    </w:p>
    <w:p w14:paraId="6A6B0EA3" w14:textId="6AD949F8" w:rsidR="007668E0" w:rsidRDefault="007668E0" w:rsidP="007668E0">
      <w:pPr>
        <w:pBdr>
          <w:top w:val="nil"/>
          <w:left w:val="nil"/>
          <w:bottom w:val="nil"/>
          <w:right w:val="nil"/>
          <w:between w:val="nil"/>
        </w:pBdr>
        <w:spacing w:after="120"/>
        <w:rPr>
          <w:color w:val="000000"/>
          <w:sz w:val="24"/>
          <w:szCs w:val="24"/>
        </w:rPr>
      </w:pPr>
      <w:r>
        <w:rPr>
          <w:color w:val="000000"/>
          <w:sz w:val="24"/>
          <w:szCs w:val="24"/>
        </w:rPr>
        <w:t>___________________________________________________________________________</w:t>
      </w:r>
    </w:p>
    <w:p w14:paraId="281D67D8" w14:textId="7D85AA42" w:rsidR="007668E0" w:rsidRPr="003C181A" w:rsidRDefault="007668E0" w:rsidP="007668E0">
      <w:pPr>
        <w:pBdr>
          <w:top w:val="nil"/>
          <w:left w:val="nil"/>
          <w:bottom w:val="nil"/>
          <w:right w:val="nil"/>
          <w:between w:val="nil"/>
        </w:pBdr>
        <w:spacing w:after="120"/>
        <w:rPr>
          <w:color w:val="000000"/>
          <w:sz w:val="24"/>
          <w:szCs w:val="24"/>
        </w:rPr>
      </w:pPr>
      <w:r>
        <w:rPr>
          <w:color w:val="000000"/>
          <w:sz w:val="24"/>
          <w:szCs w:val="24"/>
        </w:rPr>
        <w:t>___________________________________________________________________________</w:t>
      </w:r>
    </w:p>
    <w:p w14:paraId="0B25A123" w14:textId="77777777" w:rsidR="007668E0" w:rsidRPr="009F4331" w:rsidRDefault="007668E0" w:rsidP="007668E0">
      <w:pPr>
        <w:pBdr>
          <w:top w:val="nil"/>
          <w:left w:val="nil"/>
          <w:bottom w:val="nil"/>
          <w:right w:val="nil"/>
          <w:between w:val="nil"/>
        </w:pBdr>
        <w:spacing w:after="120"/>
        <w:rPr>
          <w:color w:val="000000"/>
          <w:sz w:val="24"/>
          <w:szCs w:val="24"/>
        </w:rPr>
      </w:pPr>
    </w:p>
    <w:p w14:paraId="3DA3831F" w14:textId="77777777" w:rsidR="007668E0" w:rsidRPr="009F4331" w:rsidRDefault="007668E0" w:rsidP="007668E0">
      <w:pPr>
        <w:pBdr>
          <w:top w:val="nil"/>
          <w:left w:val="nil"/>
          <w:bottom w:val="nil"/>
          <w:right w:val="nil"/>
          <w:between w:val="nil"/>
        </w:pBdr>
        <w:spacing w:after="120"/>
        <w:rPr>
          <w:color w:val="000000"/>
          <w:sz w:val="24"/>
          <w:szCs w:val="24"/>
        </w:rPr>
      </w:pPr>
      <w:r w:rsidRPr="009F4331">
        <w:rPr>
          <w:color w:val="000000"/>
          <w:sz w:val="24"/>
          <w:szCs w:val="24"/>
        </w:rPr>
        <w:t>Thank you. We hope to see you at school on time tomorrow.</w:t>
      </w:r>
    </w:p>
    <w:p w14:paraId="44EA1A12" w14:textId="77777777" w:rsidR="007668E0" w:rsidRPr="009F4331" w:rsidRDefault="007668E0" w:rsidP="007668E0">
      <w:pPr>
        <w:pBdr>
          <w:top w:val="nil"/>
          <w:left w:val="nil"/>
          <w:bottom w:val="nil"/>
          <w:right w:val="nil"/>
          <w:between w:val="nil"/>
        </w:pBdr>
        <w:spacing w:after="120"/>
        <w:rPr>
          <w:b/>
          <w:bCs/>
          <w:color w:val="000000"/>
          <w:sz w:val="24"/>
          <w:szCs w:val="24"/>
        </w:rPr>
      </w:pPr>
    </w:p>
    <w:p w14:paraId="63F70E43" w14:textId="77777777" w:rsidR="007668E0" w:rsidRPr="009F4331" w:rsidRDefault="007668E0" w:rsidP="007668E0">
      <w:pPr>
        <w:pBdr>
          <w:top w:val="nil"/>
          <w:left w:val="nil"/>
          <w:bottom w:val="nil"/>
          <w:right w:val="nil"/>
          <w:between w:val="nil"/>
        </w:pBdr>
        <w:spacing w:after="120"/>
        <w:rPr>
          <w:b/>
          <w:bCs/>
          <w:color w:val="000000"/>
          <w:sz w:val="24"/>
          <w:szCs w:val="24"/>
        </w:rPr>
      </w:pPr>
    </w:p>
    <w:p w14:paraId="17EB057F" w14:textId="6F81C4F9" w:rsidR="007668E0" w:rsidRDefault="007668E0" w:rsidP="007668E0">
      <w:pPr>
        <w:pBdr>
          <w:top w:val="nil"/>
          <w:left w:val="nil"/>
          <w:bottom w:val="nil"/>
          <w:right w:val="nil"/>
          <w:between w:val="nil"/>
        </w:pBdr>
        <w:spacing w:after="120"/>
        <w:rPr>
          <w:color w:val="000000"/>
          <w:sz w:val="24"/>
          <w:szCs w:val="24"/>
        </w:rPr>
      </w:pPr>
      <w:r w:rsidRPr="00E67EAA">
        <w:rPr>
          <w:color w:val="000000"/>
          <w:sz w:val="24"/>
          <w:szCs w:val="24"/>
        </w:rPr>
        <w:t xml:space="preserve">Interviewer’s signature: </w:t>
      </w:r>
      <w:r>
        <w:rPr>
          <w:color w:val="000000"/>
          <w:sz w:val="24"/>
          <w:szCs w:val="24"/>
        </w:rPr>
        <w:t>___________________________</w:t>
      </w:r>
      <w:r w:rsidRPr="00E67EAA">
        <w:rPr>
          <w:color w:val="000000"/>
          <w:sz w:val="24"/>
          <w:szCs w:val="24"/>
        </w:rPr>
        <w:tab/>
      </w:r>
      <w:r w:rsidRPr="00E67EAA">
        <w:rPr>
          <w:color w:val="000000"/>
          <w:sz w:val="24"/>
          <w:szCs w:val="24"/>
        </w:rPr>
        <w:tab/>
        <w:t xml:space="preserve">Date: </w:t>
      </w:r>
      <w:r>
        <w:rPr>
          <w:color w:val="000000"/>
          <w:sz w:val="24"/>
          <w:szCs w:val="24"/>
        </w:rPr>
        <w:t>______________</w:t>
      </w:r>
    </w:p>
    <w:p w14:paraId="2E3E94DB" w14:textId="77777777" w:rsidR="007668E0" w:rsidRDefault="007668E0" w:rsidP="007668E0">
      <w:pPr>
        <w:pBdr>
          <w:top w:val="nil"/>
          <w:left w:val="nil"/>
          <w:bottom w:val="nil"/>
          <w:right w:val="nil"/>
          <w:between w:val="nil"/>
        </w:pBdr>
        <w:spacing w:after="120"/>
        <w:rPr>
          <w:color w:val="000000"/>
          <w:sz w:val="24"/>
          <w:szCs w:val="24"/>
        </w:rPr>
      </w:pPr>
    </w:p>
    <w:tbl>
      <w:tblPr>
        <w:tblStyle w:val="TableGrid"/>
        <w:tblW w:w="0" w:type="auto"/>
        <w:jc w:val="center"/>
        <w:tblLook w:val="04A0" w:firstRow="1" w:lastRow="0" w:firstColumn="1" w:lastColumn="0" w:noHBand="0" w:noVBand="1"/>
      </w:tblPr>
      <w:tblGrid>
        <w:gridCol w:w="4767"/>
      </w:tblGrid>
      <w:tr w:rsidR="007668E0" w14:paraId="7F34D076" w14:textId="77777777" w:rsidTr="00961E52">
        <w:trPr>
          <w:trHeight w:val="1441"/>
          <w:jc w:val="center"/>
        </w:trPr>
        <w:tc>
          <w:tcPr>
            <w:tcW w:w="4767" w:type="dxa"/>
          </w:tcPr>
          <w:p w14:paraId="31E1667B" w14:textId="77777777" w:rsidR="007668E0" w:rsidRDefault="007668E0" w:rsidP="00961E52">
            <w:pPr>
              <w:spacing w:after="120"/>
              <w:jc w:val="center"/>
              <w:rPr>
                <w:color w:val="000000"/>
                <w:sz w:val="24"/>
                <w:szCs w:val="24"/>
              </w:rPr>
            </w:pPr>
            <w:r>
              <w:rPr>
                <w:color w:val="000000"/>
                <w:sz w:val="24"/>
                <w:szCs w:val="24"/>
              </w:rPr>
              <w:t>Information added to ebs:central</w:t>
            </w:r>
          </w:p>
          <w:p w14:paraId="2F255D1E" w14:textId="77777777" w:rsidR="007668E0" w:rsidRDefault="007668E0" w:rsidP="00961E52">
            <w:pPr>
              <w:spacing w:after="120"/>
              <w:jc w:val="center"/>
              <w:rPr>
                <w:color w:val="000000"/>
                <w:sz w:val="24"/>
                <w:szCs w:val="24"/>
              </w:rPr>
            </w:pPr>
            <w:r>
              <w:rPr>
                <w:color w:val="000000"/>
                <w:sz w:val="24"/>
                <w:szCs w:val="24"/>
              </w:rPr>
              <w:sym w:font="Wingdings" w:char="F06F"/>
            </w:r>
            <w:r>
              <w:rPr>
                <w:color w:val="000000"/>
                <w:sz w:val="24"/>
                <w:szCs w:val="24"/>
              </w:rPr>
              <w:t xml:space="preserve"> </w:t>
            </w:r>
            <w:r w:rsidRPr="003C181A">
              <w:rPr>
                <w:color w:val="000000"/>
                <w:sz w:val="24"/>
                <w:szCs w:val="24"/>
              </w:rPr>
              <w:t>Yes</w:t>
            </w:r>
            <w:r w:rsidRPr="003C181A">
              <w:rPr>
                <w:color w:val="000000"/>
                <w:sz w:val="24"/>
                <w:szCs w:val="24"/>
              </w:rPr>
              <w:tab/>
              <w:t xml:space="preserve">  </w:t>
            </w:r>
            <w:r>
              <w:rPr>
                <w:color w:val="000000"/>
                <w:sz w:val="24"/>
                <w:szCs w:val="24"/>
              </w:rPr>
              <w:tab/>
            </w:r>
            <w:r>
              <w:rPr>
                <w:color w:val="000000"/>
                <w:sz w:val="24"/>
                <w:szCs w:val="24"/>
              </w:rPr>
              <w:sym w:font="Wingdings" w:char="F06F"/>
            </w:r>
            <w:r>
              <w:rPr>
                <w:color w:val="000000"/>
                <w:sz w:val="24"/>
                <w:szCs w:val="24"/>
              </w:rPr>
              <w:t xml:space="preserve">  </w:t>
            </w:r>
            <w:r w:rsidRPr="003C181A">
              <w:rPr>
                <w:color w:val="000000"/>
                <w:sz w:val="24"/>
                <w:szCs w:val="24"/>
              </w:rPr>
              <w:t>No</w:t>
            </w:r>
          </w:p>
          <w:p w14:paraId="477218F9" w14:textId="77777777" w:rsidR="007668E0" w:rsidRDefault="007668E0" w:rsidP="00961E52">
            <w:pPr>
              <w:spacing w:after="120"/>
              <w:jc w:val="center"/>
              <w:rPr>
                <w:color w:val="000000"/>
                <w:sz w:val="24"/>
                <w:szCs w:val="24"/>
              </w:rPr>
            </w:pPr>
            <w:r>
              <w:rPr>
                <w:color w:val="000000"/>
                <w:sz w:val="24"/>
                <w:szCs w:val="24"/>
              </w:rPr>
              <w:t>Date: ____________</w:t>
            </w:r>
          </w:p>
        </w:tc>
      </w:tr>
    </w:tbl>
    <w:p w14:paraId="282E2E10" w14:textId="77777777" w:rsidR="007668E0" w:rsidRPr="00E67EAA" w:rsidRDefault="007668E0" w:rsidP="007668E0">
      <w:pPr>
        <w:pBdr>
          <w:top w:val="nil"/>
          <w:left w:val="nil"/>
          <w:bottom w:val="nil"/>
          <w:right w:val="nil"/>
          <w:between w:val="nil"/>
        </w:pBdr>
        <w:spacing w:after="120"/>
        <w:jc w:val="center"/>
        <w:rPr>
          <w:color w:val="000000"/>
          <w:sz w:val="24"/>
          <w:szCs w:val="24"/>
        </w:rPr>
      </w:pPr>
      <w:r w:rsidRPr="00E67EAA">
        <w:rPr>
          <w:color w:val="000000"/>
          <w:sz w:val="24"/>
          <w:szCs w:val="24"/>
        </w:rPr>
        <w:br w:type="page"/>
      </w:r>
    </w:p>
    <w:p w14:paraId="0EA9E492" w14:textId="77777777" w:rsidR="007668E0" w:rsidRDefault="007668E0" w:rsidP="007668E0">
      <w:pPr>
        <w:pBdr>
          <w:top w:val="nil"/>
          <w:left w:val="nil"/>
          <w:bottom w:val="nil"/>
          <w:right w:val="nil"/>
          <w:between w:val="nil"/>
        </w:pBdr>
        <w:spacing w:after="120"/>
        <w:rPr>
          <w:b/>
          <w:bCs/>
          <w:color w:val="000000"/>
          <w:sz w:val="24"/>
          <w:szCs w:val="24"/>
        </w:rPr>
      </w:pPr>
      <w:r>
        <w:rPr>
          <w:b/>
          <w:bCs/>
          <w:color w:val="000000"/>
          <w:sz w:val="24"/>
          <w:szCs w:val="24"/>
        </w:rPr>
        <w:lastRenderedPageBreak/>
        <w:t>Appendix 7: Phone intervention program scrips (PIPs)</w:t>
      </w:r>
    </w:p>
    <w:p w14:paraId="26B276D4" w14:textId="77777777" w:rsidR="007668E0" w:rsidRPr="00086BF4" w:rsidRDefault="007668E0" w:rsidP="007668E0">
      <w:pPr>
        <w:pBdr>
          <w:top w:val="nil"/>
          <w:left w:val="nil"/>
          <w:bottom w:val="nil"/>
          <w:right w:val="nil"/>
          <w:between w:val="nil"/>
        </w:pBdr>
        <w:spacing w:after="120"/>
        <w:rPr>
          <w:b/>
          <w:bCs/>
          <w:color w:val="000000"/>
          <w:sz w:val="24"/>
          <w:szCs w:val="24"/>
        </w:rPr>
      </w:pPr>
      <w:r w:rsidRPr="00086BF4">
        <w:rPr>
          <w:b/>
          <w:bCs/>
          <w:color w:val="000000"/>
          <w:sz w:val="24"/>
          <w:szCs w:val="24"/>
        </w:rPr>
        <w:t>Phone Intervention Program (PIPs) Protocols and Procedures Rationale</w:t>
      </w:r>
    </w:p>
    <w:p w14:paraId="278568ED" w14:textId="77777777" w:rsidR="007668E0" w:rsidRPr="00086BF4" w:rsidRDefault="007668E0" w:rsidP="007668E0">
      <w:pPr>
        <w:pBdr>
          <w:top w:val="nil"/>
          <w:left w:val="nil"/>
          <w:bottom w:val="nil"/>
          <w:right w:val="nil"/>
          <w:between w:val="nil"/>
        </w:pBdr>
        <w:spacing w:after="120"/>
        <w:rPr>
          <w:color w:val="000000"/>
          <w:sz w:val="24"/>
          <w:szCs w:val="24"/>
        </w:rPr>
      </w:pPr>
      <w:r w:rsidRPr="00086BF4">
        <w:rPr>
          <w:color w:val="000000"/>
          <w:sz w:val="24"/>
          <w:szCs w:val="24"/>
        </w:rPr>
        <w:t>It is a requirement of the NSW Department of Education that parents and carers be contacted after a child is absent for 2 consecutive school days. The PIPs program is designed to help schools meet this requirement and build positive relationships with parents and carers regarding student absences.</w:t>
      </w:r>
    </w:p>
    <w:p w14:paraId="441711A2" w14:textId="77777777" w:rsidR="007668E0" w:rsidRPr="00086BF4" w:rsidRDefault="007668E0" w:rsidP="007668E0">
      <w:pPr>
        <w:pBdr>
          <w:top w:val="nil"/>
          <w:left w:val="nil"/>
          <w:bottom w:val="nil"/>
          <w:right w:val="nil"/>
          <w:between w:val="nil"/>
        </w:pBdr>
        <w:spacing w:after="120"/>
        <w:rPr>
          <w:color w:val="000000"/>
          <w:sz w:val="24"/>
          <w:szCs w:val="24"/>
        </w:rPr>
      </w:pPr>
      <w:r w:rsidRPr="00086BF4">
        <w:rPr>
          <w:color w:val="000000"/>
          <w:sz w:val="24"/>
          <w:szCs w:val="24"/>
        </w:rPr>
        <w:t>Maintaining student welfare is a vital part of the Phone Intervention Program. After two consecutive absences with no communication from parents or carers, a child’s welfare may be compromised. Under duty of care, staff must ascertain the child’s whereabouts.</w:t>
      </w:r>
    </w:p>
    <w:p w14:paraId="440C3CE8" w14:textId="77777777" w:rsidR="007668E0" w:rsidRPr="00086BF4" w:rsidRDefault="007668E0" w:rsidP="007668E0">
      <w:pPr>
        <w:pBdr>
          <w:top w:val="nil"/>
          <w:left w:val="nil"/>
          <w:bottom w:val="nil"/>
          <w:right w:val="nil"/>
          <w:between w:val="nil"/>
        </w:pBdr>
        <w:spacing w:after="120"/>
        <w:rPr>
          <w:color w:val="000000"/>
          <w:sz w:val="24"/>
          <w:szCs w:val="24"/>
        </w:rPr>
      </w:pPr>
      <w:r w:rsidRPr="00086BF4">
        <w:rPr>
          <w:color w:val="000000"/>
          <w:sz w:val="24"/>
          <w:szCs w:val="24"/>
        </w:rPr>
        <w:t xml:space="preserve">The </w:t>
      </w:r>
      <w:r>
        <w:rPr>
          <w:color w:val="000000"/>
          <w:sz w:val="24"/>
          <w:szCs w:val="24"/>
        </w:rPr>
        <w:t xml:space="preserve">Classroom Teacher </w:t>
      </w:r>
      <w:r w:rsidRPr="00086BF4">
        <w:rPr>
          <w:color w:val="000000"/>
          <w:sz w:val="24"/>
          <w:szCs w:val="24"/>
        </w:rPr>
        <w:t>is required to make initial telephone contact with parents or carers. PIPs contact involves:</w:t>
      </w:r>
    </w:p>
    <w:p w14:paraId="24896DF2" w14:textId="77777777" w:rsidR="007668E0" w:rsidRPr="00086BF4" w:rsidRDefault="007668E0" w:rsidP="007668E0">
      <w:pPr>
        <w:pBdr>
          <w:top w:val="nil"/>
          <w:left w:val="nil"/>
          <w:bottom w:val="nil"/>
          <w:right w:val="nil"/>
          <w:between w:val="nil"/>
        </w:pBdr>
        <w:spacing w:after="120"/>
        <w:rPr>
          <w:color w:val="000000"/>
          <w:sz w:val="24"/>
          <w:szCs w:val="24"/>
        </w:rPr>
      </w:pPr>
      <w:r w:rsidRPr="00086BF4">
        <w:rPr>
          <w:color w:val="000000"/>
          <w:sz w:val="24"/>
          <w:szCs w:val="24"/>
        </w:rPr>
        <w:t>•</w:t>
      </w:r>
      <w:r w:rsidRPr="00086BF4">
        <w:rPr>
          <w:color w:val="000000"/>
          <w:sz w:val="24"/>
          <w:szCs w:val="24"/>
        </w:rPr>
        <w:tab/>
        <w:t>Informing parents that their child is absent from school</w:t>
      </w:r>
    </w:p>
    <w:p w14:paraId="474B9256" w14:textId="77777777" w:rsidR="007668E0" w:rsidRPr="00086BF4" w:rsidRDefault="007668E0" w:rsidP="007668E0">
      <w:pPr>
        <w:pBdr>
          <w:top w:val="nil"/>
          <w:left w:val="nil"/>
          <w:bottom w:val="nil"/>
          <w:right w:val="nil"/>
          <w:between w:val="nil"/>
        </w:pBdr>
        <w:spacing w:after="120"/>
        <w:rPr>
          <w:color w:val="000000"/>
          <w:sz w:val="24"/>
          <w:szCs w:val="24"/>
        </w:rPr>
      </w:pPr>
      <w:r w:rsidRPr="00086BF4">
        <w:rPr>
          <w:color w:val="000000"/>
          <w:sz w:val="24"/>
          <w:szCs w:val="24"/>
        </w:rPr>
        <w:t>•</w:t>
      </w:r>
      <w:r w:rsidRPr="00086BF4">
        <w:rPr>
          <w:color w:val="000000"/>
          <w:sz w:val="24"/>
          <w:szCs w:val="24"/>
        </w:rPr>
        <w:tab/>
        <w:t>Recording reasons given by the parent/carer for the absence on the PIP’s record sheet</w:t>
      </w:r>
    </w:p>
    <w:p w14:paraId="3939DAA3" w14:textId="77777777" w:rsidR="007668E0" w:rsidRPr="00086BF4" w:rsidRDefault="007668E0" w:rsidP="007668E0">
      <w:pPr>
        <w:pBdr>
          <w:top w:val="nil"/>
          <w:left w:val="nil"/>
          <w:bottom w:val="nil"/>
          <w:right w:val="nil"/>
          <w:between w:val="nil"/>
        </w:pBdr>
        <w:spacing w:after="120"/>
        <w:ind w:left="720" w:hanging="720"/>
        <w:rPr>
          <w:color w:val="000000"/>
          <w:sz w:val="24"/>
          <w:szCs w:val="24"/>
        </w:rPr>
      </w:pPr>
      <w:r w:rsidRPr="00086BF4">
        <w:rPr>
          <w:color w:val="000000"/>
          <w:sz w:val="24"/>
          <w:szCs w:val="24"/>
        </w:rPr>
        <w:t>•</w:t>
      </w:r>
      <w:r w:rsidRPr="00086BF4">
        <w:rPr>
          <w:color w:val="000000"/>
          <w:sz w:val="24"/>
          <w:szCs w:val="24"/>
        </w:rPr>
        <w:tab/>
        <w:t>Using ebs:ontrack+ to update attendance data. Staff must include a note that this attendance issues was resolved via the PIPs program</w:t>
      </w:r>
    </w:p>
    <w:p w14:paraId="7B85808B" w14:textId="77777777" w:rsidR="007668E0" w:rsidRPr="00086BF4" w:rsidRDefault="007668E0" w:rsidP="007668E0">
      <w:pPr>
        <w:pBdr>
          <w:top w:val="nil"/>
          <w:left w:val="nil"/>
          <w:bottom w:val="nil"/>
          <w:right w:val="nil"/>
          <w:between w:val="nil"/>
        </w:pBdr>
        <w:spacing w:after="120"/>
        <w:rPr>
          <w:color w:val="000000"/>
          <w:sz w:val="24"/>
          <w:szCs w:val="24"/>
        </w:rPr>
      </w:pPr>
      <w:r w:rsidRPr="00086BF4">
        <w:rPr>
          <w:color w:val="000000"/>
          <w:sz w:val="24"/>
          <w:szCs w:val="24"/>
        </w:rPr>
        <w:t>•</w:t>
      </w:r>
      <w:r w:rsidRPr="00086BF4">
        <w:rPr>
          <w:color w:val="000000"/>
          <w:sz w:val="24"/>
          <w:szCs w:val="24"/>
        </w:rPr>
        <w:tab/>
        <w:t>Informing your supervisor when contact with parents/carers has not been possible</w:t>
      </w:r>
    </w:p>
    <w:p w14:paraId="4BA152D3" w14:textId="77777777" w:rsidR="007668E0" w:rsidRPr="00086BF4" w:rsidRDefault="007668E0" w:rsidP="007668E0">
      <w:pPr>
        <w:pBdr>
          <w:top w:val="nil"/>
          <w:left w:val="nil"/>
          <w:bottom w:val="nil"/>
          <w:right w:val="nil"/>
          <w:between w:val="nil"/>
        </w:pBdr>
        <w:spacing w:after="120"/>
        <w:rPr>
          <w:color w:val="000000"/>
          <w:sz w:val="24"/>
          <w:szCs w:val="24"/>
        </w:rPr>
      </w:pPr>
      <w:r w:rsidRPr="00086BF4">
        <w:rPr>
          <w:color w:val="000000"/>
          <w:sz w:val="24"/>
          <w:szCs w:val="24"/>
        </w:rPr>
        <w:t>•</w:t>
      </w:r>
      <w:r w:rsidRPr="00086BF4">
        <w:rPr>
          <w:color w:val="000000"/>
          <w:sz w:val="24"/>
          <w:szCs w:val="24"/>
        </w:rPr>
        <w:tab/>
        <w:t>Informing School Principal when contact with parents/carers has not been possible.</w:t>
      </w:r>
    </w:p>
    <w:p w14:paraId="06F34C16" w14:textId="77777777" w:rsidR="007668E0" w:rsidRPr="00CC4D5C" w:rsidRDefault="007668E0" w:rsidP="007668E0">
      <w:pPr>
        <w:pBdr>
          <w:top w:val="nil"/>
          <w:left w:val="nil"/>
          <w:bottom w:val="nil"/>
          <w:right w:val="nil"/>
          <w:between w:val="nil"/>
        </w:pBdr>
        <w:spacing w:after="120"/>
        <w:rPr>
          <w:b/>
          <w:bCs/>
          <w:color w:val="000000"/>
          <w:sz w:val="24"/>
          <w:szCs w:val="24"/>
        </w:rPr>
      </w:pPr>
      <w:r w:rsidRPr="00CC4D5C">
        <w:rPr>
          <w:b/>
          <w:bCs/>
          <w:color w:val="000000"/>
          <w:sz w:val="24"/>
          <w:szCs w:val="24"/>
        </w:rPr>
        <w:t>Procedures</w:t>
      </w:r>
    </w:p>
    <w:p w14:paraId="3EBA9CE4" w14:textId="77777777" w:rsidR="007668E0" w:rsidRPr="00086BF4" w:rsidRDefault="007668E0" w:rsidP="007668E0">
      <w:pPr>
        <w:pBdr>
          <w:top w:val="nil"/>
          <w:left w:val="nil"/>
          <w:bottom w:val="nil"/>
          <w:right w:val="nil"/>
          <w:between w:val="nil"/>
        </w:pBdr>
        <w:spacing w:after="120"/>
        <w:rPr>
          <w:color w:val="000000"/>
          <w:sz w:val="24"/>
          <w:szCs w:val="24"/>
        </w:rPr>
      </w:pPr>
      <w:r w:rsidRPr="00086BF4">
        <w:rPr>
          <w:color w:val="000000"/>
          <w:sz w:val="24"/>
          <w:szCs w:val="24"/>
        </w:rPr>
        <w:t xml:space="preserve"> Teacher</w:t>
      </w:r>
    </w:p>
    <w:p w14:paraId="1821B9D0" w14:textId="77777777" w:rsidR="007668E0" w:rsidRPr="00086BF4" w:rsidRDefault="007668E0" w:rsidP="007668E0">
      <w:pPr>
        <w:pBdr>
          <w:top w:val="nil"/>
          <w:left w:val="nil"/>
          <w:bottom w:val="nil"/>
          <w:right w:val="nil"/>
          <w:between w:val="nil"/>
        </w:pBdr>
        <w:spacing w:after="120"/>
        <w:rPr>
          <w:color w:val="000000"/>
          <w:sz w:val="24"/>
          <w:szCs w:val="24"/>
        </w:rPr>
      </w:pPr>
      <w:r w:rsidRPr="00086BF4">
        <w:rPr>
          <w:color w:val="000000"/>
          <w:sz w:val="24"/>
          <w:szCs w:val="24"/>
        </w:rPr>
        <w:t>•</w:t>
      </w:r>
      <w:r w:rsidRPr="00086BF4">
        <w:rPr>
          <w:color w:val="000000"/>
          <w:sz w:val="24"/>
          <w:szCs w:val="24"/>
        </w:rPr>
        <w:tab/>
        <w:t>Add student name and contact details to the PIPs sheet at the front office</w:t>
      </w:r>
    </w:p>
    <w:p w14:paraId="60E21203" w14:textId="24F41488" w:rsidR="007668E0" w:rsidRPr="00086BF4" w:rsidRDefault="007668E0" w:rsidP="007668E0">
      <w:pPr>
        <w:pBdr>
          <w:top w:val="nil"/>
          <w:left w:val="nil"/>
          <w:bottom w:val="nil"/>
          <w:right w:val="nil"/>
          <w:between w:val="nil"/>
        </w:pBdr>
        <w:spacing w:after="120"/>
        <w:rPr>
          <w:color w:val="000000"/>
          <w:sz w:val="24"/>
          <w:szCs w:val="24"/>
        </w:rPr>
      </w:pPr>
      <w:r w:rsidRPr="00086BF4">
        <w:rPr>
          <w:color w:val="000000"/>
          <w:sz w:val="24"/>
          <w:szCs w:val="24"/>
        </w:rPr>
        <w:t>•</w:t>
      </w:r>
      <w:r w:rsidRPr="00086BF4">
        <w:rPr>
          <w:color w:val="000000"/>
          <w:sz w:val="24"/>
          <w:szCs w:val="24"/>
        </w:rPr>
        <w:tab/>
        <w:t xml:space="preserve">Follow the </w:t>
      </w:r>
      <w:r w:rsidR="005305B3">
        <w:rPr>
          <w:color w:val="000000"/>
          <w:sz w:val="24"/>
          <w:szCs w:val="24"/>
        </w:rPr>
        <w:t>TPPS</w:t>
      </w:r>
      <w:r w:rsidRPr="00086BF4">
        <w:rPr>
          <w:color w:val="000000"/>
          <w:sz w:val="24"/>
          <w:szCs w:val="24"/>
        </w:rPr>
        <w:t xml:space="preserve"> PIPs phone script</w:t>
      </w:r>
    </w:p>
    <w:p w14:paraId="5BD9F8CC" w14:textId="77777777" w:rsidR="007668E0" w:rsidRPr="00086BF4" w:rsidRDefault="007668E0" w:rsidP="007668E0">
      <w:pPr>
        <w:pBdr>
          <w:top w:val="nil"/>
          <w:left w:val="nil"/>
          <w:bottom w:val="nil"/>
          <w:right w:val="nil"/>
          <w:between w:val="nil"/>
        </w:pBdr>
        <w:spacing w:after="120"/>
        <w:rPr>
          <w:color w:val="000000"/>
          <w:sz w:val="24"/>
          <w:szCs w:val="24"/>
        </w:rPr>
      </w:pPr>
      <w:r w:rsidRPr="00086BF4">
        <w:rPr>
          <w:color w:val="000000"/>
          <w:sz w:val="24"/>
          <w:szCs w:val="24"/>
        </w:rPr>
        <w:t>•</w:t>
      </w:r>
      <w:r w:rsidRPr="00086BF4">
        <w:rPr>
          <w:color w:val="000000"/>
          <w:sz w:val="24"/>
          <w:szCs w:val="24"/>
        </w:rPr>
        <w:tab/>
        <w:t>Call families of students on the PIPs list</w:t>
      </w:r>
    </w:p>
    <w:p w14:paraId="542A7FAD" w14:textId="77777777" w:rsidR="007668E0" w:rsidRPr="00086BF4" w:rsidRDefault="007668E0" w:rsidP="007668E0">
      <w:pPr>
        <w:pBdr>
          <w:top w:val="nil"/>
          <w:left w:val="nil"/>
          <w:bottom w:val="nil"/>
          <w:right w:val="nil"/>
          <w:between w:val="nil"/>
        </w:pBdr>
        <w:spacing w:after="120"/>
        <w:rPr>
          <w:color w:val="000000"/>
          <w:sz w:val="24"/>
          <w:szCs w:val="24"/>
        </w:rPr>
      </w:pPr>
      <w:r w:rsidRPr="00086BF4">
        <w:rPr>
          <w:color w:val="000000"/>
          <w:sz w:val="24"/>
          <w:szCs w:val="24"/>
        </w:rPr>
        <w:t>•</w:t>
      </w:r>
      <w:r w:rsidRPr="00086BF4">
        <w:rPr>
          <w:color w:val="000000"/>
          <w:sz w:val="24"/>
          <w:szCs w:val="24"/>
        </w:rPr>
        <w:tab/>
        <w:t>If main contact is uncontactable use 2nd contact or emergency contact</w:t>
      </w:r>
    </w:p>
    <w:p w14:paraId="7D70FA51" w14:textId="77777777" w:rsidR="007668E0" w:rsidRPr="00086BF4" w:rsidRDefault="007668E0" w:rsidP="007668E0">
      <w:pPr>
        <w:pBdr>
          <w:top w:val="nil"/>
          <w:left w:val="nil"/>
          <w:bottom w:val="nil"/>
          <w:right w:val="nil"/>
          <w:between w:val="nil"/>
        </w:pBdr>
        <w:spacing w:after="120"/>
        <w:ind w:left="720" w:hanging="720"/>
        <w:rPr>
          <w:color w:val="000000"/>
          <w:sz w:val="24"/>
          <w:szCs w:val="24"/>
        </w:rPr>
      </w:pPr>
      <w:r w:rsidRPr="00086BF4">
        <w:rPr>
          <w:color w:val="000000"/>
          <w:sz w:val="24"/>
          <w:szCs w:val="24"/>
        </w:rPr>
        <w:t>•</w:t>
      </w:r>
      <w:r w:rsidRPr="00086BF4">
        <w:rPr>
          <w:color w:val="000000"/>
          <w:sz w:val="24"/>
          <w:szCs w:val="24"/>
        </w:rPr>
        <w:tab/>
        <w:t xml:space="preserve">If these contacts are unavailable, use </w:t>
      </w:r>
      <w:r>
        <w:rPr>
          <w:color w:val="000000"/>
          <w:sz w:val="24"/>
          <w:szCs w:val="24"/>
        </w:rPr>
        <w:t xml:space="preserve">Sentral </w:t>
      </w:r>
      <w:r w:rsidRPr="00086BF4">
        <w:rPr>
          <w:color w:val="000000"/>
          <w:sz w:val="24"/>
          <w:szCs w:val="24"/>
        </w:rPr>
        <w:t xml:space="preserve">to message parents using the </w:t>
      </w:r>
      <w:r>
        <w:rPr>
          <w:color w:val="000000"/>
          <w:sz w:val="24"/>
          <w:szCs w:val="24"/>
        </w:rPr>
        <w:t xml:space="preserve">TPPS </w:t>
      </w:r>
      <w:r w:rsidRPr="00086BF4">
        <w:rPr>
          <w:color w:val="000000"/>
          <w:sz w:val="24"/>
          <w:szCs w:val="24"/>
        </w:rPr>
        <w:t>PIPs message phone script</w:t>
      </w:r>
    </w:p>
    <w:p w14:paraId="723FF9E5" w14:textId="77777777" w:rsidR="007668E0" w:rsidRPr="00086BF4" w:rsidRDefault="007668E0" w:rsidP="007668E0">
      <w:pPr>
        <w:pBdr>
          <w:top w:val="nil"/>
          <w:left w:val="nil"/>
          <w:bottom w:val="nil"/>
          <w:right w:val="nil"/>
          <w:between w:val="nil"/>
        </w:pBdr>
        <w:spacing w:after="120"/>
        <w:rPr>
          <w:color w:val="000000"/>
          <w:sz w:val="24"/>
          <w:szCs w:val="24"/>
        </w:rPr>
      </w:pPr>
      <w:r w:rsidRPr="00086BF4">
        <w:rPr>
          <w:color w:val="000000"/>
          <w:sz w:val="24"/>
          <w:szCs w:val="24"/>
        </w:rPr>
        <w:t>•</w:t>
      </w:r>
      <w:r w:rsidRPr="00086BF4">
        <w:rPr>
          <w:color w:val="000000"/>
          <w:sz w:val="24"/>
          <w:szCs w:val="24"/>
        </w:rPr>
        <w:tab/>
      </w:r>
      <w:r>
        <w:rPr>
          <w:color w:val="000000"/>
          <w:sz w:val="24"/>
          <w:szCs w:val="24"/>
        </w:rPr>
        <w:t xml:space="preserve">Inform SAM/SAO to update </w:t>
      </w:r>
      <w:r w:rsidRPr="00086BF4">
        <w:rPr>
          <w:color w:val="000000"/>
          <w:sz w:val="24"/>
          <w:szCs w:val="24"/>
        </w:rPr>
        <w:t>Ontrack+ attendance data when parents are contacted</w:t>
      </w:r>
    </w:p>
    <w:p w14:paraId="1B62CBCB" w14:textId="77777777" w:rsidR="007668E0" w:rsidRPr="00086BF4" w:rsidRDefault="007668E0" w:rsidP="007668E0">
      <w:pPr>
        <w:pBdr>
          <w:top w:val="nil"/>
          <w:left w:val="nil"/>
          <w:bottom w:val="nil"/>
          <w:right w:val="nil"/>
          <w:between w:val="nil"/>
        </w:pBdr>
        <w:spacing w:after="120"/>
        <w:rPr>
          <w:color w:val="000000"/>
          <w:sz w:val="24"/>
          <w:szCs w:val="24"/>
        </w:rPr>
      </w:pPr>
      <w:r w:rsidRPr="00086BF4">
        <w:rPr>
          <w:color w:val="000000"/>
          <w:sz w:val="24"/>
          <w:szCs w:val="24"/>
        </w:rPr>
        <w:t>•</w:t>
      </w:r>
      <w:r w:rsidRPr="00086BF4">
        <w:rPr>
          <w:color w:val="000000"/>
          <w:sz w:val="24"/>
          <w:szCs w:val="24"/>
        </w:rPr>
        <w:tab/>
        <w:t>Inform School Principal when contact with parents/carers has not been possible</w:t>
      </w:r>
    </w:p>
    <w:p w14:paraId="3830D921" w14:textId="77777777" w:rsidR="007668E0" w:rsidRPr="00086BF4" w:rsidRDefault="007668E0" w:rsidP="007668E0">
      <w:pPr>
        <w:pBdr>
          <w:top w:val="nil"/>
          <w:left w:val="nil"/>
          <w:bottom w:val="nil"/>
          <w:right w:val="nil"/>
          <w:between w:val="nil"/>
        </w:pBdr>
        <w:spacing w:after="120"/>
        <w:rPr>
          <w:color w:val="000000"/>
          <w:sz w:val="24"/>
          <w:szCs w:val="24"/>
        </w:rPr>
      </w:pPr>
      <w:r w:rsidRPr="00086BF4">
        <w:rPr>
          <w:color w:val="000000"/>
          <w:sz w:val="24"/>
          <w:szCs w:val="24"/>
        </w:rPr>
        <w:t>Principal</w:t>
      </w:r>
    </w:p>
    <w:p w14:paraId="45068B2C" w14:textId="77777777" w:rsidR="007668E0" w:rsidRPr="00086BF4" w:rsidRDefault="007668E0" w:rsidP="007668E0">
      <w:pPr>
        <w:pBdr>
          <w:top w:val="nil"/>
          <w:left w:val="nil"/>
          <w:bottom w:val="nil"/>
          <w:right w:val="nil"/>
          <w:between w:val="nil"/>
        </w:pBdr>
        <w:spacing w:after="120"/>
        <w:rPr>
          <w:color w:val="000000"/>
          <w:sz w:val="24"/>
          <w:szCs w:val="24"/>
        </w:rPr>
      </w:pPr>
      <w:r w:rsidRPr="00086BF4">
        <w:rPr>
          <w:color w:val="000000"/>
          <w:sz w:val="24"/>
          <w:szCs w:val="24"/>
        </w:rPr>
        <w:t>•</w:t>
      </w:r>
      <w:r w:rsidRPr="00086BF4">
        <w:rPr>
          <w:color w:val="000000"/>
          <w:sz w:val="24"/>
          <w:szCs w:val="24"/>
        </w:rPr>
        <w:tab/>
        <w:t>Monitor children with unexplained absences</w:t>
      </w:r>
    </w:p>
    <w:p w14:paraId="2715FC11" w14:textId="77777777" w:rsidR="007668E0" w:rsidRPr="00086BF4" w:rsidRDefault="007668E0" w:rsidP="007668E0">
      <w:pPr>
        <w:pBdr>
          <w:top w:val="nil"/>
          <w:left w:val="nil"/>
          <w:bottom w:val="nil"/>
          <w:right w:val="nil"/>
          <w:between w:val="nil"/>
        </w:pBdr>
        <w:spacing w:after="120"/>
        <w:ind w:left="720" w:hanging="720"/>
        <w:rPr>
          <w:color w:val="000000"/>
          <w:sz w:val="24"/>
          <w:szCs w:val="24"/>
        </w:rPr>
      </w:pPr>
      <w:r w:rsidRPr="00086BF4">
        <w:rPr>
          <w:color w:val="000000"/>
          <w:sz w:val="24"/>
          <w:szCs w:val="24"/>
        </w:rPr>
        <w:t>•</w:t>
      </w:r>
      <w:r w:rsidRPr="00086BF4">
        <w:rPr>
          <w:color w:val="000000"/>
          <w:sz w:val="24"/>
          <w:szCs w:val="24"/>
        </w:rPr>
        <w:tab/>
        <w:t>Liaise with Home School Liaison Officer (HSLO) about students with a high number of unexplained absences</w:t>
      </w:r>
    </w:p>
    <w:p w14:paraId="1173CCEE" w14:textId="77777777" w:rsidR="007668E0" w:rsidRDefault="007668E0" w:rsidP="007668E0">
      <w:pPr>
        <w:pBdr>
          <w:top w:val="nil"/>
          <w:left w:val="nil"/>
          <w:bottom w:val="nil"/>
          <w:right w:val="nil"/>
          <w:between w:val="nil"/>
        </w:pBdr>
        <w:spacing w:after="120"/>
        <w:rPr>
          <w:color w:val="000000"/>
          <w:sz w:val="24"/>
          <w:szCs w:val="24"/>
        </w:rPr>
      </w:pPr>
      <w:r w:rsidRPr="00086BF4">
        <w:rPr>
          <w:color w:val="000000"/>
          <w:sz w:val="24"/>
          <w:szCs w:val="24"/>
        </w:rPr>
        <w:t>•</w:t>
      </w:r>
      <w:r w:rsidRPr="00086BF4">
        <w:rPr>
          <w:color w:val="000000"/>
          <w:sz w:val="24"/>
          <w:szCs w:val="24"/>
        </w:rPr>
        <w:tab/>
        <w:t>Refer students to HSLO</w:t>
      </w:r>
    </w:p>
    <w:p w14:paraId="22897525" w14:textId="77777777" w:rsidR="007668E0" w:rsidRDefault="007668E0" w:rsidP="007668E0">
      <w:pPr>
        <w:pBdr>
          <w:top w:val="nil"/>
          <w:left w:val="nil"/>
          <w:bottom w:val="nil"/>
          <w:right w:val="nil"/>
          <w:between w:val="nil"/>
        </w:pBdr>
        <w:spacing w:after="120"/>
        <w:rPr>
          <w:color w:val="000000"/>
          <w:sz w:val="24"/>
          <w:szCs w:val="24"/>
        </w:rPr>
      </w:pPr>
    </w:p>
    <w:p w14:paraId="0E5FC624" w14:textId="77777777" w:rsidR="007668E0" w:rsidRDefault="007668E0" w:rsidP="007668E0">
      <w:pPr>
        <w:pBdr>
          <w:top w:val="nil"/>
          <w:left w:val="nil"/>
          <w:bottom w:val="nil"/>
          <w:right w:val="nil"/>
          <w:between w:val="nil"/>
        </w:pBdr>
        <w:spacing w:after="120"/>
        <w:rPr>
          <w:color w:val="000000"/>
          <w:sz w:val="24"/>
          <w:szCs w:val="24"/>
        </w:rPr>
      </w:pPr>
    </w:p>
    <w:p w14:paraId="0B410150" w14:textId="77777777" w:rsidR="007668E0" w:rsidRPr="0016785C" w:rsidRDefault="007668E0" w:rsidP="007668E0">
      <w:pPr>
        <w:pBdr>
          <w:top w:val="nil"/>
          <w:left w:val="nil"/>
          <w:bottom w:val="nil"/>
          <w:right w:val="nil"/>
          <w:between w:val="nil"/>
        </w:pBdr>
        <w:spacing w:after="120"/>
        <w:rPr>
          <w:b/>
          <w:bCs/>
          <w:color w:val="000000"/>
          <w:sz w:val="24"/>
          <w:szCs w:val="24"/>
        </w:rPr>
      </w:pPr>
      <w:r>
        <w:rPr>
          <w:b/>
          <w:bCs/>
          <w:color w:val="000000"/>
          <w:sz w:val="24"/>
          <w:szCs w:val="24"/>
        </w:rPr>
        <w:t>TPPS</w:t>
      </w:r>
      <w:r w:rsidRPr="0016785C">
        <w:rPr>
          <w:b/>
          <w:bCs/>
          <w:color w:val="000000"/>
          <w:sz w:val="24"/>
          <w:szCs w:val="24"/>
        </w:rPr>
        <w:t xml:space="preserve"> Phone Intervention Program (PIPs) Phone Script</w:t>
      </w:r>
    </w:p>
    <w:p w14:paraId="57DC104F" w14:textId="77777777" w:rsidR="007668E0" w:rsidRPr="0016785C" w:rsidRDefault="007668E0" w:rsidP="007668E0">
      <w:pPr>
        <w:pBdr>
          <w:top w:val="nil"/>
          <w:left w:val="nil"/>
          <w:bottom w:val="nil"/>
          <w:right w:val="nil"/>
          <w:between w:val="nil"/>
        </w:pBdr>
        <w:spacing w:after="120"/>
        <w:rPr>
          <w:color w:val="000000"/>
          <w:sz w:val="24"/>
          <w:szCs w:val="24"/>
        </w:rPr>
      </w:pPr>
    </w:p>
    <w:p w14:paraId="306A9405" w14:textId="77777777" w:rsidR="007668E0" w:rsidRPr="0016785C" w:rsidRDefault="007668E0" w:rsidP="007668E0">
      <w:pPr>
        <w:pBdr>
          <w:top w:val="nil"/>
          <w:left w:val="nil"/>
          <w:bottom w:val="nil"/>
          <w:right w:val="nil"/>
          <w:between w:val="nil"/>
        </w:pBdr>
        <w:spacing w:after="120"/>
        <w:rPr>
          <w:color w:val="000000"/>
          <w:sz w:val="24"/>
          <w:szCs w:val="24"/>
        </w:rPr>
      </w:pPr>
      <w:r w:rsidRPr="0016785C">
        <w:rPr>
          <w:color w:val="000000"/>
          <w:sz w:val="24"/>
          <w:szCs w:val="24"/>
        </w:rPr>
        <w:t>Hello,</w:t>
      </w:r>
    </w:p>
    <w:p w14:paraId="03BD5E2F" w14:textId="77777777" w:rsidR="007668E0" w:rsidRPr="0016785C" w:rsidRDefault="007668E0" w:rsidP="007668E0">
      <w:pPr>
        <w:pBdr>
          <w:top w:val="nil"/>
          <w:left w:val="nil"/>
          <w:bottom w:val="nil"/>
          <w:right w:val="nil"/>
          <w:between w:val="nil"/>
        </w:pBdr>
        <w:spacing w:after="120"/>
        <w:rPr>
          <w:color w:val="000000"/>
          <w:sz w:val="24"/>
          <w:szCs w:val="24"/>
        </w:rPr>
      </w:pPr>
    </w:p>
    <w:p w14:paraId="12D2E6CD" w14:textId="77777777" w:rsidR="007668E0" w:rsidRPr="0016785C" w:rsidRDefault="007668E0" w:rsidP="007668E0">
      <w:pPr>
        <w:pBdr>
          <w:top w:val="nil"/>
          <w:left w:val="nil"/>
          <w:bottom w:val="nil"/>
          <w:right w:val="nil"/>
          <w:between w:val="nil"/>
        </w:pBdr>
        <w:spacing w:after="120"/>
        <w:rPr>
          <w:color w:val="000000"/>
          <w:sz w:val="24"/>
          <w:szCs w:val="24"/>
        </w:rPr>
      </w:pPr>
      <w:r w:rsidRPr="0016785C">
        <w:rPr>
          <w:color w:val="000000"/>
          <w:sz w:val="24"/>
          <w:szCs w:val="24"/>
        </w:rPr>
        <w:t xml:space="preserve">It’s </w:t>
      </w:r>
      <w:r>
        <w:rPr>
          <w:color w:val="000000"/>
          <w:sz w:val="24"/>
          <w:szCs w:val="24"/>
        </w:rPr>
        <w:t xml:space="preserve">______________ </w:t>
      </w:r>
      <w:r w:rsidRPr="0016785C">
        <w:rPr>
          <w:color w:val="000000"/>
          <w:sz w:val="24"/>
          <w:szCs w:val="24"/>
        </w:rPr>
        <w:t xml:space="preserve">calling from </w:t>
      </w:r>
      <w:r>
        <w:rPr>
          <w:color w:val="000000"/>
          <w:sz w:val="24"/>
          <w:szCs w:val="24"/>
        </w:rPr>
        <w:t>Telegraph Point Public</w:t>
      </w:r>
      <w:r w:rsidRPr="0016785C">
        <w:rPr>
          <w:color w:val="000000"/>
          <w:sz w:val="24"/>
          <w:szCs w:val="24"/>
        </w:rPr>
        <w:t xml:space="preserve"> School. May I speak with (parent/carer) </w:t>
      </w:r>
      <w:r>
        <w:rPr>
          <w:color w:val="000000"/>
          <w:sz w:val="24"/>
          <w:szCs w:val="24"/>
        </w:rPr>
        <w:t>______________</w:t>
      </w:r>
      <w:r w:rsidRPr="0016785C">
        <w:rPr>
          <w:color w:val="000000"/>
          <w:sz w:val="24"/>
          <w:szCs w:val="24"/>
        </w:rPr>
        <w:t>?</w:t>
      </w:r>
    </w:p>
    <w:p w14:paraId="3FED0304" w14:textId="77777777" w:rsidR="007668E0" w:rsidRPr="0016785C" w:rsidRDefault="007668E0" w:rsidP="007668E0">
      <w:pPr>
        <w:pBdr>
          <w:top w:val="nil"/>
          <w:left w:val="nil"/>
          <w:bottom w:val="nil"/>
          <w:right w:val="nil"/>
          <w:between w:val="nil"/>
        </w:pBdr>
        <w:spacing w:after="120"/>
        <w:rPr>
          <w:color w:val="000000"/>
          <w:sz w:val="24"/>
          <w:szCs w:val="24"/>
        </w:rPr>
      </w:pPr>
    </w:p>
    <w:p w14:paraId="0299814E" w14:textId="77777777" w:rsidR="007668E0" w:rsidRPr="0016785C" w:rsidRDefault="007668E0" w:rsidP="007668E0">
      <w:pPr>
        <w:pBdr>
          <w:top w:val="nil"/>
          <w:left w:val="nil"/>
          <w:bottom w:val="nil"/>
          <w:right w:val="nil"/>
          <w:between w:val="nil"/>
        </w:pBdr>
        <w:spacing w:after="120"/>
        <w:rPr>
          <w:color w:val="000000"/>
          <w:sz w:val="24"/>
          <w:szCs w:val="24"/>
        </w:rPr>
      </w:pPr>
      <w:r w:rsidRPr="0016785C">
        <w:rPr>
          <w:color w:val="000000"/>
          <w:sz w:val="24"/>
          <w:szCs w:val="24"/>
        </w:rPr>
        <w:t xml:space="preserve">I’m ringing because </w:t>
      </w:r>
      <w:r>
        <w:rPr>
          <w:color w:val="000000"/>
          <w:sz w:val="24"/>
          <w:szCs w:val="24"/>
        </w:rPr>
        <w:t xml:space="preserve">______________ </w:t>
      </w:r>
      <w:r w:rsidRPr="0016785C">
        <w:rPr>
          <w:color w:val="000000"/>
          <w:sz w:val="24"/>
          <w:szCs w:val="24"/>
        </w:rPr>
        <w:t xml:space="preserve">has been absent for </w:t>
      </w:r>
      <w:r>
        <w:rPr>
          <w:color w:val="000000"/>
          <w:sz w:val="24"/>
          <w:szCs w:val="24"/>
        </w:rPr>
        <w:t xml:space="preserve">______ </w:t>
      </w:r>
      <w:r w:rsidRPr="0016785C">
        <w:rPr>
          <w:color w:val="000000"/>
          <w:sz w:val="24"/>
          <w:szCs w:val="24"/>
        </w:rPr>
        <w:t>days and we’re hoping everything is OK. We have a phone contact program to help us improve student attendance.</w:t>
      </w:r>
    </w:p>
    <w:p w14:paraId="56024070" w14:textId="77777777" w:rsidR="007668E0" w:rsidRPr="0016785C" w:rsidRDefault="007668E0" w:rsidP="007668E0">
      <w:pPr>
        <w:pBdr>
          <w:top w:val="nil"/>
          <w:left w:val="nil"/>
          <w:bottom w:val="nil"/>
          <w:right w:val="nil"/>
          <w:between w:val="nil"/>
        </w:pBdr>
        <w:spacing w:after="120"/>
        <w:rPr>
          <w:color w:val="000000"/>
          <w:sz w:val="24"/>
          <w:szCs w:val="24"/>
        </w:rPr>
      </w:pPr>
    </w:p>
    <w:p w14:paraId="2F6EDDE2" w14:textId="77777777" w:rsidR="007668E0" w:rsidRPr="0016785C" w:rsidRDefault="007668E0" w:rsidP="007668E0">
      <w:pPr>
        <w:pBdr>
          <w:top w:val="nil"/>
          <w:left w:val="nil"/>
          <w:bottom w:val="nil"/>
          <w:right w:val="nil"/>
          <w:between w:val="nil"/>
        </w:pBdr>
        <w:spacing w:after="120"/>
        <w:rPr>
          <w:color w:val="000000"/>
          <w:sz w:val="24"/>
          <w:szCs w:val="24"/>
        </w:rPr>
      </w:pPr>
      <w:r w:rsidRPr="0016785C">
        <w:rPr>
          <w:color w:val="000000"/>
          <w:sz w:val="24"/>
          <w:szCs w:val="24"/>
        </w:rPr>
        <w:t xml:space="preserve">Is there a reason for </w:t>
      </w:r>
      <w:r>
        <w:rPr>
          <w:color w:val="000000"/>
          <w:sz w:val="24"/>
          <w:szCs w:val="24"/>
        </w:rPr>
        <w:t xml:space="preserve">______________ </w:t>
      </w:r>
      <w:r w:rsidRPr="0016785C">
        <w:rPr>
          <w:color w:val="000000"/>
          <w:sz w:val="24"/>
          <w:szCs w:val="24"/>
        </w:rPr>
        <w:t>being away, so I can adjust the roll?</w:t>
      </w:r>
    </w:p>
    <w:p w14:paraId="4B4305BC" w14:textId="77777777" w:rsidR="007668E0" w:rsidRPr="0016785C" w:rsidRDefault="007668E0" w:rsidP="007668E0">
      <w:pPr>
        <w:pBdr>
          <w:top w:val="nil"/>
          <w:left w:val="nil"/>
          <w:bottom w:val="nil"/>
          <w:right w:val="nil"/>
          <w:between w:val="nil"/>
        </w:pBdr>
        <w:spacing w:after="120"/>
        <w:rPr>
          <w:color w:val="000000"/>
          <w:sz w:val="24"/>
          <w:szCs w:val="24"/>
        </w:rPr>
      </w:pPr>
    </w:p>
    <w:p w14:paraId="653FE6F2" w14:textId="77777777" w:rsidR="007668E0" w:rsidRPr="0016785C" w:rsidRDefault="007668E0" w:rsidP="007668E0">
      <w:pPr>
        <w:pBdr>
          <w:top w:val="nil"/>
          <w:left w:val="nil"/>
          <w:bottom w:val="nil"/>
          <w:right w:val="nil"/>
          <w:between w:val="nil"/>
        </w:pBdr>
        <w:spacing w:after="120"/>
        <w:rPr>
          <w:color w:val="000000"/>
          <w:sz w:val="24"/>
          <w:szCs w:val="24"/>
        </w:rPr>
      </w:pPr>
      <w:r w:rsidRPr="0016785C">
        <w:rPr>
          <w:color w:val="000000"/>
          <w:sz w:val="24"/>
          <w:szCs w:val="24"/>
        </w:rPr>
        <w:t>Thank you for your assistance. Have a great day.</w:t>
      </w:r>
    </w:p>
    <w:p w14:paraId="5F8BB019" w14:textId="77777777" w:rsidR="007668E0" w:rsidRPr="0016785C" w:rsidRDefault="007668E0" w:rsidP="007668E0">
      <w:pPr>
        <w:pBdr>
          <w:top w:val="nil"/>
          <w:left w:val="nil"/>
          <w:bottom w:val="nil"/>
          <w:right w:val="nil"/>
          <w:between w:val="nil"/>
        </w:pBdr>
        <w:spacing w:after="120"/>
        <w:rPr>
          <w:color w:val="000000"/>
          <w:sz w:val="24"/>
          <w:szCs w:val="24"/>
        </w:rPr>
      </w:pPr>
    </w:p>
    <w:p w14:paraId="0CEF954A" w14:textId="77777777" w:rsidR="007668E0" w:rsidRDefault="007668E0" w:rsidP="007668E0">
      <w:pPr>
        <w:pBdr>
          <w:top w:val="nil"/>
          <w:left w:val="nil"/>
          <w:bottom w:val="nil"/>
          <w:right w:val="nil"/>
          <w:between w:val="nil"/>
        </w:pBdr>
        <w:spacing w:after="120"/>
        <w:rPr>
          <w:b/>
          <w:bCs/>
          <w:color w:val="000000"/>
          <w:sz w:val="24"/>
          <w:szCs w:val="24"/>
        </w:rPr>
      </w:pPr>
    </w:p>
    <w:p w14:paraId="5E3EE211" w14:textId="77777777" w:rsidR="007668E0" w:rsidRPr="0016785C" w:rsidRDefault="007668E0" w:rsidP="007668E0">
      <w:pPr>
        <w:pBdr>
          <w:top w:val="nil"/>
          <w:left w:val="nil"/>
          <w:bottom w:val="nil"/>
          <w:right w:val="nil"/>
          <w:between w:val="nil"/>
        </w:pBdr>
        <w:spacing w:after="120"/>
        <w:rPr>
          <w:b/>
          <w:bCs/>
          <w:color w:val="000000"/>
          <w:sz w:val="24"/>
          <w:szCs w:val="24"/>
        </w:rPr>
      </w:pPr>
      <w:r>
        <w:rPr>
          <w:b/>
          <w:bCs/>
          <w:color w:val="000000"/>
          <w:sz w:val="24"/>
          <w:szCs w:val="24"/>
        </w:rPr>
        <w:t>TP</w:t>
      </w:r>
      <w:r w:rsidRPr="0016785C">
        <w:rPr>
          <w:b/>
          <w:bCs/>
          <w:color w:val="000000"/>
          <w:sz w:val="24"/>
          <w:szCs w:val="24"/>
        </w:rPr>
        <w:t>PS Phone Intervention Program (PIPs) Message Script</w:t>
      </w:r>
    </w:p>
    <w:p w14:paraId="2D738A22" w14:textId="77777777" w:rsidR="007668E0" w:rsidRPr="0016785C" w:rsidRDefault="007668E0" w:rsidP="007668E0">
      <w:pPr>
        <w:pBdr>
          <w:top w:val="nil"/>
          <w:left w:val="nil"/>
          <w:bottom w:val="nil"/>
          <w:right w:val="nil"/>
          <w:between w:val="nil"/>
        </w:pBdr>
        <w:spacing w:after="120"/>
        <w:rPr>
          <w:color w:val="000000"/>
          <w:sz w:val="24"/>
          <w:szCs w:val="24"/>
        </w:rPr>
      </w:pPr>
    </w:p>
    <w:p w14:paraId="4486F9AB" w14:textId="77777777" w:rsidR="007668E0" w:rsidRPr="0016785C" w:rsidRDefault="007668E0" w:rsidP="007668E0">
      <w:pPr>
        <w:pBdr>
          <w:top w:val="nil"/>
          <w:left w:val="nil"/>
          <w:bottom w:val="nil"/>
          <w:right w:val="nil"/>
          <w:between w:val="nil"/>
        </w:pBdr>
        <w:spacing w:after="120"/>
        <w:rPr>
          <w:color w:val="000000"/>
          <w:sz w:val="24"/>
          <w:szCs w:val="24"/>
        </w:rPr>
      </w:pPr>
      <w:r w:rsidRPr="0016785C">
        <w:rPr>
          <w:color w:val="000000"/>
          <w:sz w:val="24"/>
          <w:szCs w:val="24"/>
        </w:rPr>
        <w:t xml:space="preserve">Hello, this is a friendly message from </w:t>
      </w:r>
      <w:r>
        <w:rPr>
          <w:color w:val="000000"/>
          <w:sz w:val="24"/>
          <w:szCs w:val="24"/>
        </w:rPr>
        <w:t>Telegraph Point</w:t>
      </w:r>
      <w:r w:rsidRPr="0016785C">
        <w:rPr>
          <w:color w:val="000000"/>
          <w:sz w:val="24"/>
          <w:szCs w:val="24"/>
        </w:rPr>
        <w:t xml:space="preserve"> Public School for (parent/carer) </w:t>
      </w:r>
      <w:r>
        <w:rPr>
          <w:color w:val="000000"/>
          <w:sz w:val="24"/>
          <w:szCs w:val="24"/>
        </w:rPr>
        <w:t>______________</w:t>
      </w:r>
      <w:r w:rsidRPr="0016785C">
        <w:rPr>
          <w:color w:val="000000"/>
          <w:sz w:val="24"/>
          <w:szCs w:val="24"/>
        </w:rPr>
        <w:t>?</w:t>
      </w:r>
    </w:p>
    <w:p w14:paraId="0924DB42" w14:textId="77777777" w:rsidR="007668E0" w:rsidRPr="0016785C" w:rsidRDefault="007668E0" w:rsidP="007668E0">
      <w:pPr>
        <w:pBdr>
          <w:top w:val="nil"/>
          <w:left w:val="nil"/>
          <w:bottom w:val="nil"/>
          <w:right w:val="nil"/>
          <w:between w:val="nil"/>
        </w:pBdr>
        <w:spacing w:after="120"/>
        <w:rPr>
          <w:color w:val="000000"/>
          <w:sz w:val="24"/>
          <w:szCs w:val="24"/>
        </w:rPr>
      </w:pPr>
    </w:p>
    <w:p w14:paraId="65FC270D" w14:textId="77777777" w:rsidR="007668E0" w:rsidRPr="0016785C" w:rsidRDefault="007668E0" w:rsidP="007668E0">
      <w:pPr>
        <w:pBdr>
          <w:top w:val="nil"/>
          <w:left w:val="nil"/>
          <w:bottom w:val="nil"/>
          <w:right w:val="nil"/>
          <w:between w:val="nil"/>
        </w:pBdr>
        <w:spacing w:after="120"/>
        <w:rPr>
          <w:color w:val="000000"/>
          <w:sz w:val="24"/>
          <w:szCs w:val="24"/>
        </w:rPr>
      </w:pPr>
      <w:r w:rsidRPr="0016785C">
        <w:rPr>
          <w:color w:val="000000"/>
          <w:sz w:val="24"/>
          <w:szCs w:val="24"/>
        </w:rPr>
        <w:t xml:space="preserve">We are messaging because </w:t>
      </w:r>
      <w:r>
        <w:rPr>
          <w:color w:val="000000"/>
          <w:sz w:val="24"/>
          <w:szCs w:val="24"/>
        </w:rPr>
        <w:t>______________</w:t>
      </w:r>
      <w:r w:rsidRPr="0016785C">
        <w:rPr>
          <w:color w:val="000000"/>
          <w:sz w:val="24"/>
          <w:szCs w:val="24"/>
        </w:rPr>
        <w:t xml:space="preserve">has been absent for </w:t>
      </w:r>
      <w:r>
        <w:rPr>
          <w:color w:val="000000"/>
          <w:sz w:val="24"/>
          <w:szCs w:val="24"/>
        </w:rPr>
        <w:t xml:space="preserve">______ </w:t>
      </w:r>
      <w:r w:rsidRPr="0016785C">
        <w:rPr>
          <w:color w:val="000000"/>
          <w:sz w:val="24"/>
          <w:szCs w:val="24"/>
        </w:rPr>
        <w:t>days and we’re hoping everything is OK.</w:t>
      </w:r>
    </w:p>
    <w:p w14:paraId="157300C8" w14:textId="77777777" w:rsidR="007668E0" w:rsidRPr="0016785C" w:rsidRDefault="007668E0" w:rsidP="007668E0">
      <w:pPr>
        <w:pBdr>
          <w:top w:val="nil"/>
          <w:left w:val="nil"/>
          <w:bottom w:val="nil"/>
          <w:right w:val="nil"/>
          <w:between w:val="nil"/>
        </w:pBdr>
        <w:spacing w:after="120"/>
        <w:rPr>
          <w:color w:val="000000"/>
          <w:sz w:val="24"/>
          <w:szCs w:val="24"/>
        </w:rPr>
      </w:pPr>
    </w:p>
    <w:p w14:paraId="77F1B113" w14:textId="77777777" w:rsidR="007668E0" w:rsidRPr="0016785C" w:rsidRDefault="007668E0" w:rsidP="007668E0">
      <w:pPr>
        <w:pBdr>
          <w:top w:val="nil"/>
          <w:left w:val="nil"/>
          <w:bottom w:val="nil"/>
          <w:right w:val="nil"/>
          <w:between w:val="nil"/>
        </w:pBdr>
        <w:spacing w:after="120"/>
        <w:rPr>
          <w:color w:val="000000"/>
          <w:sz w:val="24"/>
          <w:szCs w:val="24"/>
        </w:rPr>
      </w:pPr>
      <w:r w:rsidRPr="0016785C">
        <w:rPr>
          <w:color w:val="000000"/>
          <w:sz w:val="24"/>
          <w:szCs w:val="24"/>
        </w:rPr>
        <w:t xml:space="preserve">Please message back, call the office or send a written note back to school with </w:t>
      </w:r>
      <w:r>
        <w:rPr>
          <w:color w:val="000000"/>
          <w:sz w:val="24"/>
          <w:szCs w:val="24"/>
        </w:rPr>
        <w:t>______________</w:t>
      </w:r>
      <w:r w:rsidRPr="0016785C">
        <w:rPr>
          <w:color w:val="000000"/>
          <w:sz w:val="24"/>
          <w:szCs w:val="24"/>
        </w:rPr>
        <w:t xml:space="preserve"> (student) tomorrow outlining the</w:t>
      </w:r>
      <w:r>
        <w:rPr>
          <w:color w:val="000000"/>
          <w:sz w:val="24"/>
          <w:szCs w:val="24"/>
        </w:rPr>
        <w:t xml:space="preserve"> </w:t>
      </w:r>
      <w:r w:rsidRPr="0016785C">
        <w:rPr>
          <w:color w:val="000000"/>
          <w:sz w:val="24"/>
          <w:szCs w:val="24"/>
        </w:rPr>
        <w:t xml:space="preserve">reason for </w:t>
      </w:r>
      <w:r>
        <w:rPr>
          <w:color w:val="000000"/>
          <w:sz w:val="24"/>
          <w:szCs w:val="24"/>
        </w:rPr>
        <w:t xml:space="preserve">______________ </w:t>
      </w:r>
      <w:r w:rsidRPr="0016785C">
        <w:rPr>
          <w:color w:val="000000"/>
          <w:sz w:val="24"/>
          <w:szCs w:val="24"/>
        </w:rPr>
        <w:t>being away, so we adjust the roll.</w:t>
      </w:r>
    </w:p>
    <w:p w14:paraId="0E231D7E" w14:textId="77777777" w:rsidR="007668E0" w:rsidRPr="0016785C" w:rsidRDefault="007668E0" w:rsidP="007668E0">
      <w:pPr>
        <w:pBdr>
          <w:top w:val="nil"/>
          <w:left w:val="nil"/>
          <w:bottom w:val="nil"/>
          <w:right w:val="nil"/>
          <w:between w:val="nil"/>
        </w:pBdr>
        <w:spacing w:after="120"/>
        <w:rPr>
          <w:color w:val="000000"/>
          <w:sz w:val="24"/>
          <w:szCs w:val="24"/>
        </w:rPr>
      </w:pPr>
    </w:p>
    <w:p w14:paraId="742F1A5A" w14:textId="77777777" w:rsidR="007668E0" w:rsidRPr="00086BF4" w:rsidRDefault="007668E0" w:rsidP="007668E0">
      <w:pPr>
        <w:pBdr>
          <w:top w:val="nil"/>
          <w:left w:val="nil"/>
          <w:bottom w:val="nil"/>
          <w:right w:val="nil"/>
          <w:between w:val="nil"/>
        </w:pBdr>
        <w:spacing w:after="120"/>
        <w:rPr>
          <w:color w:val="000000"/>
          <w:sz w:val="24"/>
          <w:szCs w:val="24"/>
        </w:rPr>
      </w:pPr>
      <w:r w:rsidRPr="0016785C">
        <w:rPr>
          <w:color w:val="000000"/>
          <w:sz w:val="24"/>
          <w:szCs w:val="24"/>
        </w:rPr>
        <w:t>Thank you for your assistance. Have a great day.</w:t>
      </w:r>
    </w:p>
    <w:p w14:paraId="4E12D5A5" w14:textId="77777777" w:rsidR="007668E0" w:rsidRDefault="007668E0" w:rsidP="007668E0">
      <w:pPr>
        <w:pBdr>
          <w:top w:val="nil"/>
          <w:left w:val="nil"/>
          <w:bottom w:val="nil"/>
          <w:right w:val="nil"/>
          <w:between w:val="nil"/>
        </w:pBdr>
        <w:spacing w:after="120"/>
        <w:ind w:left="720"/>
        <w:rPr>
          <w:color w:val="000000"/>
        </w:rPr>
      </w:pPr>
    </w:p>
    <w:p w14:paraId="201A144C" w14:textId="77777777" w:rsidR="007779B0" w:rsidRDefault="007779B0" w:rsidP="006E613A">
      <w:pPr>
        <w:jc w:val="both"/>
        <w:rPr>
          <w:b/>
          <w:sz w:val="24"/>
          <w:szCs w:val="24"/>
        </w:rPr>
      </w:pPr>
    </w:p>
    <w:p w14:paraId="69E07663" w14:textId="77777777" w:rsidR="00961991" w:rsidRDefault="00961991">
      <w:pPr>
        <w:rPr>
          <w:rFonts w:eastAsiaTheme="majorEastAsia" w:cstheme="minorHAnsi"/>
          <w:b/>
          <w:color w:val="2F5496" w:themeColor="accent1" w:themeShade="BF"/>
          <w:sz w:val="36"/>
          <w:szCs w:val="32"/>
        </w:rPr>
      </w:pPr>
      <w:bookmarkStart w:id="4" w:name="_Multicultural_Education"/>
      <w:bookmarkEnd w:id="4"/>
      <w:r>
        <w:rPr>
          <w:rFonts w:cstheme="minorHAnsi"/>
          <w:b/>
          <w:sz w:val="36"/>
        </w:rPr>
        <w:br w:type="page"/>
      </w:r>
    </w:p>
    <w:p w14:paraId="107935D8" w14:textId="1DA7E33D" w:rsidR="00961991" w:rsidRDefault="00961991" w:rsidP="00961991">
      <w:pPr>
        <w:pStyle w:val="Heading1"/>
        <w:jc w:val="right"/>
        <w:rPr>
          <w:rFonts w:asciiTheme="minorHAnsi" w:hAnsiTheme="minorHAnsi" w:cstheme="minorHAnsi"/>
          <w:b/>
          <w:bCs/>
          <w:sz w:val="36"/>
          <w:szCs w:val="36"/>
        </w:rPr>
      </w:pPr>
      <w:bookmarkStart w:id="5" w:name="_Homework"/>
      <w:bookmarkEnd w:id="5"/>
      <w:r w:rsidRPr="00961991">
        <w:rPr>
          <w:rFonts w:asciiTheme="minorHAnsi" w:hAnsiTheme="minorHAnsi" w:cstheme="minorHAnsi"/>
          <w:b/>
          <w:bCs/>
          <w:sz w:val="36"/>
          <w:szCs w:val="36"/>
        </w:rPr>
        <w:lastRenderedPageBreak/>
        <w:t>Homework</w:t>
      </w:r>
    </w:p>
    <w:p w14:paraId="5536C65F" w14:textId="77777777" w:rsidR="00EA2FFD" w:rsidRDefault="00961991" w:rsidP="003E55C5">
      <w:pPr>
        <w:jc w:val="both"/>
      </w:pPr>
      <w:r>
        <w:rPr>
          <w:noProof/>
        </w:rPr>
        <w:drawing>
          <wp:anchor distT="0" distB="0" distL="114300" distR="114300" simplePos="0" relativeHeight="251658274" behindDoc="1" locked="0" layoutInCell="1" allowOverlap="1" wp14:anchorId="24E876FB" wp14:editId="0E2D5BB4">
            <wp:simplePos x="0" y="0"/>
            <wp:positionH relativeFrom="margin">
              <wp:posOffset>4133850</wp:posOffset>
            </wp:positionH>
            <wp:positionV relativeFrom="paragraph">
              <wp:posOffset>28575</wp:posOffset>
            </wp:positionV>
            <wp:extent cx="1637665" cy="1207135"/>
            <wp:effectExtent l="0" t="0" r="635" b="0"/>
            <wp:wrapTight wrapText="bothSides">
              <wp:wrapPolygon edited="0">
                <wp:start x="0" y="0"/>
                <wp:lineTo x="0" y="21134"/>
                <wp:lineTo x="21357" y="21134"/>
                <wp:lineTo x="21357" y="0"/>
                <wp:lineTo x="0" y="0"/>
              </wp:wrapPolygon>
            </wp:wrapTight>
            <wp:docPr id="85720602" name="Picture 85720602" descr="A logo on a green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20602" name="Picture 85720602" descr="A logo on a green background&#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37665" cy="1207135"/>
                    </a:xfrm>
                    <a:prstGeom prst="rect">
                      <a:avLst/>
                    </a:prstGeom>
                  </pic:spPr>
                </pic:pic>
              </a:graphicData>
            </a:graphic>
            <wp14:sizeRelH relativeFrom="page">
              <wp14:pctWidth>0</wp14:pctWidth>
            </wp14:sizeRelH>
            <wp14:sizeRelV relativeFrom="page">
              <wp14:pctHeight>0</wp14:pctHeight>
            </wp14:sizeRelV>
          </wp:anchor>
        </w:drawing>
      </w:r>
      <w:r w:rsidR="00421BB9">
        <w:t xml:space="preserve">Telegraph Point Public School </w:t>
      </w:r>
      <w:r w:rsidR="009B785E">
        <w:t>manages homework and home learning tasks in accordance with community need and best practice for student learning.</w:t>
      </w:r>
      <w:r w:rsidR="007F71FB">
        <w:t xml:space="preserve"> Homework is assigned with consideration to the age and development of individual students, and i</w:t>
      </w:r>
      <w:r w:rsidR="003E55C5">
        <w:t>s managed in negotiation between the classroom teacher and individual families.</w:t>
      </w:r>
    </w:p>
    <w:p w14:paraId="0F8CAB0D" w14:textId="77777777" w:rsidR="00EA2FFD" w:rsidRDefault="00EA2FFD" w:rsidP="003E55C5">
      <w:pPr>
        <w:jc w:val="both"/>
      </w:pPr>
      <w:r>
        <w:t>Homework is a long-standing practice in NSW Public Schools and has come under the scrutiny of Australian education systems in the last decade. Research indicates that for primary students, there is no evidence that homework lifts academic performance and that for home learning to be effective, homework needs to meet certain quality criteria. The NSW Department of Education directs schools to develop a homework policy relevant to the needs of their students.</w:t>
      </w:r>
    </w:p>
    <w:p w14:paraId="03867E47" w14:textId="77777777" w:rsidR="00EA2FFD" w:rsidRDefault="00EA2FFD" w:rsidP="003E55C5">
      <w:pPr>
        <w:jc w:val="both"/>
      </w:pPr>
      <w:r>
        <w:t>The principles of this policy include that:</w:t>
      </w:r>
    </w:p>
    <w:p w14:paraId="671480D4" w14:textId="77777777" w:rsidR="00EA2FFD" w:rsidRDefault="00EA2FFD" w:rsidP="00EA2FFD">
      <w:pPr>
        <w:pStyle w:val="ListParagraph"/>
        <w:numPr>
          <w:ilvl w:val="0"/>
          <w:numId w:val="85"/>
        </w:numPr>
        <w:ind w:left="360"/>
        <w:jc w:val="both"/>
      </w:pPr>
      <w:r>
        <w:t>Homework is not compulsory.</w:t>
      </w:r>
    </w:p>
    <w:p w14:paraId="2CEAF829" w14:textId="162DC07D" w:rsidR="00EA2FFD" w:rsidRDefault="00EA2FFD" w:rsidP="00EA2FFD">
      <w:pPr>
        <w:pStyle w:val="ListParagraph"/>
        <w:numPr>
          <w:ilvl w:val="0"/>
          <w:numId w:val="85"/>
        </w:numPr>
        <w:ind w:left="360"/>
        <w:jc w:val="both"/>
      </w:pPr>
      <w:r>
        <w:t xml:space="preserve">Any task set by a teacher for students </w:t>
      </w:r>
      <w:r w:rsidR="00106BE2">
        <w:t>to carry out during non-school hours is homework.</w:t>
      </w:r>
    </w:p>
    <w:p w14:paraId="14C3FC29" w14:textId="486D6317" w:rsidR="00106BE2" w:rsidRDefault="00106BE2" w:rsidP="00EA2FFD">
      <w:pPr>
        <w:pStyle w:val="ListParagraph"/>
        <w:numPr>
          <w:ilvl w:val="0"/>
          <w:numId w:val="85"/>
        </w:numPr>
        <w:ind w:left="360"/>
        <w:jc w:val="both"/>
      </w:pPr>
      <w:r>
        <w:t>The homework set will be linked to current classroom learning.</w:t>
      </w:r>
    </w:p>
    <w:p w14:paraId="55E3221F" w14:textId="6D16DC2F" w:rsidR="00106BE2" w:rsidRDefault="00106BE2" w:rsidP="00EA2FFD">
      <w:pPr>
        <w:pStyle w:val="ListParagraph"/>
        <w:numPr>
          <w:ilvl w:val="0"/>
          <w:numId w:val="85"/>
        </w:numPr>
        <w:ind w:left="360"/>
        <w:jc w:val="both"/>
      </w:pPr>
      <w:r>
        <w:t>The task should have a specific, explicit learning purpose</w:t>
      </w:r>
      <w:r w:rsidR="0053676A">
        <w:t xml:space="preserve"> and the teacher should provide feedback to your child about their homework.</w:t>
      </w:r>
    </w:p>
    <w:p w14:paraId="7421DD77" w14:textId="77777777" w:rsidR="00DA6BEC" w:rsidRDefault="00DA6BEC" w:rsidP="00FB1B7B">
      <w:pPr>
        <w:jc w:val="both"/>
        <w:rPr>
          <w:b/>
          <w:bCs/>
        </w:rPr>
      </w:pPr>
      <w:r>
        <w:rPr>
          <w:b/>
          <w:bCs/>
        </w:rPr>
        <w:t>Homework for Kindergarten – Year 2</w:t>
      </w:r>
    </w:p>
    <w:p w14:paraId="176480B1" w14:textId="77777777" w:rsidR="00BD657A" w:rsidRDefault="00DA6BEC" w:rsidP="00FB1B7B">
      <w:pPr>
        <w:jc w:val="both"/>
      </w:pPr>
      <w:r>
        <w:t>Students are not expected to complete formal homework in Kindergarten. All students K-2 will be expected to undertake daily reading. For Kindergarten, this will not begin until your child’s teacher advises you.</w:t>
      </w:r>
    </w:p>
    <w:p w14:paraId="18DFD0A7" w14:textId="77777777" w:rsidR="00675CAF" w:rsidRDefault="00BD657A" w:rsidP="00FB1B7B">
      <w:pPr>
        <w:jc w:val="both"/>
      </w:pPr>
      <w:r>
        <w:t xml:space="preserve">In Year 2 some formal homework may be set. Students might be asked to complete some mathematical activities in addition to </w:t>
      </w:r>
      <w:r w:rsidR="00675CAF">
        <w:t>daily reading.</w:t>
      </w:r>
    </w:p>
    <w:p w14:paraId="2783A5C0" w14:textId="77777777" w:rsidR="006E28B1" w:rsidRDefault="00675CAF" w:rsidP="00FB1B7B">
      <w:pPr>
        <w:jc w:val="both"/>
      </w:pPr>
      <w:r>
        <w:t>K-2 students should spend approximately ten minutes each day on homework</w:t>
      </w:r>
      <w:r w:rsidR="006E28B1">
        <w:t>.</w:t>
      </w:r>
    </w:p>
    <w:p w14:paraId="6F7A7CD9" w14:textId="77777777" w:rsidR="006E28B1" w:rsidRDefault="006E28B1" w:rsidP="00FB1B7B">
      <w:pPr>
        <w:jc w:val="both"/>
        <w:rPr>
          <w:b/>
          <w:bCs/>
        </w:rPr>
      </w:pPr>
      <w:r>
        <w:rPr>
          <w:b/>
          <w:bCs/>
        </w:rPr>
        <w:t>Homework for Years 3-6</w:t>
      </w:r>
    </w:p>
    <w:p w14:paraId="6653763E" w14:textId="77777777" w:rsidR="006E28B1" w:rsidRDefault="006E28B1" w:rsidP="00FB1B7B">
      <w:pPr>
        <w:jc w:val="both"/>
      </w:pPr>
      <w:r>
        <w:t>Homework in Years 3-6 may be varied and students may be expected to work more independently. All students will be expected to undertake daily reading and are encouraged to practise mathematical concepts as assigned by their teacher.</w:t>
      </w:r>
    </w:p>
    <w:p w14:paraId="167B9673" w14:textId="0FADB216" w:rsidR="00636BBF" w:rsidRDefault="006E28B1" w:rsidP="00636BBF">
      <w:pPr>
        <w:ind w:left="1440" w:hanging="1440"/>
      </w:pPr>
      <w:r>
        <w:t xml:space="preserve">Years 3 &amp; 4: </w:t>
      </w:r>
      <w:r>
        <w:tab/>
        <w:t>Not more than ten minutes reading daily</w:t>
      </w:r>
      <w:r w:rsidR="00636BBF">
        <w:t>.</w:t>
      </w:r>
      <w:r w:rsidR="00636BBF">
        <w:br/>
        <w:t>Not more than twenty minutes on Mathematics (where given).</w:t>
      </w:r>
    </w:p>
    <w:p w14:paraId="2B64DD51" w14:textId="77777777" w:rsidR="00636BBF" w:rsidRDefault="00636BBF" w:rsidP="00636BBF">
      <w:pPr>
        <w:ind w:left="1440" w:hanging="1440"/>
      </w:pPr>
      <w:r>
        <w:t>Years 5 &amp; 6:</w:t>
      </w:r>
      <w:r>
        <w:tab/>
        <w:t>Not more than fifteen minutes reading daily.</w:t>
      </w:r>
      <w:r>
        <w:br/>
        <w:t>Not more than thirty minutes on Mathematics (where given).</w:t>
      </w:r>
    </w:p>
    <w:p w14:paraId="1FF55B38" w14:textId="77777777" w:rsidR="005E693C" w:rsidRDefault="00636BBF" w:rsidP="005E693C">
      <w:pPr>
        <w:jc w:val="both"/>
      </w:pPr>
      <w:r>
        <w:t>H</w:t>
      </w:r>
      <w:r w:rsidR="005E693C">
        <w:t>omework may be different from student to student and class to class. Teachers will advise homework requirements and changes in writing in your child’s homework diary.</w:t>
      </w:r>
    </w:p>
    <w:p w14:paraId="5F39BCC7" w14:textId="77777777" w:rsidR="005E693C" w:rsidRDefault="005E693C" w:rsidP="005E693C">
      <w:pPr>
        <w:jc w:val="both"/>
        <w:rPr>
          <w:b/>
          <w:sz w:val="24"/>
        </w:rPr>
      </w:pPr>
      <w:r>
        <w:rPr>
          <w:b/>
          <w:sz w:val="24"/>
        </w:rPr>
        <w:t>NSW Department of Education policies and resources:</w:t>
      </w:r>
    </w:p>
    <w:p w14:paraId="78E52569" w14:textId="77777777" w:rsidR="009853C6" w:rsidRDefault="009853C6" w:rsidP="005E693C">
      <w:pPr>
        <w:pStyle w:val="ListParagraph"/>
        <w:numPr>
          <w:ilvl w:val="0"/>
          <w:numId w:val="86"/>
        </w:numPr>
        <w:ind w:left="720"/>
        <w:jc w:val="both"/>
      </w:pPr>
      <w:hyperlink r:id="rId60" w:history="1">
        <w:r w:rsidRPr="009853C6">
          <w:rPr>
            <w:rStyle w:val="Hyperlink"/>
          </w:rPr>
          <w:t>NSW Department of Education Homework policy</w:t>
        </w:r>
      </w:hyperlink>
    </w:p>
    <w:p w14:paraId="745DB4AF" w14:textId="2958745C" w:rsidR="00961991" w:rsidRPr="00961991" w:rsidRDefault="00DE01FB" w:rsidP="005E693C">
      <w:pPr>
        <w:pStyle w:val="ListParagraph"/>
        <w:numPr>
          <w:ilvl w:val="0"/>
          <w:numId w:val="86"/>
        </w:numPr>
        <w:ind w:left="720"/>
        <w:jc w:val="both"/>
      </w:pPr>
      <w:hyperlink r:id="rId61" w:history="1">
        <w:r w:rsidRPr="00DE01FB">
          <w:rPr>
            <w:rStyle w:val="Hyperlink"/>
          </w:rPr>
          <w:t>NSW Department of Education Homework policy guidelines</w:t>
        </w:r>
      </w:hyperlink>
      <w:r w:rsidR="00961991" w:rsidRPr="00961991">
        <w:br w:type="page"/>
      </w:r>
    </w:p>
    <w:p w14:paraId="3C302814" w14:textId="632A99DE" w:rsidR="0028530E" w:rsidRPr="00557F76" w:rsidRDefault="0028530E" w:rsidP="00557F76">
      <w:pPr>
        <w:pStyle w:val="Heading1"/>
        <w:jc w:val="right"/>
        <w:rPr>
          <w:rFonts w:asciiTheme="minorHAnsi" w:hAnsiTheme="minorHAnsi" w:cstheme="minorHAnsi"/>
          <w:b/>
          <w:sz w:val="28"/>
        </w:rPr>
      </w:pPr>
      <w:r w:rsidRPr="00557F76">
        <w:rPr>
          <w:rFonts w:asciiTheme="minorHAnsi" w:hAnsiTheme="minorHAnsi" w:cstheme="minorHAnsi"/>
          <w:b/>
          <w:sz w:val="36"/>
        </w:rPr>
        <w:lastRenderedPageBreak/>
        <w:t>Multicultural Education</w:t>
      </w:r>
    </w:p>
    <w:p w14:paraId="7FA8A4AA" w14:textId="669D58AF" w:rsidR="00BA5B91" w:rsidRPr="00BA5B91" w:rsidRDefault="0022277F" w:rsidP="00BA5B91">
      <w:pPr>
        <w:jc w:val="both"/>
        <w:rPr>
          <w:sz w:val="24"/>
        </w:rPr>
      </w:pPr>
      <w:r>
        <w:rPr>
          <w:noProof/>
        </w:rPr>
        <w:drawing>
          <wp:anchor distT="0" distB="0" distL="114300" distR="114300" simplePos="0" relativeHeight="251658245" behindDoc="1" locked="0" layoutInCell="1" allowOverlap="1" wp14:anchorId="38AA4EAC" wp14:editId="3939FD48">
            <wp:simplePos x="0" y="0"/>
            <wp:positionH relativeFrom="margin">
              <wp:align>right</wp:align>
            </wp:positionH>
            <wp:positionV relativeFrom="paragraph">
              <wp:posOffset>1592</wp:posOffset>
            </wp:positionV>
            <wp:extent cx="1637665" cy="1207135"/>
            <wp:effectExtent l="0" t="0" r="635" b="0"/>
            <wp:wrapTight wrapText="bothSides">
              <wp:wrapPolygon edited="0">
                <wp:start x="0" y="0"/>
                <wp:lineTo x="0" y="21134"/>
                <wp:lineTo x="21357" y="21134"/>
                <wp:lineTo x="2135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37665" cy="1207135"/>
                    </a:xfrm>
                    <a:prstGeom prst="rect">
                      <a:avLst/>
                    </a:prstGeom>
                  </pic:spPr>
                </pic:pic>
              </a:graphicData>
            </a:graphic>
            <wp14:sizeRelH relativeFrom="page">
              <wp14:pctWidth>0</wp14:pctWidth>
            </wp14:sizeRelH>
            <wp14:sizeRelV relativeFrom="page">
              <wp14:pctHeight>0</wp14:pctHeight>
            </wp14:sizeRelV>
          </wp:anchor>
        </w:drawing>
      </w:r>
      <w:r w:rsidR="00BA5B91">
        <w:rPr>
          <w:sz w:val="24"/>
        </w:rPr>
        <w:t xml:space="preserve">Telegraph Point </w:t>
      </w:r>
      <w:r w:rsidR="00BA5B91" w:rsidRPr="00BA5B91">
        <w:rPr>
          <w:sz w:val="24"/>
        </w:rPr>
        <w:t>Public School is dedicated to providing programs which promote intercultural understanding and community harmony and those which meet the specific needs of students and families from culturally diverse backgrounds.</w:t>
      </w:r>
    </w:p>
    <w:p w14:paraId="03C1F77C" w14:textId="11E39EF2" w:rsidR="00BA5B91" w:rsidRPr="00BA5B91" w:rsidRDefault="00BA5B91" w:rsidP="00BA5B91">
      <w:pPr>
        <w:jc w:val="both"/>
        <w:rPr>
          <w:sz w:val="24"/>
        </w:rPr>
      </w:pPr>
      <w:r w:rsidRPr="00BA5B91">
        <w:rPr>
          <w:sz w:val="24"/>
        </w:rPr>
        <w:t>We pride ourselves on providing inclusive teaching and learning programs that recognise and respect the cultural, linguistic and religious backgrounds of all students and promote open and tolerant attitudes towards cultural diversity.</w:t>
      </w:r>
    </w:p>
    <w:p w14:paraId="43400EE9" w14:textId="03A22FC4" w:rsidR="00BA5B91" w:rsidRPr="00BA5B91" w:rsidRDefault="00BA5B91" w:rsidP="00BA5B91">
      <w:pPr>
        <w:jc w:val="both"/>
        <w:rPr>
          <w:sz w:val="24"/>
        </w:rPr>
      </w:pPr>
      <w:r w:rsidRPr="00BA5B91">
        <w:rPr>
          <w:sz w:val="24"/>
        </w:rPr>
        <w:t>We are committed to supporting the specific learning needs of students from culturally diverse backgrounds through the delivery of differentiated curriculum that targets teaching and learning programs.</w:t>
      </w:r>
    </w:p>
    <w:p w14:paraId="110F5763" w14:textId="77777777" w:rsidR="00BA5B91" w:rsidRDefault="00BA5B91" w:rsidP="00BA5B91">
      <w:pPr>
        <w:jc w:val="both"/>
        <w:rPr>
          <w:sz w:val="24"/>
        </w:rPr>
      </w:pPr>
      <w:r>
        <w:rPr>
          <w:sz w:val="24"/>
        </w:rPr>
        <w:t xml:space="preserve">Telegraph Point </w:t>
      </w:r>
      <w:r w:rsidRPr="00BA5B91">
        <w:rPr>
          <w:sz w:val="24"/>
        </w:rPr>
        <w:t>Public School promotes effective communication with parents and carers from culturally diverse backgrounds and encourages their active engagement in the life of the school.</w:t>
      </w:r>
    </w:p>
    <w:p w14:paraId="4EC06B56" w14:textId="46E2A7D8" w:rsidR="00BA5B91" w:rsidRDefault="00BA5B91" w:rsidP="00BA5B91">
      <w:pPr>
        <w:jc w:val="both"/>
        <w:rPr>
          <w:b/>
          <w:sz w:val="24"/>
        </w:rPr>
      </w:pPr>
      <w:r>
        <w:rPr>
          <w:b/>
          <w:sz w:val="24"/>
        </w:rPr>
        <w:t>NSW Department of Education policies and resources:</w:t>
      </w:r>
    </w:p>
    <w:p w14:paraId="004DEF00" w14:textId="04ED1085" w:rsidR="00BA5B91" w:rsidRDefault="00000000" w:rsidP="00A3714A">
      <w:pPr>
        <w:pStyle w:val="ListParagraph"/>
        <w:numPr>
          <w:ilvl w:val="0"/>
          <w:numId w:val="9"/>
        </w:numPr>
        <w:jc w:val="both"/>
        <w:rPr>
          <w:sz w:val="24"/>
        </w:rPr>
      </w:pPr>
      <w:hyperlink r:id="rId62" w:history="1">
        <w:r w:rsidR="00BA5B91" w:rsidRPr="00BA5B91">
          <w:rPr>
            <w:rStyle w:val="Hyperlink"/>
            <w:sz w:val="24"/>
          </w:rPr>
          <w:t>Multicultural Education Policy</w:t>
        </w:r>
      </w:hyperlink>
    </w:p>
    <w:p w14:paraId="4D307529" w14:textId="496333D7" w:rsidR="00BA5B91" w:rsidRDefault="00000000" w:rsidP="00A3714A">
      <w:pPr>
        <w:pStyle w:val="ListParagraph"/>
        <w:numPr>
          <w:ilvl w:val="0"/>
          <w:numId w:val="9"/>
        </w:numPr>
        <w:jc w:val="both"/>
        <w:rPr>
          <w:sz w:val="24"/>
        </w:rPr>
      </w:pPr>
      <w:hyperlink r:id="rId63" w:history="1">
        <w:r w:rsidR="00BA5B91" w:rsidRPr="00BA5B91">
          <w:rPr>
            <w:rStyle w:val="Hyperlink"/>
            <w:sz w:val="24"/>
          </w:rPr>
          <w:t>English as an Additional Language or Dialect: Advice for Schools</w:t>
        </w:r>
      </w:hyperlink>
    </w:p>
    <w:p w14:paraId="5393DE90" w14:textId="42868FCB" w:rsidR="00BA5B91" w:rsidRDefault="00000000" w:rsidP="00A3714A">
      <w:pPr>
        <w:pStyle w:val="ListParagraph"/>
        <w:numPr>
          <w:ilvl w:val="0"/>
          <w:numId w:val="9"/>
        </w:numPr>
        <w:jc w:val="both"/>
        <w:rPr>
          <w:sz w:val="24"/>
        </w:rPr>
      </w:pPr>
      <w:hyperlink r:id="rId64" w:history="1">
        <w:r w:rsidR="00BA5B91" w:rsidRPr="00BA5B91">
          <w:rPr>
            <w:rStyle w:val="Hyperlink"/>
            <w:sz w:val="24"/>
          </w:rPr>
          <w:t>Anti-Racism Policy</w:t>
        </w:r>
      </w:hyperlink>
    </w:p>
    <w:p w14:paraId="66241009" w14:textId="2C03A7B9" w:rsidR="00BA5B91" w:rsidRDefault="00000000" w:rsidP="00A3714A">
      <w:pPr>
        <w:pStyle w:val="ListParagraph"/>
        <w:numPr>
          <w:ilvl w:val="0"/>
          <w:numId w:val="9"/>
        </w:numPr>
        <w:jc w:val="both"/>
        <w:rPr>
          <w:sz w:val="24"/>
        </w:rPr>
      </w:pPr>
      <w:hyperlink r:id="rId65" w:history="1">
        <w:r w:rsidR="00BA5B91" w:rsidRPr="0022277F">
          <w:rPr>
            <w:rStyle w:val="Hyperlink"/>
            <w:sz w:val="24"/>
          </w:rPr>
          <w:t>Aboriginal Education and Training Policy</w:t>
        </w:r>
      </w:hyperlink>
    </w:p>
    <w:p w14:paraId="1CA81841" w14:textId="3CA8B345" w:rsidR="0022277F" w:rsidRDefault="00000000" w:rsidP="00A3714A">
      <w:pPr>
        <w:pStyle w:val="ListParagraph"/>
        <w:numPr>
          <w:ilvl w:val="0"/>
          <w:numId w:val="9"/>
        </w:numPr>
        <w:jc w:val="both"/>
        <w:rPr>
          <w:sz w:val="24"/>
        </w:rPr>
      </w:pPr>
      <w:hyperlink r:id="rId66" w:history="1">
        <w:r w:rsidR="00BA5B91" w:rsidRPr="0022277F">
          <w:rPr>
            <w:rStyle w:val="Hyperlink"/>
            <w:sz w:val="24"/>
          </w:rPr>
          <w:t>Racism, No Way!</w:t>
        </w:r>
      </w:hyperlink>
    </w:p>
    <w:p w14:paraId="4E43C1F0" w14:textId="22CA9C7F" w:rsidR="002448E0" w:rsidRPr="00557F76" w:rsidRDefault="0022277F" w:rsidP="00557F76">
      <w:pPr>
        <w:pStyle w:val="Heading1"/>
        <w:jc w:val="right"/>
        <w:rPr>
          <w:rFonts w:asciiTheme="minorHAnsi" w:hAnsiTheme="minorHAnsi" w:cstheme="minorHAnsi"/>
          <w:b/>
          <w:sz w:val="28"/>
        </w:rPr>
      </w:pPr>
      <w:bookmarkStart w:id="6" w:name="_School_Uniform"/>
      <w:bookmarkEnd w:id="6"/>
      <w:r w:rsidRPr="00557F76">
        <w:rPr>
          <w:rFonts w:asciiTheme="minorHAnsi" w:hAnsiTheme="minorHAnsi" w:cstheme="minorHAnsi"/>
          <w:b/>
          <w:sz w:val="36"/>
        </w:rPr>
        <w:t>S</w:t>
      </w:r>
      <w:r w:rsidR="0028530E" w:rsidRPr="00557F76">
        <w:rPr>
          <w:rFonts w:asciiTheme="minorHAnsi" w:hAnsiTheme="minorHAnsi" w:cstheme="minorHAnsi"/>
          <w:b/>
          <w:sz w:val="36"/>
        </w:rPr>
        <w:t>chool Uniform</w:t>
      </w:r>
    </w:p>
    <w:p w14:paraId="5C6A0FD8" w14:textId="51E26956" w:rsidR="002448E0" w:rsidRPr="002F5F6E" w:rsidRDefault="00557F76" w:rsidP="002448E0">
      <w:pPr>
        <w:jc w:val="both"/>
        <w:rPr>
          <w:sz w:val="24"/>
        </w:rPr>
      </w:pPr>
      <w:r w:rsidRPr="002F5F6E">
        <w:rPr>
          <w:noProof/>
          <w:sz w:val="24"/>
        </w:rPr>
        <w:drawing>
          <wp:anchor distT="0" distB="0" distL="114300" distR="114300" simplePos="0" relativeHeight="251658243" behindDoc="1" locked="0" layoutInCell="1" allowOverlap="1" wp14:anchorId="678F1ECB" wp14:editId="5ECE1E54">
            <wp:simplePos x="0" y="0"/>
            <wp:positionH relativeFrom="margin">
              <wp:align>right</wp:align>
            </wp:positionH>
            <wp:positionV relativeFrom="paragraph">
              <wp:posOffset>8890</wp:posOffset>
            </wp:positionV>
            <wp:extent cx="1637665" cy="1207135"/>
            <wp:effectExtent l="0" t="0" r="635" b="0"/>
            <wp:wrapTight wrapText="bothSides">
              <wp:wrapPolygon edited="0">
                <wp:start x="0" y="0"/>
                <wp:lineTo x="0" y="21134"/>
                <wp:lineTo x="21357" y="21134"/>
                <wp:lineTo x="2135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37665" cy="1207135"/>
                    </a:xfrm>
                    <a:prstGeom prst="rect">
                      <a:avLst/>
                    </a:prstGeom>
                  </pic:spPr>
                </pic:pic>
              </a:graphicData>
            </a:graphic>
            <wp14:sizeRelH relativeFrom="page">
              <wp14:pctWidth>0</wp14:pctWidth>
            </wp14:sizeRelH>
            <wp14:sizeRelV relativeFrom="page">
              <wp14:pctHeight>0</wp14:pctHeight>
            </wp14:sizeRelV>
          </wp:anchor>
        </w:drawing>
      </w:r>
      <w:r w:rsidR="002448E0" w:rsidRPr="002F5F6E">
        <w:rPr>
          <w:sz w:val="24"/>
        </w:rPr>
        <w:t xml:space="preserve">Wearing school uniform helps build self-confidence and a sense of connection with community. </w:t>
      </w:r>
      <w:r w:rsidR="00051902" w:rsidRPr="002F5F6E">
        <w:rPr>
          <w:sz w:val="24"/>
        </w:rPr>
        <w:t xml:space="preserve">Telegraph Point </w:t>
      </w:r>
      <w:r w:rsidR="002448E0" w:rsidRPr="002F5F6E">
        <w:rPr>
          <w:sz w:val="24"/>
        </w:rPr>
        <w:t>Public School</w:t>
      </w:r>
      <w:r w:rsidR="00051902" w:rsidRPr="002F5F6E">
        <w:rPr>
          <w:sz w:val="24"/>
        </w:rPr>
        <w:t>’s</w:t>
      </w:r>
      <w:r w:rsidR="002448E0" w:rsidRPr="002F5F6E">
        <w:rPr>
          <w:sz w:val="24"/>
        </w:rPr>
        <w:t xml:space="preserve"> uniform </w:t>
      </w:r>
      <w:r w:rsidR="00051902" w:rsidRPr="002F5F6E">
        <w:rPr>
          <w:sz w:val="24"/>
        </w:rPr>
        <w:t xml:space="preserve">policy </w:t>
      </w:r>
      <w:r w:rsidR="002448E0" w:rsidRPr="002F5F6E">
        <w:rPr>
          <w:sz w:val="24"/>
        </w:rPr>
        <w:t xml:space="preserve">and dress code requirements have been developed in consultation with the school community. The uniform requirements reflect school community standards and are consistent with work health and safety, anti-discrimination and equal opportunity legislation. </w:t>
      </w:r>
    </w:p>
    <w:p w14:paraId="6BEECB3A" w14:textId="77777777" w:rsidR="002448E0" w:rsidRPr="002F5F6E" w:rsidRDefault="002448E0" w:rsidP="002448E0">
      <w:pPr>
        <w:jc w:val="both"/>
        <w:rPr>
          <w:sz w:val="24"/>
        </w:rPr>
      </w:pPr>
      <w:r w:rsidRPr="002F5F6E">
        <w:rPr>
          <w:sz w:val="24"/>
        </w:rPr>
        <w:t xml:space="preserve">The DoE supports the wearing of school uniforms by students and the upholding of high dress standards by students and staff. </w:t>
      </w:r>
    </w:p>
    <w:p w14:paraId="24CF9653" w14:textId="5D62F501" w:rsidR="002448E0" w:rsidRPr="002F5F6E" w:rsidRDefault="00051902" w:rsidP="002448E0">
      <w:pPr>
        <w:jc w:val="both"/>
        <w:rPr>
          <w:sz w:val="24"/>
        </w:rPr>
      </w:pPr>
      <w:r w:rsidRPr="002F5F6E">
        <w:rPr>
          <w:sz w:val="24"/>
        </w:rPr>
        <w:t xml:space="preserve">Telegraph Point Public School’s </w:t>
      </w:r>
      <w:r w:rsidR="002448E0" w:rsidRPr="002F5F6E">
        <w:rPr>
          <w:sz w:val="24"/>
        </w:rPr>
        <w:t xml:space="preserve">uniform consists of a limited range of clothing, including footwear, headwear and jewellery. The predominant colours are </w:t>
      </w:r>
      <w:r w:rsidRPr="002F5F6E">
        <w:rPr>
          <w:sz w:val="24"/>
        </w:rPr>
        <w:t xml:space="preserve">blue </w:t>
      </w:r>
      <w:r w:rsidR="002448E0" w:rsidRPr="002F5F6E">
        <w:rPr>
          <w:sz w:val="24"/>
        </w:rPr>
        <w:t xml:space="preserve">and </w:t>
      </w:r>
      <w:r w:rsidRPr="002F5F6E">
        <w:rPr>
          <w:sz w:val="24"/>
        </w:rPr>
        <w:t>red</w:t>
      </w:r>
      <w:r w:rsidR="002448E0" w:rsidRPr="002F5F6E">
        <w:rPr>
          <w:sz w:val="24"/>
        </w:rPr>
        <w:t xml:space="preserve">. The school expects students to wear the uniform during school hours, while travelling to and from school and when engaged in school activities out of school hours. </w:t>
      </w:r>
    </w:p>
    <w:p w14:paraId="4AC6C285" w14:textId="77777777" w:rsidR="002448E0" w:rsidRPr="002F5F6E" w:rsidRDefault="002448E0" w:rsidP="002448E0">
      <w:pPr>
        <w:jc w:val="both"/>
        <w:rPr>
          <w:sz w:val="24"/>
        </w:rPr>
      </w:pPr>
      <w:r w:rsidRPr="002F5F6E">
        <w:rPr>
          <w:sz w:val="24"/>
        </w:rPr>
        <w:t xml:space="preserve">Everyone has a role in setting the standards for the school. Teachers and other staff model appropriate standards for students. They should dress in a professional manner at all times. </w:t>
      </w:r>
    </w:p>
    <w:p w14:paraId="46215663" w14:textId="4C3FF367" w:rsidR="002448E0" w:rsidRPr="002F5F6E" w:rsidRDefault="002448E0" w:rsidP="002448E0">
      <w:pPr>
        <w:jc w:val="both"/>
        <w:rPr>
          <w:sz w:val="24"/>
        </w:rPr>
      </w:pPr>
      <w:r w:rsidRPr="002F5F6E">
        <w:rPr>
          <w:sz w:val="24"/>
        </w:rPr>
        <w:lastRenderedPageBreak/>
        <w:t xml:space="preserve">Students should not be disadvantaged where required uniform items are not available because of circumstances beyond their control. </w:t>
      </w:r>
      <w:r w:rsidR="00051902" w:rsidRPr="002F5F6E">
        <w:rPr>
          <w:sz w:val="24"/>
        </w:rPr>
        <w:t>The school has support structures in place for families who cannot access school uniform items and we encourage families to contact the school if this is a concern.</w:t>
      </w:r>
    </w:p>
    <w:p w14:paraId="0BD542DD" w14:textId="77777777" w:rsidR="00051902" w:rsidRPr="002F5F6E" w:rsidRDefault="002448E0" w:rsidP="002448E0">
      <w:pPr>
        <w:jc w:val="both"/>
        <w:rPr>
          <w:sz w:val="28"/>
        </w:rPr>
      </w:pPr>
      <w:r w:rsidRPr="002F5F6E">
        <w:rPr>
          <w:sz w:val="24"/>
        </w:rPr>
        <w:t xml:space="preserve">Responses to students who do not wear the correct uniform must be appropriate. Students must not be prevented from continued participation in essential curriculum activities if they are not wearing school uniform. Responses must be fair and consistent. </w:t>
      </w:r>
      <w:r w:rsidR="0028530E" w:rsidRPr="002F5F6E">
        <w:rPr>
          <w:sz w:val="28"/>
        </w:rPr>
        <w:t xml:space="preserve"> </w:t>
      </w:r>
    </w:p>
    <w:p w14:paraId="6CD32699" w14:textId="77777777" w:rsidR="00051902" w:rsidRPr="002F5F6E" w:rsidRDefault="00051902" w:rsidP="00051902">
      <w:pPr>
        <w:jc w:val="both"/>
        <w:rPr>
          <w:b/>
          <w:sz w:val="24"/>
        </w:rPr>
      </w:pPr>
      <w:r w:rsidRPr="002F5F6E">
        <w:rPr>
          <w:b/>
          <w:sz w:val="24"/>
        </w:rPr>
        <w:t>NSW Department of Education policies and resources:</w:t>
      </w:r>
    </w:p>
    <w:p w14:paraId="14C0844E" w14:textId="67E4CCD5" w:rsidR="00051902" w:rsidRPr="002F5F6E" w:rsidRDefault="00000000" w:rsidP="001208CE">
      <w:pPr>
        <w:pStyle w:val="ListParagraph"/>
        <w:numPr>
          <w:ilvl w:val="0"/>
          <w:numId w:val="6"/>
        </w:numPr>
        <w:jc w:val="both"/>
        <w:rPr>
          <w:b/>
          <w:sz w:val="24"/>
        </w:rPr>
      </w:pPr>
      <w:hyperlink r:id="rId67" w:history="1">
        <w:r w:rsidR="00051902" w:rsidRPr="002F5F6E">
          <w:rPr>
            <w:rStyle w:val="Hyperlink"/>
            <w:sz w:val="24"/>
          </w:rPr>
          <w:t>School Uniform policy</w:t>
        </w:r>
      </w:hyperlink>
    </w:p>
    <w:p w14:paraId="0759444C" w14:textId="1FF3FC74" w:rsidR="00051902" w:rsidRPr="002F5F6E" w:rsidRDefault="00051902" w:rsidP="001208CE">
      <w:pPr>
        <w:pStyle w:val="ListParagraph"/>
        <w:numPr>
          <w:ilvl w:val="0"/>
          <w:numId w:val="6"/>
        </w:numPr>
        <w:jc w:val="both"/>
        <w:rPr>
          <w:rStyle w:val="Hyperlink"/>
          <w:b/>
          <w:sz w:val="24"/>
        </w:rPr>
      </w:pPr>
      <w:r w:rsidRPr="002F5F6E">
        <w:rPr>
          <w:sz w:val="24"/>
        </w:rPr>
        <w:fldChar w:fldCharType="begin"/>
      </w:r>
      <w:r w:rsidRPr="002F5F6E">
        <w:rPr>
          <w:sz w:val="24"/>
        </w:rPr>
        <w:instrText xml:space="preserve"> HYPERLINK "https://policies.education.nsw.gov.au/policy-library/policies/school-uniform-policy/schuniforms.pdf" </w:instrText>
      </w:r>
      <w:r w:rsidRPr="002F5F6E">
        <w:rPr>
          <w:sz w:val="24"/>
        </w:rPr>
      </w:r>
      <w:r w:rsidRPr="002F5F6E">
        <w:rPr>
          <w:sz w:val="24"/>
        </w:rPr>
        <w:fldChar w:fldCharType="separate"/>
      </w:r>
      <w:r w:rsidRPr="002F5F6E">
        <w:rPr>
          <w:rStyle w:val="Hyperlink"/>
          <w:sz w:val="24"/>
        </w:rPr>
        <w:t>School Uniforms in New South Wales Government Schools Guidelines</w:t>
      </w:r>
    </w:p>
    <w:p w14:paraId="532096DC" w14:textId="743FE810" w:rsidR="00051902" w:rsidRPr="002F5F6E" w:rsidRDefault="00051902" w:rsidP="001208CE">
      <w:pPr>
        <w:pStyle w:val="ListParagraph"/>
        <w:numPr>
          <w:ilvl w:val="0"/>
          <w:numId w:val="6"/>
        </w:numPr>
        <w:jc w:val="both"/>
        <w:rPr>
          <w:sz w:val="24"/>
        </w:rPr>
      </w:pPr>
      <w:r w:rsidRPr="002F5F6E">
        <w:rPr>
          <w:sz w:val="24"/>
        </w:rPr>
        <w:fldChar w:fldCharType="end"/>
      </w:r>
      <w:hyperlink r:id="rId68" w:history="1">
        <w:r w:rsidRPr="002F5F6E">
          <w:rPr>
            <w:rStyle w:val="Hyperlink"/>
            <w:sz w:val="24"/>
          </w:rPr>
          <w:t>Work, Health and Safety policy</w:t>
        </w:r>
      </w:hyperlink>
    </w:p>
    <w:p w14:paraId="57B50EE7" w14:textId="42EE7276" w:rsidR="00051902" w:rsidRPr="002F5F6E" w:rsidRDefault="00000000" w:rsidP="001208CE">
      <w:pPr>
        <w:pStyle w:val="ListParagraph"/>
        <w:numPr>
          <w:ilvl w:val="0"/>
          <w:numId w:val="6"/>
        </w:numPr>
        <w:jc w:val="both"/>
        <w:rPr>
          <w:sz w:val="24"/>
        </w:rPr>
      </w:pPr>
      <w:hyperlink r:id="rId69" w:history="1">
        <w:r w:rsidR="00051902" w:rsidRPr="002F5F6E">
          <w:rPr>
            <w:rStyle w:val="Hyperlink"/>
            <w:sz w:val="24"/>
          </w:rPr>
          <w:t>Sun Safety for Students Guidelines</w:t>
        </w:r>
      </w:hyperlink>
    </w:p>
    <w:p w14:paraId="6BD26834" w14:textId="7BA7EF93" w:rsidR="0028530E" w:rsidRPr="007779B0" w:rsidRDefault="00000000" w:rsidP="007779B0">
      <w:pPr>
        <w:pStyle w:val="ListParagraph"/>
        <w:numPr>
          <w:ilvl w:val="0"/>
          <w:numId w:val="6"/>
        </w:numPr>
        <w:jc w:val="both"/>
      </w:pPr>
      <w:hyperlink r:id="rId70" w:history="1">
        <w:r w:rsidR="00051902" w:rsidRPr="002F5F6E">
          <w:rPr>
            <w:rStyle w:val="Hyperlink"/>
            <w:sz w:val="24"/>
          </w:rPr>
          <w:t>Code of Conduct</w:t>
        </w:r>
      </w:hyperlink>
    </w:p>
    <w:p w14:paraId="1EDE4FEA" w14:textId="11D2BC65" w:rsidR="0028530E" w:rsidRPr="00557F76" w:rsidRDefault="0028530E" w:rsidP="00557F76">
      <w:pPr>
        <w:pStyle w:val="Heading1"/>
        <w:jc w:val="right"/>
        <w:rPr>
          <w:rFonts w:asciiTheme="minorHAnsi" w:hAnsiTheme="minorHAnsi" w:cstheme="minorHAnsi"/>
          <w:b/>
          <w:sz w:val="36"/>
        </w:rPr>
      </w:pPr>
      <w:bookmarkStart w:id="7" w:name="_Student_Participation_and"/>
      <w:bookmarkEnd w:id="7"/>
      <w:r w:rsidRPr="00557F76">
        <w:rPr>
          <w:rFonts w:asciiTheme="minorHAnsi" w:hAnsiTheme="minorHAnsi" w:cstheme="minorHAnsi"/>
          <w:b/>
          <w:sz w:val="36"/>
        </w:rPr>
        <w:t>Student Participation and Leadership</w:t>
      </w:r>
    </w:p>
    <w:p w14:paraId="3AFAFBD7" w14:textId="7F2BCEB2" w:rsidR="0022277F" w:rsidRPr="002F5F6E" w:rsidRDefault="0022277F" w:rsidP="0022277F">
      <w:pPr>
        <w:jc w:val="both"/>
        <w:rPr>
          <w:sz w:val="24"/>
        </w:rPr>
      </w:pPr>
      <w:r w:rsidRPr="002F5F6E">
        <w:rPr>
          <w:noProof/>
          <w:sz w:val="24"/>
        </w:rPr>
        <w:drawing>
          <wp:anchor distT="0" distB="0" distL="114300" distR="114300" simplePos="0" relativeHeight="251658246" behindDoc="1" locked="0" layoutInCell="1" allowOverlap="1" wp14:anchorId="3FE1A5B7" wp14:editId="4862C0B1">
            <wp:simplePos x="0" y="0"/>
            <wp:positionH relativeFrom="margin">
              <wp:align>right</wp:align>
            </wp:positionH>
            <wp:positionV relativeFrom="paragraph">
              <wp:posOffset>18538</wp:posOffset>
            </wp:positionV>
            <wp:extent cx="1637665" cy="1207135"/>
            <wp:effectExtent l="0" t="0" r="635" b="0"/>
            <wp:wrapTight wrapText="bothSides">
              <wp:wrapPolygon edited="0">
                <wp:start x="0" y="0"/>
                <wp:lineTo x="0" y="21134"/>
                <wp:lineTo x="21357" y="21134"/>
                <wp:lineTo x="21357"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37665" cy="1207135"/>
                    </a:xfrm>
                    <a:prstGeom prst="rect">
                      <a:avLst/>
                    </a:prstGeom>
                  </pic:spPr>
                </pic:pic>
              </a:graphicData>
            </a:graphic>
            <wp14:sizeRelH relativeFrom="page">
              <wp14:pctWidth>0</wp14:pctWidth>
            </wp14:sizeRelH>
            <wp14:sizeRelV relativeFrom="page">
              <wp14:pctHeight>0</wp14:pctHeight>
            </wp14:sizeRelV>
          </wp:anchor>
        </w:drawing>
      </w:r>
      <w:r w:rsidRPr="002F5F6E">
        <w:rPr>
          <w:sz w:val="24"/>
        </w:rPr>
        <w:t>Student leadership refers to the opportunities available to students to participate in decision-making, and to understand their rights and responsibilities as active members of the student body. Student leadership opportunities are provided with a view towards developing communication, collaboration, critical thinking, character and citizenship.</w:t>
      </w:r>
      <w:r w:rsidR="00961991">
        <w:rPr>
          <w:sz w:val="24"/>
        </w:rPr>
        <w:t xml:space="preserve"> This section also covers the school-based Homework policy.</w:t>
      </w:r>
    </w:p>
    <w:p w14:paraId="499C316F" w14:textId="59C001AA" w:rsidR="0022277F" w:rsidRPr="002F5F6E" w:rsidRDefault="0022277F" w:rsidP="0022277F">
      <w:pPr>
        <w:jc w:val="both"/>
        <w:rPr>
          <w:sz w:val="24"/>
        </w:rPr>
      </w:pPr>
      <w:r w:rsidRPr="002F5F6E">
        <w:rPr>
          <w:sz w:val="24"/>
        </w:rPr>
        <w:t>The following leadership opportunities are available to students:</w:t>
      </w:r>
    </w:p>
    <w:tbl>
      <w:tblPr>
        <w:tblStyle w:val="TableGrid"/>
        <w:tblW w:w="8931" w:type="dxa"/>
        <w:tblInd w:w="-23" w:type="dxa"/>
        <w:tblBorders>
          <w:top w:val="single" w:sz="18" w:space="0" w:color="2F5496" w:themeColor="accent1" w:themeShade="BF"/>
          <w:left w:val="single" w:sz="18" w:space="0" w:color="2F5496" w:themeColor="accent1" w:themeShade="BF"/>
          <w:bottom w:val="single" w:sz="18" w:space="0" w:color="2F5496" w:themeColor="accent1" w:themeShade="BF"/>
          <w:right w:val="single" w:sz="18" w:space="0" w:color="2F5496" w:themeColor="accent1" w:themeShade="BF"/>
          <w:insideH w:val="single" w:sz="18" w:space="0" w:color="2F5496" w:themeColor="accent1" w:themeShade="BF"/>
          <w:insideV w:val="single" w:sz="18" w:space="0" w:color="2F5496" w:themeColor="accent1" w:themeShade="BF"/>
        </w:tblBorders>
        <w:tblLook w:val="04A0" w:firstRow="1" w:lastRow="0" w:firstColumn="1" w:lastColumn="0" w:noHBand="0" w:noVBand="1"/>
      </w:tblPr>
      <w:tblGrid>
        <w:gridCol w:w="2552"/>
        <w:gridCol w:w="6379"/>
      </w:tblGrid>
      <w:tr w:rsidR="0022277F" w:rsidRPr="002F5F6E" w14:paraId="0811A8C1" w14:textId="77777777" w:rsidTr="002423AE">
        <w:trPr>
          <w:trHeight w:val="407"/>
        </w:trPr>
        <w:tc>
          <w:tcPr>
            <w:tcW w:w="2552" w:type="dxa"/>
            <w:shd w:val="clear" w:color="auto" w:fill="B4C6E7" w:themeFill="accent1" w:themeFillTint="66"/>
            <w:vAlign w:val="center"/>
          </w:tcPr>
          <w:p w14:paraId="5E10A2F6" w14:textId="737B8695" w:rsidR="0022277F" w:rsidRPr="002423AE" w:rsidRDefault="0022277F" w:rsidP="00B56432">
            <w:pPr>
              <w:rPr>
                <w:b/>
                <w:color w:val="2F5496" w:themeColor="accent1" w:themeShade="BF"/>
                <w:sz w:val="24"/>
              </w:rPr>
            </w:pPr>
            <w:r w:rsidRPr="002423AE">
              <w:rPr>
                <w:b/>
                <w:color w:val="2F5496" w:themeColor="accent1" w:themeShade="BF"/>
                <w:sz w:val="24"/>
              </w:rPr>
              <w:t>Role</w:t>
            </w:r>
          </w:p>
        </w:tc>
        <w:tc>
          <w:tcPr>
            <w:tcW w:w="6379" w:type="dxa"/>
            <w:shd w:val="clear" w:color="auto" w:fill="B4C6E7" w:themeFill="accent1" w:themeFillTint="66"/>
            <w:vAlign w:val="center"/>
          </w:tcPr>
          <w:p w14:paraId="23E7A0D4" w14:textId="45A0FB12" w:rsidR="0022277F" w:rsidRPr="002423AE" w:rsidRDefault="0022277F" w:rsidP="00B56432">
            <w:pPr>
              <w:rPr>
                <w:b/>
                <w:color w:val="2F5496" w:themeColor="accent1" w:themeShade="BF"/>
                <w:sz w:val="24"/>
              </w:rPr>
            </w:pPr>
            <w:r w:rsidRPr="002423AE">
              <w:rPr>
                <w:b/>
                <w:color w:val="2F5496" w:themeColor="accent1" w:themeShade="BF"/>
                <w:sz w:val="24"/>
              </w:rPr>
              <w:t>Responsibility</w:t>
            </w:r>
          </w:p>
        </w:tc>
      </w:tr>
      <w:tr w:rsidR="0022277F" w:rsidRPr="002F5F6E" w14:paraId="2131A210" w14:textId="77777777" w:rsidTr="002423AE">
        <w:trPr>
          <w:trHeight w:val="407"/>
        </w:trPr>
        <w:tc>
          <w:tcPr>
            <w:tcW w:w="2552" w:type="dxa"/>
            <w:vAlign w:val="center"/>
          </w:tcPr>
          <w:p w14:paraId="2883AF62" w14:textId="7C618DB3" w:rsidR="0022277F" w:rsidRPr="002423AE" w:rsidRDefault="0022277F" w:rsidP="00B56432">
            <w:pPr>
              <w:rPr>
                <w:sz w:val="24"/>
              </w:rPr>
            </w:pPr>
            <w:r w:rsidRPr="002423AE">
              <w:rPr>
                <w:sz w:val="24"/>
              </w:rPr>
              <w:t>Prime Minister</w:t>
            </w:r>
          </w:p>
        </w:tc>
        <w:tc>
          <w:tcPr>
            <w:tcW w:w="6379" w:type="dxa"/>
            <w:vAlign w:val="center"/>
          </w:tcPr>
          <w:p w14:paraId="10C6CECD" w14:textId="77777777" w:rsidR="0022277F" w:rsidRPr="002423AE" w:rsidRDefault="009A5ACA" w:rsidP="00B56432">
            <w:pPr>
              <w:rPr>
                <w:sz w:val="24"/>
              </w:rPr>
            </w:pPr>
            <w:r w:rsidRPr="002423AE">
              <w:rPr>
                <w:sz w:val="24"/>
              </w:rPr>
              <w:t>Formal events within and outside of school grounds (for example; ANZAC Day, Remembrance Day, Presentation Day)</w:t>
            </w:r>
          </w:p>
          <w:p w14:paraId="054C3447" w14:textId="77777777" w:rsidR="002423AE" w:rsidRPr="002423AE" w:rsidRDefault="002423AE" w:rsidP="00B56432">
            <w:pPr>
              <w:rPr>
                <w:sz w:val="24"/>
              </w:rPr>
            </w:pPr>
            <w:r w:rsidRPr="002423AE">
              <w:rPr>
                <w:sz w:val="24"/>
              </w:rPr>
              <w:t>School assemblies</w:t>
            </w:r>
          </w:p>
          <w:p w14:paraId="6B43C0F3" w14:textId="77777777" w:rsidR="002423AE" w:rsidRDefault="002423AE" w:rsidP="00B56432">
            <w:pPr>
              <w:rPr>
                <w:sz w:val="24"/>
              </w:rPr>
            </w:pPr>
            <w:r w:rsidRPr="002423AE">
              <w:rPr>
                <w:sz w:val="24"/>
              </w:rPr>
              <w:t>Supporting school staff</w:t>
            </w:r>
          </w:p>
          <w:p w14:paraId="5EEC1013" w14:textId="0A15B34E" w:rsidR="007779B0" w:rsidRPr="002423AE" w:rsidRDefault="007779B0" w:rsidP="00B56432">
            <w:pPr>
              <w:rPr>
                <w:sz w:val="24"/>
              </w:rPr>
            </w:pPr>
            <w:r>
              <w:rPr>
                <w:sz w:val="24"/>
              </w:rPr>
              <w:t>Modelling exemplary standards of behaviour for all students</w:t>
            </w:r>
          </w:p>
        </w:tc>
      </w:tr>
      <w:tr w:rsidR="0022277F" w:rsidRPr="002F5F6E" w14:paraId="377E2E11" w14:textId="77777777" w:rsidTr="002423AE">
        <w:trPr>
          <w:trHeight w:val="407"/>
        </w:trPr>
        <w:tc>
          <w:tcPr>
            <w:tcW w:w="2552" w:type="dxa"/>
            <w:vAlign w:val="center"/>
          </w:tcPr>
          <w:p w14:paraId="08230EA4" w14:textId="326634BA" w:rsidR="0022277F" w:rsidRPr="002423AE" w:rsidRDefault="0022277F" w:rsidP="00B56432">
            <w:pPr>
              <w:rPr>
                <w:sz w:val="24"/>
              </w:rPr>
            </w:pPr>
            <w:r w:rsidRPr="002423AE">
              <w:rPr>
                <w:sz w:val="24"/>
              </w:rPr>
              <w:t>Deputy Prime Minister</w:t>
            </w:r>
          </w:p>
        </w:tc>
        <w:tc>
          <w:tcPr>
            <w:tcW w:w="6379" w:type="dxa"/>
            <w:vAlign w:val="center"/>
          </w:tcPr>
          <w:p w14:paraId="05BE64B4" w14:textId="77777777" w:rsidR="002423AE" w:rsidRPr="002423AE" w:rsidRDefault="002423AE" w:rsidP="002423AE">
            <w:pPr>
              <w:rPr>
                <w:sz w:val="24"/>
              </w:rPr>
            </w:pPr>
            <w:r w:rsidRPr="002423AE">
              <w:rPr>
                <w:sz w:val="24"/>
              </w:rPr>
              <w:t>Formal events within and outside of school grounds (for example; ANZAC Day, Remembrance Day, Presentation Day)</w:t>
            </w:r>
          </w:p>
          <w:p w14:paraId="7429F27A" w14:textId="77777777" w:rsidR="002423AE" w:rsidRPr="002423AE" w:rsidRDefault="002423AE" w:rsidP="002423AE">
            <w:pPr>
              <w:rPr>
                <w:sz w:val="24"/>
              </w:rPr>
            </w:pPr>
            <w:r w:rsidRPr="002423AE">
              <w:rPr>
                <w:sz w:val="24"/>
              </w:rPr>
              <w:t>School assemblies</w:t>
            </w:r>
          </w:p>
          <w:p w14:paraId="42E7094B" w14:textId="77777777" w:rsidR="0022277F" w:rsidRDefault="002423AE" w:rsidP="002423AE">
            <w:pPr>
              <w:rPr>
                <w:sz w:val="24"/>
              </w:rPr>
            </w:pPr>
            <w:r w:rsidRPr="002423AE">
              <w:rPr>
                <w:sz w:val="24"/>
              </w:rPr>
              <w:t>Supporting school staff</w:t>
            </w:r>
          </w:p>
          <w:p w14:paraId="43F5605A" w14:textId="345C5F88" w:rsidR="007779B0" w:rsidRPr="002423AE" w:rsidRDefault="007779B0" w:rsidP="002423AE">
            <w:pPr>
              <w:rPr>
                <w:sz w:val="24"/>
              </w:rPr>
            </w:pPr>
            <w:r>
              <w:rPr>
                <w:sz w:val="24"/>
              </w:rPr>
              <w:t>Modelling exemplary standards of behaviour for all students</w:t>
            </w:r>
          </w:p>
        </w:tc>
      </w:tr>
      <w:tr w:rsidR="0022277F" w:rsidRPr="002F5F6E" w14:paraId="707AED5C" w14:textId="77777777" w:rsidTr="002423AE">
        <w:trPr>
          <w:trHeight w:val="407"/>
        </w:trPr>
        <w:tc>
          <w:tcPr>
            <w:tcW w:w="2552" w:type="dxa"/>
            <w:vAlign w:val="center"/>
          </w:tcPr>
          <w:p w14:paraId="7EBA260D" w14:textId="4BAC80CF" w:rsidR="0022277F" w:rsidRPr="002423AE" w:rsidRDefault="0022277F" w:rsidP="00B56432">
            <w:pPr>
              <w:rPr>
                <w:sz w:val="24"/>
              </w:rPr>
            </w:pPr>
            <w:r w:rsidRPr="002423AE">
              <w:rPr>
                <w:sz w:val="24"/>
              </w:rPr>
              <w:t>Parliamentarian</w:t>
            </w:r>
          </w:p>
        </w:tc>
        <w:tc>
          <w:tcPr>
            <w:tcW w:w="6379" w:type="dxa"/>
            <w:vAlign w:val="center"/>
          </w:tcPr>
          <w:p w14:paraId="1C336AC3" w14:textId="77777777" w:rsidR="0022277F" w:rsidRPr="002423AE" w:rsidRDefault="009A5ACA" w:rsidP="00B56432">
            <w:pPr>
              <w:rPr>
                <w:sz w:val="24"/>
              </w:rPr>
            </w:pPr>
            <w:r w:rsidRPr="002423AE">
              <w:rPr>
                <w:sz w:val="24"/>
              </w:rPr>
              <w:t>Duties according to their portfolio (for example; environment, finance, communications etc)</w:t>
            </w:r>
          </w:p>
          <w:p w14:paraId="52C61E36" w14:textId="77777777" w:rsidR="002423AE" w:rsidRPr="002423AE" w:rsidRDefault="002423AE" w:rsidP="00B56432">
            <w:pPr>
              <w:rPr>
                <w:sz w:val="24"/>
              </w:rPr>
            </w:pPr>
            <w:r w:rsidRPr="002423AE">
              <w:rPr>
                <w:sz w:val="24"/>
              </w:rPr>
              <w:t>School assemblies</w:t>
            </w:r>
          </w:p>
          <w:p w14:paraId="0D0CFFDF" w14:textId="77777777" w:rsidR="002423AE" w:rsidRDefault="002423AE" w:rsidP="00B56432">
            <w:pPr>
              <w:rPr>
                <w:sz w:val="24"/>
              </w:rPr>
            </w:pPr>
            <w:r w:rsidRPr="002423AE">
              <w:rPr>
                <w:sz w:val="24"/>
              </w:rPr>
              <w:t>Supporting school staff</w:t>
            </w:r>
          </w:p>
          <w:p w14:paraId="4652C5CC" w14:textId="46C0B50D" w:rsidR="007779B0" w:rsidRPr="002423AE" w:rsidRDefault="007779B0" w:rsidP="00B56432">
            <w:pPr>
              <w:rPr>
                <w:sz w:val="24"/>
              </w:rPr>
            </w:pPr>
            <w:r>
              <w:rPr>
                <w:sz w:val="24"/>
              </w:rPr>
              <w:t>Modelling exemplary standards of behaviour for all students</w:t>
            </w:r>
          </w:p>
        </w:tc>
      </w:tr>
      <w:tr w:rsidR="0022277F" w:rsidRPr="002F5F6E" w14:paraId="5870545E" w14:textId="77777777" w:rsidTr="002423AE">
        <w:trPr>
          <w:trHeight w:val="407"/>
        </w:trPr>
        <w:tc>
          <w:tcPr>
            <w:tcW w:w="2552" w:type="dxa"/>
            <w:vAlign w:val="center"/>
          </w:tcPr>
          <w:p w14:paraId="4DB757BC" w14:textId="208455B6" w:rsidR="0022277F" w:rsidRPr="002423AE" w:rsidRDefault="0022277F" w:rsidP="00B56432">
            <w:pPr>
              <w:rPr>
                <w:sz w:val="24"/>
              </w:rPr>
            </w:pPr>
            <w:r w:rsidRPr="002423AE">
              <w:rPr>
                <w:sz w:val="24"/>
              </w:rPr>
              <w:t>Sport Captains</w:t>
            </w:r>
          </w:p>
        </w:tc>
        <w:tc>
          <w:tcPr>
            <w:tcW w:w="6379" w:type="dxa"/>
            <w:vAlign w:val="center"/>
          </w:tcPr>
          <w:p w14:paraId="54E73166" w14:textId="77777777" w:rsidR="0022277F" w:rsidRPr="002423AE" w:rsidRDefault="009A5ACA" w:rsidP="00B56432">
            <w:pPr>
              <w:rPr>
                <w:sz w:val="24"/>
              </w:rPr>
            </w:pPr>
            <w:r w:rsidRPr="002423AE">
              <w:rPr>
                <w:sz w:val="24"/>
              </w:rPr>
              <w:t>Leading whole school sporting events and carnivals</w:t>
            </w:r>
          </w:p>
          <w:p w14:paraId="7DA0172A" w14:textId="77777777" w:rsidR="009A5ACA" w:rsidRDefault="009A5ACA" w:rsidP="00B56432">
            <w:pPr>
              <w:rPr>
                <w:sz w:val="24"/>
              </w:rPr>
            </w:pPr>
            <w:r w:rsidRPr="002423AE">
              <w:rPr>
                <w:sz w:val="24"/>
              </w:rPr>
              <w:lastRenderedPageBreak/>
              <w:t>Organising sport equipment and storage</w:t>
            </w:r>
          </w:p>
          <w:p w14:paraId="0DAD9D18" w14:textId="01A5A963" w:rsidR="007779B0" w:rsidRPr="002423AE" w:rsidRDefault="007779B0" w:rsidP="00B56432">
            <w:pPr>
              <w:rPr>
                <w:sz w:val="24"/>
              </w:rPr>
            </w:pPr>
            <w:r>
              <w:rPr>
                <w:sz w:val="24"/>
              </w:rPr>
              <w:t>Modelling exemplary standards of behaviour for all students</w:t>
            </w:r>
          </w:p>
        </w:tc>
      </w:tr>
    </w:tbl>
    <w:p w14:paraId="26219C4D" w14:textId="79A0E7B5" w:rsidR="0022277F" w:rsidRPr="002F5F6E" w:rsidRDefault="0022277F" w:rsidP="00D24CB2">
      <w:pPr>
        <w:spacing w:before="120"/>
        <w:jc w:val="both"/>
        <w:rPr>
          <w:b/>
          <w:sz w:val="24"/>
        </w:rPr>
      </w:pPr>
      <w:r w:rsidRPr="002F5F6E">
        <w:rPr>
          <w:b/>
          <w:sz w:val="24"/>
        </w:rPr>
        <w:t>Selection Process</w:t>
      </w:r>
    </w:p>
    <w:p w14:paraId="727604A5" w14:textId="6B26047C" w:rsidR="0022277F" w:rsidRPr="002F5F6E" w:rsidRDefault="007003CD" w:rsidP="0022277F">
      <w:pPr>
        <w:jc w:val="both"/>
        <w:rPr>
          <w:sz w:val="24"/>
        </w:rPr>
      </w:pPr>
      <w:r w:rsidRPr="002F5F6E">
        <w:rPr>
          <w:sz w:val="24"/>
        </w:rPr>
        <w:t xml:space="preserve">All Parliamentarians </w:t>
      </w:r>
      <w:r w:rsidR="0022277F" w:rsidRPr="002F5F6E">
        <w:rPr>
          <w:sz w:val="24"/>
        </w:rPr>
        <w:t>are elected from the incoming Year 6 cohort. Only Year 6 students can fill these positions.</w:t>
      </w:r>
      <w:r w:rsidRPr="002F5F6E">
        <w:rPr>
          <w:sz w:val="24"/>
        </w:rPr>
        <w:t xml:space="preserve"> Sports Captains are elected from the incoming Year 6 cohort</w:t>
      </w:r>
      <w:r w:rsidR="00E87DE8" w:rsidRPr="002F5F6E">
        <w:rPr>
          <w:sz w:val="24"/>
        </w:rPr>
        <w:t>;</w:t>
      </w:r>
      <w:r w:rsidR="00F47607" w:rsidRPr="002F5F6E">
        <w:rPr>
          <w:sz w:val="24"/>
        </w:rPr>
        <w:t xml:space="preserve"> </w:t>
      </w:r>
      <w:r w:rsidR="00E87DE8" w:rsidRPr="002F5F6E">
        <w:rPr>
          <w:sz w:val="24"/>
        </w:rPr>
        <w:t>i</w:t>
      </w:r>
      <w:r w:rsidR="00F47607" w:rsidRPr="002F5F6E">
        <w:rPr>
          <w:sz w:val="24"/>
        </w:rPr>
        <w:t xml:space="preserve">n the scenario that </w:t>
      </w:r>
      <w:r w:rsidR="00E87DE8" w:rsidRPr="002F5F6E">
        <w:rPr>
          <w:sz w:val="24"/>
        </w:rPr>
        <w:t>no Year 6 students are nominated, these nominations may open up to eligible Year 5 students</w:t>
      </w:r>
      <w:r w:rsidRPr="002F5F6E">
        <w:rPr>
          <w:sz w:val="24"/>
        </w:rPr>
        <w:t xml:space="preserve">. </w:t>
      </w:r>
      <w:r w:rsidR="0022277F" w:rsidRPr="002F5F6E">
        <w:rPr>
          <w:sz w:val="24"/>
        </w:rPr>
        <w:t>The indicative timeline below outlines the process for their election. It commences in Term 4 of the year prior to their induction</w:t>
      </w:r>
      <w:r w:rsidR="0047154A">
        <w:rPr>
          <w:sz w:val="24"/>
        </w:rPr>
        <w:t xml:space="preserve"> for Parliamentarians</w:t>
      </w:r>
      <w:r w:rsidR="009A5ACA">
        <w:rPr>
          <w:sz w:val="24"/>
        </w:rPr>
        <w:t xml:space="preserve"> and </w:t>
      </w:r>
      <w:r w:rsidR="0047154A">
        <w:rPr>
          <w:sz w:val="24"/>
        </w:rPr>
        <w:t>Sports Captains</w:t>
      </w:r>
      <w:r w:rsidR="0022277F" w:rsidRPr="002F5F6E">
        <w:rPr>
          <w:sz w:val="24"/>
        </w:rPr>
        <w:t>;</w:t>
      </w:r>
    </w:p>
    <w:p w14:paraId="349D2381" w14:textId="0E252FF4" w:rsidR="0022277F" w:rsidRPr="002F5F6E" w:rsidRDefault="0022277F" w:rsidP="0022277F">
      <w:pPr>
        <w:jc w:val="both"/>
        <w:rPr>
          <w:sz w:val="24"/>
        </w:rPr>
      </w:pPr>
      <w:r w:rsidRPr="002F5F6E">
        <w:rPr>
          <w:sz w:val="24"/>
        </w:rPr>
        <w:t>Week 5</w:t>
      </w:r>
      <w:r w:rsidR="009A5ACA">
        <w:rPr>
          <w:sz w:val="24"/>
        </w:rPr>
        <w:t>, Term 4</w:t>
      </w:r>
      <w:r w:rsidRPr="002F5F6E">
        <w:rPr>
          <w:sz w:val="24"/>
        </w:rPr>
        <w:t>: Interested students complete nomination forms and return to the coordinating teacher(s). Any student may nominate, though their application may be withdrawn should they not meet the school’s expectations around student leadership.</w:t>
      </w:r>
      <w:r w:rsidR="007003CD" w:rsidRPr="002F5F6E">
        <w:rPr>
          <w:sz w:val="24"/>
        </w:rPr>
        <w:t xml:space="preserve"> This will be informed by Sentral student wellbeing data.</w:t>
      </w:r>
    </w:p>
    <w:p w14:paraId="2BDE3C53" w14:textId="6B52E2CB" w:rsidR="0022277F" w:rsidRPr="002F5F6E" w:rsidRDefault="0022277F" w:rsidP="007003CD">
      <w:pPr>
        <w:jc w:val="both"/>
        <w:rPr>
          <w:sz w:val="24"/>
        </w:rPr>
      </w:pPr>
      <w:r w:rsidRPr="002F5F6E">
        <w:rPr>
          <w:sz w:val="24"/>
        </w:rPr>
        <w:t>Week 6</w:t>
      </w:r>
      <w:r w:rsidR="009A5ACA">
        <w:rPr>
          <w:sz w:val="24"/>
        </w:rPr>
        <w:t>, Term 4</w:t>
      </w:r>
      <w:r w:rsidRPr="002F5F6E">
        <w:rPr>
          <w:sz w:val="24"/>
        </w:rPr>
        <w:t xml:space="preserve">: </w:t>
      </w:r>
      <w:r w:rsidR="007003CD" w:rsidRPr="002F5F6E">
        <w:rPr>
          <w:sz w:val="24"/>
        </w:rPr>
        <w:t>Teaching staff will interview nominees</w:t>
      </w:r>
      <w:r w:rsidRPr="002F5F6E">
        <w:rPr>
          <w:sz w:val="24"/>
        </w:rPr>
        <w:t xml:space="preserve">. Any student who has not adhered to the behaviour expectations set out as part of the School’s </w:t>
      </w:r>
      <w:r w:rsidR="00E4431B">
        <w:rPr>
          <w:sz w:val="24"/>
        </w:rPr>
        <w:t xml:space="preserve">Engagement and </w:t>
      </w:r>
      <w:r w:rsidRPr="002F5F6E">
        <w:rPr>
          <w:sz w:val="24"/>
        </w:rPr>
        <w:t xml:space="preserve">Wellbeing Policy will have their nomination reviewed. Students who do not meet the school’s high standards for student leadership will be removed from consideration at this point. </w:t>
      </w:r>
    </w:p>
    <w:p w14:paraId="07BCF76D" w14:textId="3ECB239C" w:rsidR="0022277F" w:rsidRPr="002F5F6E" w:rsidRDefault="0022277F" w:rsidP="0022277F">
      <w:pPr>
        <w:jc w:val="both"/>
        <w:rPr>
          <w:sz w:val="24"/>
        </w:rPr>
      </w:pPr>
      <w:r w:rsidRPr="002F5F6E">
        <w:rPr>
          <w:sz w:val="24"/>
        </w:rPr>
        <w:t>Week 7</w:t>
      </w:r>
      <w:r w:rsidR="009A5ACA">
        <w:rPr>
          <w:sz w:val="24"/>
        </w:rPr>
        <w:t>, Term 4</w:t>
      </w:r>
      <w:r w:rsidRPr="002F5F6E">
        <w:rPr>
          <w:sz w:val="24"/>
        </w:rPr>
        <w:t xml:space="preserve">: Successful nominees will present a speech of no longer than 3 minutes at an assembly for </w:t>
      </w:r>
      <w:r w:rsidR="007003CD" w:rsidRPr="002F5F6E">
        <w:rPr>
          <w:sz w:val="24"/>
        </w:rPr>
        <w:t xml:space="preserve">all </w:t>
      </w:r>
      <w:r w:rsidRPr="002F5F6E">
        <w:rPr>
          <w:sz w:val="24"/>
        </w:rPr>
        <w:t>students. Students</w:t>
      </w:r>
      <w:r w:rsidR="0047154A">
        <w:rPr>
          <w:sz w:val="24"/>
        </w:rPr>
        <w:t xml:space="preserve"> in </w:t>
      </w:r>
      <w:r w:rsidR="00D50EE4">
        <w:rPr>
          <w:sz w:val="24"/>
        </w:rPr>
        <w:t xml:space="preserve">Year 2 </w:t>
      </w:r>
      <w:r w:rsidR="0047154A">
        <w:rPr>
          <w:sz w:val="24"/>
        </w:rPr>
        <w:t>to Year 5</w:t>
      </w:r>
      <w:r w:rsidRPr="002F5F6E">
        <w:rPr>
          <w:sz w:val="24"/>
        </w:rPr>
        <w:t xml:space="preserve">, together with </w:t>
      </w:r>
      <w:r w:rsidR="0047154A">
        <w:rPr>
          <w:sz w:val="24"/>
        </w:rPr>
        <w:t xml:space="preserve">the </w:t>
      </w:r>
      <w:r w:rsidRPr="002F5F6E">
        <w:rPr>
          <w:sz w:val="24"/>
        </w:rPr>
        <w:t xml:space="preserve">current Year 6 leadership team, as well as members of the teaching </w:t>
      </w:r>
      <w:r w:rsidR="007003CD" w:rsidRPr="002F5F6E">
        <w:rPr>
          <w:sz w:val="24"/>
        </w:rPr>
        <w:t xml:space="preserve">and administration </w:t>
      </w:r>
      <w:r w:rsidRPr="002F5F6E">
        <w:rPr>
          <w:sz w:val="24"/>
        </w:rPr>
        <w:t xml:space="preserve">staff vote using ballot papers. </w:t>
      </w:r>
      <w:r w:rsidR="0047154A">
        <w:rPr>
          <w:sz w:val="24"/>
        </w:rPr>
        <w:t xml:space="preserve">Ballot papers are preferential, with all votes cast preferencing candidates from 1-6. Staff votes are weighted </w:t>
      </w:r>
      <w:r w:rsidR="00895C68">
        <w:rPr>
          <w:sz w:val="24"/>
        </w:rPr>
        <w:t xml:space="preserve">at a ratio of 1:1 with </w:t>
      </w:r>
      <w:r w:rsidR="00E4431B">
        <w:rPr>
          <w:sz w:val="24"/>
        </w:rPr>
        <w:t>collective student votes</w:t>
      </w:r>
      <w:r w:rsidR="0047154A">
        <w:rPr>
          <w:sz w:val="24"/>
        </w:rPr>
        <w:t xml:space="preserve">. A team of teachers are responsible for counting the ballot papers to elect 1x Prime Minister, 1x Deputy Prime Minister and 4x Parliamentarians. </w:t>
      </w:r>
      <w:r w:rsidRPr="002F5F6E">
        <w:rPr>
          <w:sz w:val="24"/>
        </w:rPr>
        <w:t xml:space="preserve">The </w:t>
      </w:r>
      <w:r w:rsidR="009A5ACA">
        <w:rPr>
          <w:sz w:val="24"/>
        </w:rPr>
        <w:t xml:space="preserve">successful six </w:t>
      </w:r>
      <w:r w:rsidRPr="002F5F6E">
        <w:rPr>
          <w:sz w:val="24"/>
        </w:rPr>
        <w:t xml:space="preserve">students will be notified of their </w:t>
      </w:r>
      <w:r w:rsidR="009A5ACA">
        <w:rPr>
          <w:sz w:val="24"/>
        </w:rPr>
        <w:t xml:space="preserve">achievement in gaining a </w:t>
      </w:r>
      <w:r w:rsidRPr="002F5F6E">
        <w:rPr>
          <w:sz w:val="24"/>
        </w:rPr>
        <w:t>leadership position. They will not be told which position that they have been elected to at this time.</w:t>
      </w:r>
    </w:p>
    <w:p w14:paraId="776CB7B5" w14:textId="1C42DC32" w:rsidR="0022277F" w:rsidRPr="002F5F6E" w:rsidRDefault="009A5ACA" w:rsidP="0022277F">
      <w:pPr>
        <w:jc w:val="both"/>
        <w:rPr>
          <w:sz w:val="24"/>
        </w:rPr>
      </w:pPr>
      <w:r>
        <w:rPr>
          <w:sz w:val="24"/>
        </w:rPr>
        <w:t xml:space="preserve">Week </w:t>
      </w:r>
      <w:r w:rsidR="00C23DCE">
        <w:rPr>
          <w:sz w:val="24"/>
        </w:rPr>
        <w:t>8-9</w:t>
      </w:r>
      <w:r>
        <w:rPr>
          <w:sz w:val="24"/>
        </w:rPr>
        <w:t xml:space="preserve">, Term </w:t>
      </w:r>
      <w:r w:rsidR="00C23DCE">
        <w:rPr>
          <w:sz w:val="24"/>
        </w:rPr>
        <w:t>4</w:t>
      </w:r>
      <w:r w:rsidR="0022277F" w:rsidRPr="002F5F6E">
        <w:rPr>
          <w:sz w:val="24"/>
        </w:rPr>
        <w:t xml:space="preserve">: Sports house meetings will be held and students who have nominated to fill one of the </w:t>
      </w:r>
      <w:r w:rsidR="007003CD" w:rsidRPr="002F5F6E">
        <w:rPr>
          <w:sz w:val="24"/>
        </w:rPr>
        <w:t xml:space="preserve">Sports </w:t>
      </w:r>
      <w:r w:rsidR="0022277F" w:rsidRPr="002F5F6E">
        <w:rPr>
          <w:sz w:val="24"/>
        </w:rPr>
        <w:t xml:space="preserve">Captain positions will present a short speech to their house group. </w:t>
      </w:r>
      <w:r w:rsidR="0047154A">
        <w:rPr>
          <w:sz w:val="24"/>
        </w:rPr>
        <w:t>All s</w:t>
      </w:r>
      <w:r w:rsidR="0022277F" w:rsidRPr="002F5F6E">
        <w:rPr>
          <w:sz w:val="24"/>
        </w:rPr>
        <w:t>tudents, together with staff</w:t>
      </w:r>
      <w:r w:rsidR="007003CD" w:rsidRPr="002F5F6E">
        <w:rPr>
          <w:sz w:val="24"/>
        </w:rPr>
        <w:t>,</w:t>
      </w:r>
      <w:r w:rsidR="0022277F" w:rsidRPr="002F5F6E">
        <w:rPr>
          <w:sz w:val="24"/>
        </w:rPr>
        <w:t xml:space="preserve"> will vote for their preferred </w:t>
      </w:r>
      <w:r w:rsidR="007003CD" w:rsidRPr="002F5F6E">
        <w:rPr>
          <w:sz w:val="24"/>
        </w:rPr>
        <w:t xml:space="preserve">Sports </w:t>
      </w:r>
      <w:r w:rsidR="0022277F" w:rsidRPr="002F5F6E">
        <w:rPr>
          <w:sz w:val="24"/>
        </w:rPr>
        <w:t xml:space="preserve">Captain. Successful students will be notified. Please note: Students who have already been successful in obtaining a </w:t>
      </w:r>
      <w:r w:rsidR="007003CD" w:rsidRPr="002F5F6E">
        <w:rPr>
          <w:sz w:val="24"/>
        </w:rPr>
        <w:t xml:space="preserve">Parliamentarian </w:t>
      </w:r>
      <w:r w:rsidR="0022277F" w:rsidRPr="002F5F6E">
        <w:rPr>
          <w:sz w:val="24"/>
        </w:rPr>
        <w:t xml:space="preserve">position are not eligible for these positions. </w:t>
      </w:r>
      <w:r w:rsidR="00C23DCE">
        <w:rPr>
          <w:sz w:val="24"/>
        </w:rPr>
        <w:t xml:space="preserve">Preference will be given to incoming Year 6 students who have missed out on Parliamentarian positions. </w:t>
      </w:r>
      <w:r w:rsidR="0022277F" w:rsidRPr="002F5F6E">
        <w:rPr>
          <w:sz w:val="24"/>
        </w:rPr>
        <w:t xml:space="preserve">Students who are deemed to have not met the school’s behaviour expectations will also be unable to </w:t>
      </w:r>
      <w:r w:rsidR="00ED45BF">
        <w:rPr>
          <w:sz w:val="24"/>
        </w:rPr>
        <w:t>nominate</w:t>
      </w:r>
      <w:r w:rsidR="0022277F" w:rsidRPr="002F5F6E">
        <w:rPr>
          <w:sz w:val="24"/>
        </w:rPr>
        <w:t xml:space="preserve"> for a </w:t>
      </w:r>
      <w:r w:rsidR="007003CD" w:rsidRPr="002F5F6E">
        <w:rPr>
          <w:sz w:val="24"/>
        </w:rPr>
        <w:t xml:space="preserve">Sports Captain </w:t>
      </w:r>
      <w:r w:rsidR="0022277F" w:rsidRPr="002F5F6E">
        <w:rPr>
          <w:sz w:val="24"/>
        </w:rPr>
        <w:t>position.</w:t>
      </w:r>
    </w:p>
    <w:p w14:paraId="20D093EA" w14:textId="0E5F09F8" w:rsidR="0022277F" w:rsidRDefault="0022277F" w:rsidP="0022277F">
      <w:pPr>
        <w:jc w:val="both"/>
        <w:rPr>
          <w:sz w:val="24"/>
        </w:rPr>
      </w:pPr>
      <w:r w:rsidRPr="002F5F6E">
        <w:rPr>
          <w:sz w:val="24"/>
        </w:rPr>
        <w:t xml:space="preserve">All students who are successful in gaining a leadership position </w:t>
      </w:r>
      <w:r w:rsidR="00C23DCE">
        <w:rPr>
          <w:sz w:val="24"/>
        </w:rPr>
        <w:t xml:space="preserve">will be announced at Presentation Day assemblies and </w:t>
      </w:r>
      <w:r w:rsidRPr="002F5F6E">
        <w:rPr>
          <w:sz w:val="24"/>
        </w:rPr>
        <w:t>will receive their badges at a</w:t>
      </w:r>
      <w:r w:rsidR="007003CD" w:rsidRPr="002F5F6E">
        <w:rPr>
          <w:sz w:val="24"/>
        </w:rPr>
        <w:t xml:space="preserve">n Induction </w:t>
      </w:r>
      <w:r w:rsidRPr="002F5F6E">
        <w:rPr>
          <w:sz w:val="24"/>
        </w:rPr>
        <w:t>Assembly</w:t>
      </w:r>
      <w:r w:rsidR="007003CD" w:rsidRPr="002F5F6E">
        <w:rPr>
          <w:sz w:val="24"/>
        </w:rPr>
        <w:t xml:space="preserve"> early in Term 1</w:t>
      </w:r>
      <w:r w:rsidRPr="002F5F6E">
        <w:rPr>
          <w:sz w:val="24"/>
        </w:rPr>
        <w:t>.</w:t>
      </w:r>
    </w:p>
    <w:p w14:paraId="68E19BFC" w14:textId="3DD6D931" w:rsidR="0022277F" w:rsidRPr="002F5F6E" w:rsidRDefault="0022277F" w:rsidP="0022277F">
      <w:pPr>
        <w:jc w:val="both"/>
        <w:rPr>
          <w:b/>
          <w:sz w:val="24"/>
        </w:rPr>
      </w:pPr>
      <w:r w:rsidRPr="002F5F6E">
        <w:rPr>
          <w:b/>
          <w:sz w:val="24"/>
        </w:rPr>
        <w:t>Expectations</w:t>
      </w:r>
    </w:p>
    <w:p w14:paraId="3229EE8F" w14:textId="4CB8F80C" w:rsidR="0022277F" w:rsidRPr="002F5F6E" w:rsidRDefault="0022277F" w:rsidP="0022277F">
      <w:pPr>
        <w:jc w:val="both"/>
        <w:rPr>
          <w:sz w:val="24"/>
        </w:rPr>
      </w:pPr>
      <w:r w:rsidRPr="002F5F6E">
        <w:rPr>
          <w:sz w:val="24"/>
        </w:rPr>
        <w:lastRenderedPageBreak/>
        <w:t xml:space="preserve">Leadership at </w:t>
      </w:r>
      <w:r w:rsidR="007003CD" w:rsidRPr="002F5F6E">
        <w:rPr>
          <w:sz w:val="24"/>
        </w:rPr>
        <w:t xml:space="preserve">Telegraph Point </w:t>
      </w:r>
      <w:r w:rsidRPr="002F5F6E">
        <w:rPr>
          <w:sz w:val="24"/>
        </w:rPr>
        <w:t>Public School is a privilege. As such, there is a level of expectation around the behaviour and conduct of all students who are being considered for leadership positions, as well as those who are lucky enough to be elected. Students must be role models to their peers and consistently meet the school’s behaviour expectations.</w:t>
      </w:r>
    </w:p>
    <w:p w14:paraId="62CFDA2D" w14:textId="1BBEE23D" w:rsidR="004B2C5A" w:rsidRDefault="0022277F" w:rsidP="00ED45BF">
      <w:pPr>
        <w:jc w:val="both"/>
        <w:rPr>
          <w:sz w:val="24"/>
        </w:rPr>
      </w:pPr>
      <w:r w:rsidRPr="002F5F6E">
        <w:rPr>
          <w:sz w:val="24"/>
        </w:rPr>
        <w:t xml:space="preserve">Students in Year 5 will be observed closely in regular school activities as well as excursions including </w:t>
      </w:r>
      <w:r w:rsidR="00A65A85" w:rsidRPr="002F5F6E">
        <w:rPr>
          <w:sz w:val="24"/>
        </w:rPr>
        <w:t xml:space="preserve">sporting events </w:t>
      </w:r>
      <w:r w:rsidRPr="002F5F6E">
        <w:rPr>
          <w:sz w:val="24"/>
        </w:rPr>
        <w:t xml:space="preserve">and the </w:t>
      </w:r>
      <w:r w:rsidR="00A65A85" w:rsidRPr="002F5F6E">
        <w:rPr>
          <w:sz w:val="24"/>
        </w:rPr>
        <w:t xml:space="preserve">Stage 2 and Stage 3 </w:t>
      </w:r>
      <w:r w:rsidRPr="002F5F6E">
        <w:rPr>
          <w:sz w:val="24"/>
        </w:rPr>
        <w:t xml:space="preserve">School Camp to determine their suitability for leadership positions. Once successful in obtaining leadership positions, these students will be held to the highest standard in terms of their behaviour and conduct. All leaders and their parent/caregiver will be required to sign the Student Leadership Agreement for their position. Students who do not meet the expectations set out in this document may be suspended </w:t>
      </w:r>
      <w:r w:rsidR="00A65A85" w:rsidRPr="002F5F6E">
        <w:rPr>
          <w:sz w:val="24"/>
        </w:rPr>
        <w:t xml:space="preserve">from the leadership position, </w:t>
      </w:r>
      <w:r w:rsidRPr="002F5F6E">
        <w:rPr>
          <w:sz w:val="24"/>
        </w:rPr>
        <w:t xml:space="preserve">or </w:t>
      </w:r>
      <w:r w:rsidR="00A65A85" w:rsidRPr="002F5F6E">
        <w:rPr>
          <w:sz w:val="24"/>
        </w:rPr>
        <w:t xml:space="preserve">in extreme cases </w:t>
      </w:r>
      <w:r w:rsidRPr="002F5F6E">
        <w:rPr>
          <w:sz w:val="24"/>
        </w:rPr>
        <w:t>removed from their leadership position. Depending on the time of year and magnitude of the breach, another student may be called in to replace students who are removed from a leadership position. This decision is at the discretion of the Principal.</w:t>
      </w:r>
      <w:r w:rsidR="004437DD" w:rsidRPr="002F5F6E">
        <w:rPr>
          <w:sz w:val="24"/>
        </w:rPr>
        <w:t xml:space="preserve"> </w:t>
      </w:r>
    </w:p>
    <w:p w14:paraId="2DC80B84" w14:textId="77777777" w:rsidR="00557F76" w:rsidRDefault="00557F76">
      <w:pPr>
        <w:rPr>
          <w:b/>
          <w:color w:val="2F5496" w:themeColor="accent1" w:themeShade="BF"/>
          <w:sz w:val="36"/>
        </w:rPr>
      </w:pPr>
      <w:r>
        <w:rPr>
          <w:b/>
          <w:color w:val="2F5496" w:themeColor="accent1" w:themeShade="BF"/>
          <w:sz w:val="36"/>
        </w:rPr>
        <w:br w:type="page"/>
      </w:r>
    </w:p>
    <w:p w14:paraId="58E2D7A7" w14:textId="2164A985" w:rsidR="005B3BEF" w:rsidRPr="00557F76" w:rsidRDefault="005B3BEF" w:rsidP="00557F76">
      <w:pPr>
        <w:pStyle w:val="Heading1"/>
        <w:jc w:val="right"/>
        <w:rPr>
          <w:rFonts w:asciiTheme="minorHAnsi" w:hAnsiTheme="minorHAnsi" w:cstheme="minorHAnsi"/>
          <w:b/>
          <w:sz w:val="28"/>
        </w:rPr>
      </w:pPr>
      <w:bookmarkStart w:id="8" w:name="_Out_of_Home"/>
      <w:bookmarkEnd w:id="8"/>
      <w:r w:rsidRPr="00557F76">
        <w:rPr>
          <w:rFonts w:asciiTheme="minorHAnsi" w:hAnsiTheme="minorHAnsi" w:cstheme="minorHAnsi"/>
          <w:b/>
          <w:sz w:val="36"/>
        </w:rPr>
        <w:lastRenderedPageBreak/>
        <w:t>Out of Home Care</w:t>
      </w:r>
    </w:p>
    <w:p w14:paraId="393B79D1" w14:textId="32B0928E" w:rsidR="005B3BEF" w:rsidRPr="005B3BEF" w:rsidRDefault="005B3BEF" w:rsidP="005B3BEF">
      <w:pPr>
        <w:tabs>
          <w:tab w:val="right" w:pos="10466"/>
        </w:tabs>
        <w:jc w:val="both"/>
        <w:rPr>
          <w:sz w:val="24"/>
        </w:rPr>
      </w:pPr>
      <w:r>
        <w:rPr>
          <w:noProof/>
        </w:rPr>
        <w:drawing>
          <wp:anchor distT="0" distB="0" distL="114300" distR="114300" simplePos="0" relativeHeight="251658247" behindDoc="1" locked="0" layoutInCell="1" allowOverlap="1" wp14:anchorId="6D3F33EE" wp14:editId="3AF32CED">
            <wp:simplePos x="0" y="0"/>
            <wp:positionH relativeFrom="margin">
              <wp:align>right</wp:align>
            </wp:positionH>
            <wp:positionV relativeFrom="paragraph">
              <wp:posOffset>7497</wp:posOffset>
            </wp:positionV>
            <wp:extent cx="1584325" cy="1159510"/>
            <wp:effectExtent l="0" t="0" r="0" b="2540"/>
            <wp:wrapTight wrapText="bothSides">
              <wp:wrapPolygon edited="0">
                <wp:start x="0" y="0"/>
                <wp:lineTo x="0" y="21292"/>
                <wp:lineTo x="21297" y="21292"/>
                <wp:lineTo x="2129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584325" cy="1159510"/>
                    </a:xfrm>
                    <a:prstGeom prst="rect">
                      <a:avLst/>
                    </a:prstGeom>
                  </pic:spPr>
                </pic:pic>
              </a:graphicData>
            </a:graphic>
            <wp14:sizeRelH relativeFrom="page">
              <wp14:pctWidth>0</wp14:pctWidth>
            </wp14:sizeRelH>
            <wp14:sizeRelV relativeFrom="page">
              <wp14:pctHeight>0</wp14:pctHeight>
            </wp14:sizeRelV>
          </wp:anchor>
        </w:drawing>
      </w:r>
      <w:r w:rsidRPr="005B3BEF">
        <w:rPr>
          <w:sz w:val="24"/>
        </w:rPr>
        <w:t>Successful schooling contributes to an adult life that is personally rewarding, socially connected and economically sustained. Schools have an important role in supporting children and young people in out-of-home care to maximise their life outcomes.</w:t>
      </w:r>
    </w:p>
    <w:p w14:paraId="45DD3418" w14:textId="77777777" w:rsidR="005B3BEF" w:rsidRDefault="005B3BEF" w:rsidP="005B3BEF">
      <w:pPr>
        <w:tabs>
          <w:tab w:val="right" w:pos="10466"/>
        </w:tabs>
        <w:jc w:val="both"/>
        <w:rPr>
          <w:b/>
          <w:sz w:val="24"/>
        </w:rPr>
      </w:pPr>
      <w:r>
        <w:rPr>
          <w:b/>
          <w:sz w:val="24"/>
        </w:rPr>
        <w:t>Responsibilities</w:t>
      </w:r>
    </w:p>
    <w:p w14:paraId="4308A28D" w14:textId="56EB7FB0" w:rsidR="005B3BEF" w:rsidRDefault="005B3BEF" w:rsidP="005B3BEF">
      <w:pPr>
        <w:tabs>
          <w:tab w:val="right" w:pos="10466"/>
        </w:tabs>
        <w:jc w:val="both"/>
        <w:rPr>
          <w:sz w:val="24"/>
        </w:rPr>
      </w:pPr>
      <w:r w:rsidRPr="005B3BEF">
        <w:rPr>
          <w:sz w:val="24"/>
        </w:rPr>
        <w:t>Principals</w:t>
      </w:r>
    </w:p>
    <w:p w14:paraId="27992D0F" w14:textId="485704DE" w:rsidR="005B3BEF" w:rsidRDefault="005B3BEF" w:rsidP="00A3714A">
      <w:pPr>
        <w:pStyle w:val="ListParagraph"/>
        <w:numPr>
          <w:ilvl w:val="0"/>
          <w:numId w:val="11"/>
        </w:numPr>
        <w:tabs>
          <w:tab w:val="right" w:pos="10466"/>
        </w:tabs>
        <w:jc w:val="both"/>
        <w:rPr>
          <w:sz w:val="24"/>
        </w:rPr>
      </w:pPr>
      <w:r>
        <w:rPr>
          <w:sz w:val="24"/>
        </w:rPr>
        <w:t xml:space="preserve">ensure assistance </w:t>
      </w:r>
      <w:r w:rsidRPr="005B3BEF">
        <w:rPr>
          <w:sz w:val="24"/>
        </w:rPr>
        <w:t>is provided to every child and young person regardless of their circumstances including their culturally and linguistically diverse backgrounds, religious or spiritual beliefs, gender and disabilities to access and participate in education on the same basis as all other students to achieve good educational outcomes.</w:t>
      </w:r>
    </w:p>
    <w:p w14:paraId="2C870F04" w14:textId="169C6A12" w:rsidR="005B3BEF" w:rsidRDefault="005B3BEF" w:rsidP="00A3714A">
      <w:pPr>
        <w:pStyle w:val="ListParagraph"/>
        <w:numPr>
          <w:ilvl w:val="0"/>
          <w:numId w:val="11"/>
        </w:numPr>
        <w:tabs>
          <w:tab w:val="right" w:pos="10466"/>
        </w:tabs>
        <w:jc w:val="both"/>
        <w:rPr>
          <w:sz w:val="24"/>
        </w:rPr>
      </w:pPr>
      <w:r>
        <w:rPr>
          <w:sz w:val="24"/>
        </w:rPr>
        <w:t xml:space="preserve">provide </w:t>
      </w:r>
      <w:r w:rsidRPr="005B3BEF">
        <w:rPr>
          <w:sz w:val="24"/>
        </w:rPr>
        <w:t>access to the full range of school activities and programs.</w:t>
      </w:r>
    </w:p>
    <w:p w14:paraId="33CD08D2" w14:textId="77777777" w:rsidR="005B3BEF" w:rsidRDefault="005B3BEF" w:rsidP="00A3714A">
      <w:pPr>
        <w:pStyle w:val="ListParagraph"/>
        <w:numPr>
          <w:ilvl w:val="0"/>
          <w:numId w:val="11"/>
        </w:numPr>
        <w:tabs>
          <w:tab w:val="right" w:pos="10466"/>
        </w:tabs>
        <w:jc w:val="both"/>
        <w:rPr>
          <w:sz w:val="24"/>
        </w:rPr>
      </w:pPr>
      <w:r w:rsidRPr="005B3BEF">
        <w:rPr>
          <w:sz w:val="24"/>
        </w:rPr>
        <w:t>have information entered on the enrolment registration number (ERN) database for children or young people identified by the school as being in out of home care is updated when necessary.</w:t>
      </w:r>
    </w:p>
    <w:p w14:paraId="1B76C1D7" w14:textId="7E357479" w:rsidR="005B3BEF" w:rsidRPr="005B3BEF" w:rsidRDefault="005B3BEF" w:rsidP="00A3714A">
      <w:pPr>
        <w:pStyle w:val="ListParagraph"/>
        <w:numPr>
          <w:ilvl w:val="0"/>
          <w:numId w:val="11"/>
        </w:numPr>
        <w:tabs>
          <w:tab w:val="right" w:pos="10466"/>
        </w:tabs>
        <w:jc w:val="both"/>
        <w:rPr>
          <w:sz w:val="24"/>
        </w:rPr>
      </w:pPr>
      <w:r>
        <w:rPr>
          <w:sz w:val="24"/>
        </w:rPr>
        <w:t xml:space="preserve">provide </w:t>
      </w:r>
      <w:r w:rsidRPr="005B3BEF">
        <w:rPr>
          <w:sz w:val="24"/>
        </w:rPr>
        <w:t>consideration in regards to reviewing the plan where there are changes in other aspects of the child or young person’s life, such as a change of care placement, which may cause disruption to their schooling. Additional support to enhance the educational outcomes of children and young people in out of home care may be provided by:</w:t>
      </w:r>
    </w:p>
    <w:p w14:paraId="25F73482" w14:textId="77777777" w:rsidR="005B3BEF" w:rsidRDefault="005B3BEF" w:rsidP="00A3714A">
      <w:pPr>
        <w:pStyle w:val="ListParagraph"/>
        <w:numPr>
          <w:ilvl w:val="1"/>
          <w:numId w:val="12"/>
        </w:numPr>
        <w:tabs>
          <w:tab w:val="right" w:pos="10466"/>
        </w:tabs>
        <w:jc w:val="both"/>
        <w:rPr>
          <w:sz w:val="24"/>
        </w:rPr>
      </w:pPr>
      <w:r w:rsidRPr="005B3BEF">
        <w:rPr>
          <w:sz w:val="24"/>
        </w:rPr>
        <w:t>the carer, other professional staff (for example, speech therapists) and designated non-government agencies</w:t>
      </w:r>
    </w:p>
    <w:p w14:paraId="502692B9" w14:textId="77777777" w:rsidR="005B3BEF" w:rsidRDefault="005B3BEF" w:rsidP="00A3714A">
      <w:pPr>
        <w:pStyle w:val="ListParagraph"/>
        <w:numPr>
          <w:ilvl w:val="1"/>
          <w:numId w:val="12"/>
        </w:numPr>
        <w:tabs>
          <w:tab w:val="right" w:pos="10466"/>
        </w:tabs>
        <w:jc w:val="both"/>
        <w:rPr>
          <w:sz w:val="24"/>
        </w:rPr>
      </w:pPr>
      <w:r w:rsidRPr="005B3BEF">
        <w:rPr>
          <w:sz w:val="24"/>
        </w:rPr>
        <w:t>other departmental staff, for example, school counsellors or learning and support teachers.</w:t>
      </w:r>
    </w:p>
    <w:p w14:paraId="273CB4A5" w14:textId="77777777" w:rsidR="005B3BEF" w:rsidRDefault="005B3BEF" w:rsidP="00A3714A">
      <w:pPr>
        <w:pStyle w:val="ListParagraph"/>
        <w:numPr>
          <w:ilvl w:val="0"/>
          <w:numId w:val="12"/>
        </w:numPr>
        <w:tabs>
          <w:tab w:val="right" w:pos="10466"/>
        </w:tabs>
        <w:jc w:val="both"/>
        <w:rPr>
          <w:sz w:val="24"/>
        </w:rPr>
      </w:pPr>
      <w:r w:rsidRPr="005B3BEF">
        <w:rPr>
          <w:sz w:val="24"/>
        </w:rPr>
        <w:t>develop and review of education plans is conducted in collaboration with the carer, caseworker, child or young person and other, appropriate, stakeholders.</w:t>
      </w:r>
    </w:p>
    <w:p w14:paraId="1C82890A" w14:textId="77777777" w:rsidR="005B3BEF" w:rsidRDefault="005B3BEF" w:rsidP="00A3714A">
      <w:pPr>
        <w:pStyle w:val="ListParagraph"/>
        <w:numPr>
          <w:ilvl w:val="0"/>
          <w:numId w:val="12"/>
        </w:numPr>
        <w:tabs>
          <w:tab w:val="right" w:pos="10466"/>
        </w:tabs>
        <w:jc w:val="both"/>
        <w:rPr>
          <w:sz w:val="24"/>
        </w:rPr>
      </w:pPr>
      <w:r w:rsidRPr="005B3BEF">
        <w:rPr>
          <w:sz w:val="24"/>
        </w:rPr>
        <w:t>support carers and the child or young person by providing a copy of the education plan as soon as possible after it is developed and whenever it is reviewed. A copy should be provided, by the carer or school to Community Services NSW or the designated government or non-government agency with case management responsibility.</w:t>
      </w:r>
    </w:p>
    <w:p w14:paraId="36DAB913" w14:textId="77777777" w:rsidR="005B3BEF" w:rsidRDefault="005B3BEF" w:rsidP="00A3714A">
      <w:pPr>
        <w:pStyle w:val="ListParagraph"/>
        <w:numPr>
          <w:ilvl w:val="0"/>
          <w:numId w:val="12"/>
        </w:numPr>
        <w:tabs>
          <w:tab w:val="right" w:pos="10466"/>
        </w:tabs>
        <w:jc w:val="both"/>
        <w:rPr>
          <w:sz w:val="24"/>
        </w:rPr>
      </w:pPr>
      <w:r w:rsidRPr="005B3BEF">
        <w:rPr>
          <w:sz w:val="24"/>
        </w:rPr>
        <w:t>ensure that each child or young person’s education plan is kept on file, is accessible to those who need access to it, and accompanies the child or young person’s record if there is a change of school.</w:t>
      </w:r>
    </w:p>
    <w:p w14:paraId="234038D9" w14:textId="186A08A7" w:rsidR="005B3BEF" w:rsidRPr="005B3BEF" w:rsidRDefault="005B3BEF" w:rsidP="00A3714A">
      <w:pPr>
        <w:pStyle w:val="ListParagraph"/>
        <w:numPr>
          <w:ilvl w:val="0"/>
          <w:numId w:val="12"/>
        </w:numPr>
        <w:tabs>
          <w:tab w:val="right" w:pos="10466"/>
        </w:tabs>
        <w:jc w:val="both"/>
        <w:rPr>
          <w:sz w:val="24"/>
        </w:rPr>
      </w:pPr>
      <w:r w:rsidRPr="005B3BEF">
        <w:rPr>
          <w:sz w:val="24"/>
        </w:rPr>
        <w:t>must not disclose the care status of a child or young person in out of home care, including to departmental staff, unless this is required by legislation or necessary for the safety, welfare and wellbeing of the child or young person.</w:t>
      </w:r>
    </w:p>
    <w:p w14:paraId="759A7FC2" w14:textId="77777777" w:rsidR="00557F76" w:rsidRDefault="00557F76">
      <w:pPr>
        <w:rPr>
          <w:sz w:val="24"/>
        </w:rPr>
      </w:pPr>
      <w:r>
        <w:rPr>
          <w:sz w:val="24"/>
        </w:rPr>
        <w:br w:type="page"/>
      </w:r>
    </w:p>
    <w:p w14:paraId="71D1AA01" w14:textId="1359C300" w:rsidR="005B3BEF" w:rsidRPr="005B3BEF" w:rsidRDefault="005B3BEF" w:rsidP="005B3BEF">
      <w:pPr>
        <w:tabs>
          <w:tab w:val="right" w:pos="10466"/>
        </w:tabs>
        <w:jc w:val="both"/>
        <w:rPr>
          <w:sz w:val="24"/>
        </w:rPr>
      </w:pPr>
      <w:r w:rsidRPr="005B3BEF">
        <w:rPr>
          <w:sz w:val="24"/>
        </w:rPr>
        <w:lastRenderedPageBreak/>
        <w:t>Teachers</w:t>
      </w:r>
    </w:p>
    <w:p w14:paraId="534E4857" w14:textId="77777777" w:rsidR="005B3BEF" w:rsidRDefault="005B3BEF" w:rsidP="00A3714A">
      <w:pPr>
        <w:pStyle w:val="ListParagraph"/>
        <w:numPr>
          <w:ilvl w:val="0"/>
          <w:numId w:val="13"/>
        </w:numPr>
        <w:tabs>
          <w:tab w:val="right" w:pos="10466"/>
        </w:tabs>
        <w:jc w:val="both"/>
        <w:rPr>
          <w:sz w:val="24"/>
        </w:rPr>
      </w:pPr>
      <w:r w:rsidRPr="005B3BEF">
        <w:rPr>
          <w:sz w:val="24"/>
        </w:rPr>
        <w:t>are expected to participate in the development and implementation of education plans for children and young people in out of home care, the annual review of such plans, and to support their effective implementation.</w:t>
      </w:r>
    </w:p>
    <w:p w14:paraId="61320E79" w14:textId="20E02DEB" w:rsidR="005B3BEF" w:rsidRPr="005B3BEF" w:rsidRDefault="005B3BEF" w:rsidP="00A3714A">
      <w:pPr>
        <w:pStyle w:val="ListParagraph"/>
        <w:numPr>
          <w:ilvl w:val="0"/>
          <w:numId w:val="13"/>
        </w:numPr>
        <w:tabs>
          <w:tab w:val="right" w:pos="10466"/>
        </w:tabs>
        <w:jc w:val="both"/>
        <w:rPr>
          <w:sz w:val="24"/>
        </w:rPr>
      </w:pPr>
      <w:r w:rsidRPr="005B3BEF">
        <w:rPr>
          <w:sz w:val="24"/>
        </w:rPr>
        <w:t>must maintain the confidentiality of the care status of the child or young person in out of home care except as authorised by the principal (or otherwise required by law)</w:t>
      </w:r>
    </w:p>
    <w:p w14:paraId="58621A90" w14:textId="77777777" w:rsidR="005B3BEF" w:rsidRPr="005B3BEF" w:rsidRDefault="005B3BEF" w:rsidP="005B3BEF">
      <w:pPr>
        <w:tabs>
          <w:tab w:val="right" w:pos="10466"/>
        </w:tabs>
        <w:jc w:val="both"/>
        <w:rPr>
          <w:sz w:val="24"/>
        </w:rPr>
      </w:pPr>
      <w:r w:rsidRPr="005B3BEF">
        <w:rPr>
          <w:sz w:val="24"/>
        </w:rPr>
        <w:t>Carers</w:t>
      </w:r>
    </w:p>
    <w:p w14:paraId="46A1E1A6" w14:textId="3AC6D8B1" w:rsidR="005B3BEF" w:rsidRPr="005B3BEF" w:rsidRDefault="005B3BEF" w:rsidP="00A3714A">
      <w:pPr>
        <w:pStyle w:val="ListParagraph"/>
        <w:numPr>
          <w:ilvl w:val="0"/>
          <w:numId w:val="14"/>
        </w:numPr>
        <w:tabs>
          <w:tab w:val="right" w:pos="10466"/>
        </w:tabs>
        <w:jc w:val="both"/>
        <w:rPr>
          <w:sz w:val="24"/>
        </w:rPr>
      </w:pPr>
      <w:r w:rsidRPr="005B3BEF">
        <w:rPr>
          <w:sz w:val="24"/>
        </w:rPr>
        <w:t>School and educational services staff are expected to liaise with carers and the caseworker to encourage their involvement in the educational planning process for the child or young person in their care</w:t>
      </w:r>
    </w:p>
    <w:p w14:paraId="4B5A8741" w14:textId="77777777" w:rsidR="005B3BEF" w:rsidRPr="005B3BEF" w:rsidRDefault="005B3BEF" w:rsidP="005B3BEF">
      <w:pPr>
        <w:tabs>
          <w:tab w:val="right" w:pos="10466"/>
        </w:tabs>
        <w:jc w:val="both"/>
        <w:rPr>
          <w:sz w:val="24"/>
        </w:rPr>
      </w:pPr>
      <w:r w:rsidRPr="005B3BEF">
        <w:rPr>
          <w:sz w:val="24"/>
        </w:rPr>
        <w:t>Out of Home Care Teachers</w:t>
      </w:r>
    </w:p>
    <w:p w14:paraId="6B039C4E" w14:textId="6BD6133C" w:rsidR="005B3BEF" w:rsidRPr="005B3BEF" w:rsidRDefault="005B3BEF" w:rsidP="00A3714A">
      <w:pPr>
        <w:pStyle w:val="ListParagraph"/>
        <w:numPr>
          <w:ilvl w:val="0"/>
          <w:numId w:val="14"/>
        </w:numPr>
        <w:tabs>
          <w:tab w:val="right" w:pos="10466"/>
        </w:tabs>
        <w:jc w:val="both"/>
        <w:rPr>
          <w:sz w:val="24"/>
        </w:rPr>
      </w:pPr>
      <w:r w:rsidRPr="005B3BEF">
        <w:rPr>
          <w:sz w:val="24"/>
        </w:rPr>
        <w:t>work with schools and educational services staff to build the capacity of teachers and schools to support children and young people in out of home care and improve their educational outcomes.</w:t>
      </w:r>
    </w:p>
    <w:p w14:paraId="0490586C" w14:textId="3D4EEE22" w:rsidR="005B3BEF" w:rsidRPr="005B3BEF" w:rsidRDefault="005B3BEF" w:rsidP="00A3714A">
      <w:pPr>
        <w:pStyle w:val="ListParagraph"/>
        <w:numPr>
          <w:ilvl w:val="0"/>
          <w:numId w:val="14"/>
        </w:numPr>
        <w:tabs>
          <w:tab w:val="right" w:pos="10466"/>
        </w:tabs>
        <w:jc w:val="both"/>
        <w:rPr>
          <w:sz w:val="24"/>
        </w:rPr>
      </w:pPr>
      <w:r w:rsidRPr="005B3BEF">
        <w:rPr>
          <w:sz w:val="24"/>
        </w:rPr>
        <w:t>must not disclose the care status of a child or young person in out of home care, including to departmental staff, unless this is required by law or necessary for the safety, welfare or wellbeing of the child or young person.</w:t>
      </w:r>
    </w:p>
    <w:p w14:paraId="309CD2EB" w14:textId="77777777" w:rsidR="005B3BEF" w:rsidRPr="005B3BEF" w:rsidRDefault="005B3BEF" w:rsidP="005B3BEF">
      <w:pPr>
        <w:tabs>
          <w:tab w:val="right" w:pos="10466"/>
        </w:tabs>
        <w:jc w:val="both"/>
        <w:rPr>
          <w:sz w:val="24"/>
        </w:rPr>
      </w:pPr>
      <w:r w:rsidRPr="005B3BEF">
        <w:rPr>
          <w:sz w:val="24"/>
        </w:rPr>
        <w:t>Out of Home Care Coordinators</w:t>
      </w:r>
    </w:p>
    <w:p w14:paraId="0B54573E" w14:textId="258E3E25" w:rsidR="005B3BEF" w:rsidRPr="005B3BEF" w:rsidRDefault="005B3BEF" w:rsidP="00A3714A">
      <w:pPr>
        <w:pStyle w:val="ListParagraph"/>
        <w:numPr>
          <w:ilvl w:val="0"/>
          <w:numId w:val="15"/>
        </w:numPr>
        <w:tabs>
          <w:tab w:val="right" w:pos="10466"/>
        </w:tabs>
        <w:jc w:val="both"/>
        <w:rPr>
          <w:sz w:val="24"/>
        </w:rPr>
      </w:pPr>
      <w:r w:rsidRPr="005B3BEF">
        <w:rPr>
          <w:sz w:val="24"/>
        </w:rPr>
        <w:t>coordinate and monitor the educational support for children and young people in out of home care in government schools.</w:t>
      </w:r>
    </w:p>
    <w:p w14:paraId="3DA39F25" w14:textId="3C250185" w:rsidR="005B3BEF" w:rsidRPr="005B3BEF" w:rsidRDefault="005B3BEF" w:rsidP="00A3714A">
      <w:pPr>
        <w:pStyle w:val="ListParagraph"/>
        <w:numPr>
          <w:ilvl w:val="0"/>
          <w:numId w:val="15"/>
        </w:numPr>
        <w:tabs>
          <w:tab w:val="right" w:pos="10466"/>
        </w:tabs>
        <w:jc w:val="both"/>
        <w:rPr>
          <w:sz w:val="24"/>
        </w:rPr>
      </w:pPr>
      <w:r w:rsidRPr="005B3BEF">
        <w:rPr>
          <w:sz w:val="24"/>
        </w:rPr>
        <w:t>work with educational services staff, and relevant staff in other agencies, in establishing effective and efficient modes of working to improve the educational outcomes for children and young people in out of home care. This includes being a contact point for receiving information about children and young people entering out of home care and about health assessments conducted by NSW Health.</w:t>
      </w:r>
    </w:p>
    <w:p w14:paraId="491D1C11" w14:textId="7541D512" w:rsidR="005B3BEF" w:rsidRPr="005B3BEF" w:rsidRDefault="005B3BEF" w:rsidP="00A3714A">
      <w:pPr>
        <w:pStyle w:val="ListParagraph"/>
        <w:numPr>
          <w:ilvl w:val="0"/>
          <w:numId w:val="15"/>
        </w:numPr>
        <w:tabs>
          <w:tab w:val="right" w:pos="10466"/>
        </w:tabs>
        <w:jc w:val="both"/>
        <w:rPr>
          <w:sz w:val="24"/>
        </w:rPr>
      </w:pPr>
      <w:r w:rsidRPr="005B3BEF">
        <w:rPr>
          <w:sz w:val="24"/>
        </w:rPr>
        <w:t>must not disclose the care status of a child or young person in out of home care, including to departmental staff, unless this is required by law or necessary for the safety, welfare or wellbeing of the child or young person.</w:t>
      </w:r>
    </w:p>
    <w:p w14:paraId="7CCA98E8" w14:textId="77777777" w:rsidR="005B3BEF" w:rsidRPr="005B3BEF" w:rsidRDefault="005B3BEF" w:rsidP="005B3BEF">
      <w:pPr>
        <w:tabs>
          <w:tab w:val="right" w:pos="10466"/>
        </w:tabs>
        <w:jc w:val="both"/>
        <w:rPr>
          <w:sz w:val="24"/>
        </w:rPr>
      </w:pPr>
      <w:r w:rsidRPr="005B3BEF">
        <w:rPr>
          <w:sz w:val="24"/>
        </w:rPr>
        <w:t>Government departments and other designated agencies</w:t>
      </w:r>
    </w:p>
    <w:p w14:paraId="0358E93B" w14:textId="45D79E56" w:rsidR="005B3BEF" w:rsidRPr="005B3BEF" w:rsidRDefault="005B3BEF" w:rsidP="00A3714A">
      <w:pPr>
        <w:pStyle w:val="ListParagraph"/>
        <w:numPr>
          <w:ilvl w:val="0"/>
          <w:numId w:val="16"/>
        </w:numPr>
        <w:tabs>
          <w:tab w:val="right" w:pos="10466"/>
        </w:tabs>
        <w:jc w:val="both"/>
        <w:rPr>
          <w:sz w:val="24"/>
        </w:rPr>
      </w:pPr>
      <w:r w:rsidRPr="005B3BEF">
        <w:rPr>
          <w:sz w:val="24"/>
        </w:rPr>
        <w:t>School and educational services staff are expected to liaise with Community Services NSW or the designated non-government agency to encourage their involvement in the educational planning process for the child or young person in their care.</w:t>
      </w:r>
    </w:p>
    <w:p w14:paraId="04F8341C" w14:textId="033AC6DF" w:rsidR="005B3BEF" w:rsidRPr="005B3BEF" w:rsidRDefault="005B3BEF" w:rsidP="00A3714A">
      <w:pPr>
        <w:pStyle w:val="ListParagraph"/>
        <w:numPr>
          <w:ilvl w:val="0"/>
          <w:numId w:val="16"/>
        </w:numPr>
        <w:tabs>
          <w:tab w:val="right" w:pos="10466"/>
        </w:tabs>
        <w:jc w:val="both"/>
        <w:rPr>
          <w:sz w:val="24"/>
        </w:rPr>
      </w:pPr>
      <w:r w:rsidRPr="005B3BEF">
        <w:rPr>
          <w:sz w:val="24"/>
        </w:rPr>
        <w:t>It is the legal duty of designated agencies that are prescribed bodies, to take reasonable steps to coordinate decision-making and the delivery of services regarding children in out of home care. Relevant information, resources and expertise must therefore be accessed and utilised to meet the needs of individual children and young people.</w:t>
      </w:r>
    </w:p>
    <w:p w14:paraId="5E18325F" w14:textId="77777777" w:rsidR="00557F76" w:rsidRDefault="00557F76">
      <w:pPr>
        <w:rPr>
          <w:b/>
          <w:sz w:val="24"/>
        </w:rPr>
      </w:pPr>
      <w:r>
        <w:rPr>
          <w:b/>
          <w:sz w:val="24"/>
        </w:rPr>
        <w:br w:type="page"/>
      </w:r>
    </w:p>
    <w:p w14:paraId="40F3C813" w14:textId="43242E7C" w:rsidR="005B3BEF" w:rsidRPr="005B3BEF" w:rsidRDefault="005B3BEF" w:rsidP="005B3BEF">
      <w:pPr>
        <w:tabs>
          <w:tab w:val="right" w:pos="10466"/>
        </w:tabs>
        <w:jc w:val="both"/>
        <w:rPr>
          <w:b/>
          <w:sz w:val="24"/>
        </w:rPr>
      </w:pPr>
      <w:r w:rsidRPr="005B3BEF">
        <w:rPr>
          <w:b/>
          <w:sz w:val="24"/>
        </w:rPr>
        <w:lastRenderedPageBreak/>
        <w:t>Monitoring, evaluation and reporting requirements</w:t>
      </w:r>
    </w:p>
    <w:p w14:paraId="26AF6782" w14:textId="3CC9BA02" w:rsidR="004F1399" w:rsidRPr="005B3BEF" w:rsidRDefault="005B3BEF" w:rsidP="005B3BEF">
      <w:pPr>
        <w:tabs>
          <w:tab w:val="right" w:pos="10466"/>
        </w:tabs>
        <w:jc w:val="both"/>
        <w:rPr>
          <w:sz w:val="24"/>
        </w:rPr>
      </w:pPr>
      <w:r w:rsidRPr="005B3BEF">
        <w:rPr>
          <w:sz w:val="24"/>
        </w:rPr>
        <w:t>Each school will review its support to any children or young people known by them to be in out of home care to ensure that it complies with this policy.</w:t>
      </w:r>
      <w:r>
        <w:rPr>
          <w:sz w:val="24"/>
        </w:rPr>
        <w:t xml:space="preserve"> </w:t>
      </w:r>
      <w:r w:rsidRPr="005B3BEF">
        <w:rPr>
          <w:sz w:val="24"/>
        </w:rPr>
        <w:t>The Executive-Director, Learning and Wellbeing will monitor the state-wide implementation of this polic</w:t>
      </w:r>
      <w:r>
        <w:rPr>
          <w:sz w:val="24"/>
        </w:rPr>
        <w:t>y.</w:t>
      </w:r>
    </w:p>
    <w:p w14:paraId="4521BA04" w14:textId="47FAFB80" w:rsidR="00B56432" w:rsidRDefault="00B56432" w:rsidP="005B3BEF">
      <w:pPr>
        <w:tabs>
          <w:tab w:val="right" w:pos="10466"/>
        </w:tabs>
        <w:rPr>
          <w:b/>
          <w:sz w:val="24"/>
        </w:rPr>
      </w:pPr>
      <w:r>
        <w:rPr>
          <w:b/>
          <w:sz w:val="24"/>
        </w:rPr>
        <w:t>NSW Department of Education policies and resources:</w:t>
      </w:r>
    </w:p>
    <w:p w14:paraId="0EE70841" w14:textId="4C96FDB7" w:rsidR="005B3BEF" w:rsidRPr="005B3BEF" w:rsidRDefault="00000000" w:rsidP="00A3714A">
      <w:pPr>
        <w:pStyle w:val="ListParagraph"/>
        <w:numPr>
          <w:ilvl w:val="0"/>
          <w:numId w:val="10"/>
        </w:numPr>
        <w:tabs>
          <w:tab w:val="right" w:pos="10466"/>
        </w:tabs>
        <w:rPr>
          <w:b/>
          <w:sz w:val="24"/>
        </w:rPr>
      </w:pPr>
      <w:hyperlink r:id="rId72" w:history="1">
        <w:r w:rsidR="005B3BEF" w:rsidRPr="005B3BEF">
          <w:rPr>
            <w:rStyle w:val="Hyperlink"/>
            <w:sz w:val="24"/>
          </w:rPr>
          <w:t>Out of Home Care in Government Schools Policy</w:t>
        </w:r>
      </w:hyperlink>
    </w:p>
    <w:p w14:paraId="6FF1619A" w14:textId="5705E5C1" w:rsidR="005B3BEF" w:rsidRPr="005B3BEF" w:rsidRDefault="00000000" w:rsidP="00A3714A">
      <w:pPr>
        <w:pStyle w:val="ListParagraph"/>
        <w:numPr>
          <w:ilvl w:val="0"/>
          <w:numId w:val="10"/>
        </w:numPr>
        <w:tabs>
          <w:tab w:val="right" w:pos="10466"/>
        </w:tabs>
        <w:rPr>
          <w:b/>
          <w:sz w:val="24"/>
        </w:rPr>
      </w:pPr>
      <w:hyperlink r:id="rId73" w:history="1">
        <w:r w:rsidR="005B3BEF" w:rsidRPr="005B3BEF">
          <w:rPr>
            <w:rStyle w:val="Hyperlink"/>
            <w:sz w:val="24"/>
          </w:rPr>
          <w:t>Out of Home Care in Government Schools: Personalised Learning and Support Planning Procedures</w:t>
        </w:r>
      </w:hyperlink>
    </w:p>
    <w:p w14:paraId="6E7846C6" w14:textId="6D99016D" w:rsidR="005B3BEF" w:rsidRPr="005B3BEF" w:rsidRDefault="00000000" w:rsidP="00A3714A">
      <w:pPr>
        <w:pStyle w:val="ListParagraph"/>
        <w:numPr>
          <w:ilvl w:val="0"/>
          <w:numId w:val="10"/>
        </w:numPr>
        <w:tabs>
          <w:tab w:val="right" w:pos="10466"/>
        </w:tabs>
        <w:rPr>
          <w:sz w:val="24"/>
        </w:rPr>
      </w:pPr>
      <w:hyperlink r:id="rId74" w:history="1">
        <w:r w:rsidR="005B3BEF" w:rsidRPr="005B3BEF">
          <w:rPr>
            <w:rStyle w:val="Hyperlink"/>
            <w:sz w:val="24"/>
          </w:rPr>
          <w:t>Keep Them Safe: A Shared Approach to Child Wellbeing</w:t>
        </w:r>
      </w:hyperlink>
    </w:p>
    <w:p w14:paraId="0321FF13" w14:textId="0D4C4B71" w:rsidR="00D24CB2" w:rsidRPr="00557F76" w:rsidRDefault="00D24CB2" w:rsidP="00557F76">
      <w:pPr>
        <w:pStyle w:val="Heading1"/>
        <w:jc w:val="right"/>
        <w:rPr>
          <w:rFonts w:asciiTheme="minorHAnsi" w:hAnsiTheme="minorHAnsi" w:cstheme="minorHAnsi"/>
          <w:b/>
          <w:sz w:val="24"/>
        </w:rPr>
      </w:pPr>
      <w:bookmarkStart w:id="9" w:name="_Personalised_learning_plan"/>
      <w:bookmarkEnd w:id="9"/>
      <w:r w:rsidRPr="00557F76">
        <w:rPr>
          <w:rFonts w:asciiTheme="minorHAnsi" w:hAnsiTheme="minorHAnsi" w:cstheme="minorHAnsi"/>
          <w:b/>
          <w:sz w:val="36"/>
        </w:rPr>
        <w:t>Personalised learning plan / Individual education plan</w:t>
      </w:r>
      <w:r w:rsidRPr="00557F76">
        <w:rPr>
          <w:rFonts w:asciiTheme="minorHAnsi" w:hAnsiTheme="minorHAnsi" w:cstheme="minorHAnsi"/>
          <w:b/>
        </w:rPr>
        <w:t xml:space="preserve"> </w:t>
      </w:r>
    </w:p>
    <w:p w14:paraId="10B6355C" w14:textId="5520CB1E" w:rsidR="00D24CB2" w:rsidRPr="00D24CB2" w:rsidRDefault="001A0B47" w:rsidP="008307FB">
      <w:pPr>
        <w:tabs>
          <w:tab w:val="right" w:pos="10466"/>
        </w:tabs>
        <w:jc w:val="both"/>
        <w:rPr>
          <w:sz w:val="24"/>
        </w:rPr>
      </w:pPr>
      <w:r w:rsidRPr="001A0B47">
        <w:rPr>
          <w:sz w:val="24"/>
        </w:rPr>
        <w:t xml:space="preserve">A personalised approach to teaching and learning ensures every student enjoys a rigorous, meaningful and dignified education. </w:t>
      </w:r>
      <w:r>
        <w:rPr>
          <w:sz w:val="24"/>
        </w:rPr>
        <w:t xml:space="preserve">Telegraph Point Public School is committed </w:t>
      </w:r>
      <w:r w:rsidRPr="001A0B47">
        <w:rPr>
          <w:sz w:val="24"/>
        </w:rPr>
        <w:t>to ensur</w:t>
      </w:r>
      <w:r>
        <w:rPr>
          <w:sz w:val="24"/>
        </w:rPr>
        <w:t>ing</w:t>
      </w:r>
      <w:r w:rsidRPr="001A0B47">
        <w:rPr>
          <w:sz w:val="24"/>
        </w:rPr>
        <w:t xml:space="preserve"> that students with disability and additional learning and support needs can participate in education on the same basis as their peers at every stage of their school life. </w:t>
      </w:r>
      <w:r w:rsidR="00D24CB2">
        <w:rPr>
          <w:noProof/>
        </w:rPr>
        <w:drawing>
          <wp:anchor distT="0" distB="0" distL="114300" distR="114300" simplePos="0" relativeHeight="251658248" behindDoc="1" locked="0" layoutInCell="1" allowOverlap="1" wp14:anchorId="3929B73B" wp14:editId="10671DBD">
            <wp:simplePos x="0" y="0"/>
            <wp:positionH relativeFrom="margin">
              <wp:align>right</wp:align>
            </wp:positionH>
            <wp:positionV relativeFrom="paragraph">
              <wp:posOffset>7497</wp:posOffset>
            </wp:positionV>
            <wp:extent cx="1584325" cy="1159510"/>
            <wp:effectExtent l="0" t="0" r="0" b="2540"/>
            <wp:wrapTight wrapText="bothSides">
              <wp:wrapPolygon edited="0">
                <wp:start x="0" y="0"/>
                <wp:lineTo x="0" y="21292"/>
                <wp:lineTo x="21297" y="21292"/>
                <wp:lineTo x="2129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584325" cy="1159510"/>
                    </a:xfrm>
                    <a:prstGeom prst="rect">
                      <a:avLst/>
                    </a:prstGeom>
                  </pic:spPr>
                </pic:pic>
              </a:graphicData>
            </a:graphic>
            <wp14:sizeRelH relativeFrom="page">
              <wp14:pctWidth>0</wp14:pctWidth>
            </wp14:sizeRelH>
            <wp14:sizeRelV relativeFrom="page">
              <wp14:pctHeight>0</wp14:pctHeight>
            </wp14:sizeRelV>
          </wp:anchor>
        </w:drawing>
      </w:r>
    </w:p>
    <w:p w14:paraId="02B08549" w14:textId="08D98BFF" w:rsidR="001A0B47" w:rsidRPr="001A0B47" w:rsidRDefault="001A0B47" w:rsidP="008307FB">
      <w:pPr>
        <w:tabs>
          <w:tab w:val="right" w:pos="10466"/>
        </w:tabs>
        <w:jc w:val="both"/>
        <w:rPr>
          <w:sz w:val="24"/>
        </w:rPr>
      </w:pPr>
      <w:r w:rsidRPr="001A0B47">
        <w:rPr>
          <w:sz w:val="24"/>
        </w:rPr>
        <w:t>Personalised learning and support is a process that supports a wide range of students with additional learning and support needs.</w:t>
      </w:r>
      <w:r>
        <w:rPr>
          <w:sz w:val="24"/>
        </w:rPr>
        <w:t xml:space="preserve"> </w:t>
      </w:r>
      <w:r w:rsidRPr="001A0B47">
        <w:rPr>
          <w:sz w:val="24"/>
        </w:rPr>
        <w:t>Personalised learning and support is underpinned by evidence of four key elements or areas of activity:</w:t>
      </w:r>
    </w:p>
    <w:p w14:paraId="1E183413" w14:textId="66A86C27" w:rsidR="001A0B47" w:rsidRPr="001A0B47" w:rsidRDefault="00753454" w:rsidP="00A3714A">
      <w:pPr>
        <w:pStyle w:val="ListParagraph"/>
        <w:numPr>
          <w:ilvl w:val="0"/>
          <w:numId w:val="17"/>
        </w:numPr>
        <w:tabs>
          <w:tab w:val="right" w:pos="10466"/>
        </w:tabs>
        <w:jc w:val="both"/>
        <w:rPr>
          <w:sz w:val="24"/>
        </w:rPr>
      </w:pPr>
      <w:r>
        <w:rPr>
          <w:sz w:val="24"/>
        </w:rPr>
        <w:t>t</w:t>
      </w:r>
      <w:r w:rsidR="001A0B47" w:rsidRPr="001A0B47">
        <w:rPr>
          <w:sz w:val="24"/>
        </w:rPr>
        <w:t>he assessed individual education needs of the student</w:t>
      </w:r>
    </w:p>
    <w:p w14:paraId="219271A7" w14:textId="3EE32163" w:rsidR="001A0B47" w:rsidRPr="001A0B47" w:rsidRDefault="00753454" w:rsidP="00A3714A">
      <w:pPr>
        <w:pStyle w:val="ListParagraph"/>
        <w:numPr>
          <w:ilvl w:val="0"/>
          <w:numId w:val="17"/>
        </w:numPr>
        <w:tabs>
          <w:tab w:val="right" w:pos="10466"/>
        </w:tabs>
        <w:jc w:val="both"/>
        <w:rPr>
          <w:sz w:val="24"/>
        </w:rPr>
      </w:pPr>
      <w:r>
        <w:rPr>
          <w:sz w:val="24"/>
        </w:rPr>
        <w:t>t</w:t>
      </w:r>
      <w:r w:rsidR="001A0B47" w:rsidRPr="001A0B47">
        <w:rPr>
          <w:sz w:val="24"/>
        </w:rPr>
        <w:t>he provision of adjustments or support to meet the students</w:t>
      </w:r>
      <w:r w:rsidR="006905A5">
        <w:rPr>
          <w:sz w:val="24"/>
        </w:rPr>
        <w:t>’</w:t>
      </w:r>
      <w:r w:rsidR="001A0B47" w:rsidRPr="001A0B47">
        <w:rPr>
          <w:sz w:val="24"/>
        </w:rPr>
        <w:t xml:space="preserve"> assessed needs</w:t>
      </w:r>
    </w:p>
    <w:p w14:paraId="0A1EE8B7" w14:textId="40087F72" w:rsidR="001A0B47" w:rsidRPr="001A0B47" w:rsidRDefault="00753454" w:rsidP="00A3714A">
      <w:pPr>
        <w:pStyle w:val="ListParagraph"/>
        <w:numPr>
          <w:ilvl w:val="0"/>
          <w:numId w:val="17"/>
        </w:numPr>
        <w:tabs>
          <w:tab w:val="right" w:pos="10466"/>
        </w:tabs>
        <w:jc w:val="both"/>
        <w:rPr>
          <w:sz w:val="24"/>
        </w:rPr>
      </w:pPr>
      <w:r>
        <w:rPr>
          <w:sz w:val="24"/>
        </w:rPr>
        <w:t>m</w:t>
      </w:r>
      <w:r w:rsidR="001A0B47" w:rsidRPr="001A0B47">
        <w:rPr>
          <w:sz w:val="24"/>
        </w:rPr>
        <w:t>onitoring and review of the impact of the adjustment or support being provided for the student</w:t>
      </w:r>
    </w:p>
    <w:p w14:paraId="0930F549" w14:textId="34AB301B" w:rsidR="005B3BEF" w:rsidRDefault="00753454" w:rsidP="00A3714A">
      <w:pPr>
        <w:pStyle w:val="ListParagraph"/>
        <w:numPr>
          <w:ilvl w:val="0"/>
          <w:numId w:val="17"/>
        </w:numPr>
        <w:tabs>
          <w:tab w:val="right" w:pos="10466"/>
        </w:tabs>
        <w:jc w:val="both"/>
        <w:rPr>
          <w:sz w:val="24"/>
        </w:rPr>
      </w:pPr>
      <w:r>
        <w:rPr>
          <w:sz w:val="24"/>
        </w:rPr>
        <w:t>c</w:t>
      </w:r>
      <w:r w:rsidR="001A0B47" w:rsidRPr="001A0B47">
        <w:rPr>
          <w:sz w:val="24"/>
        </w:rPr>
        <w:t>onsultation and collaboration – of teachers with parents, support staff and other professionals where required.</w:t>
      </w:r>
    </w:p>
    <w:p w14:paraId="1E45B137" w14:textId="77777777" w:rsidR="00753454" w:rsidRPr="00753454" w:rsidRDefault="00753454" w:rsidP="00753454">
      <w:pPr>
        <w:tabs>
          <w:tab w:val="right" w:pos="10466"/>
        </w:tabs>
        <w:jc w:val="both"/>
        <w:rPr>
          <w:b/>
          <w:sz w:val="24"/>
        </w:rPr>
      </w:pPr>
      <w:r w:rsidRPr="00753454">
        <w:rPr>
          <w:b/>
          <w:sz w:val="24"/>
        </w:rPr>
        <w:t>Assessed individual student needs</w:t>
      </w:r>
    </w:p>
    <w:p w14:paraId="72AC3C81" w14:textId="77777777" w:rsidR="00753454" w:rsidRPr="00753454" w:rsidRDefault="00753454" w:rsidP="00753454">
      <w:pPr>
        <w:tabs>
          <w:tab w:val="right" w:pos="10466"/>
        </w:tabs>
        <w:jc w:val="both"/>
        <w:rPr>
          <w:sz w:val="24"/>
        </w:rPr>
      </w:pPr>
      <w:r w:rsidRPr="00753454">
        <w:rPr>
          <w:sz w:val="24"/>
        </w:rPr>
        <w:t>Rigorous and holistic assessment of a student’s learning and support needs is informed by analysis of data. Examples of data for assessing a student for learning may include:</w:t>
      </w:r>
    </w:p>
    <w:p w14:paraId="38523695" w14:textId="77777777" w:rsidR="00753454" w:rsidRPr="00753454" w:rsidRDefault="00753454" w:rsidP="00A3714A">
      <w:pPr>
        <w:pStyle w:val="ListParagraph"/>
        <w:numPr>
          <w:ilvl w:val="0"/>
          <w:numId w:val="22"/>
        </w:numPr>
        <w:tabs>
          <w:tab w:val="right" w:pos="10466"/>
        </w:tabs>
        <w:jc w:val="both"/>
        <w:rPr>
          <w:sz w:val="24"/>
        </w:rPr>
      </w:pPr>
      <w:r w:rsidRPr="00753454">
        <w:rPr>
          <w:sz w:val="24"/>
        </w:rPr>
        <w:t>curriculum and extra-curricular activity assessments</w:t>
      </w:r>
    </w:p>
    <w:p w14:paraId="4504B69D" w14:textId="77777777" w:rsidR="00753454" w:rsidRPr="00753454" w:rsidRDefault="00753454" w:rsidP="00A3714A">
      <w:pPr>
        <w:pStyle w:val="ListParagraph"/>
        <w:numPr>
          <w:ilvl w:val="0"/>
          <w:numId w:val="22"/>
        </w:numPr>
        <w:tabs>
          <w:tab w:val="right" w:pos="10466"/>
        </w:tabs>
        <w:jc w:val="both"/>
        <w:rPr>
          <w:sz w:val="24"/>
        </w:rPr>
      </w:pPr>
      <w:r w:rsidRPr="00753454">
        <w:rPr>
          <w:sz w:val="24"/>
        </w:rPr>
        <w:t>knowledge of the student from their parents and carers</w:t>
      </w:r>
    </w:p>
    <w:p w14:paraId="60DE7F9F" w14:textId="77777777" w:rsidR="00753454" w:rsidRPr="00753454" w:rsidRDefault="00753454" w:rsidP="00A3714A">
      <w:pPr>
        <w:pStyle w:val="ListParagraph"/>
        <w:numPr>
          <w:ilvl w:val="0"/>
          <w:numId w:val="22"/>
        </w:numPr>
        <w:tabs>
          <w:tab w:val="right" w:pos="10466"/>
        </w:tabs>
        <w:jc w:val="both"/>
        <w:rPr>
          <w:sz w:val="24"/>
        </w:rPr>
      </w:pPr>
      <w:r w:rsidRPr="00753454">
        <w:rPr>
          <w:sz w:val="24"/>
        </w:rPr>
        <w:t>assessment of data specific to the individual student, such as reading and numeracy, language, communication, social/emotional, behaviour, health care, attendance, and their personal and cultural context</w:t>
      </w:r>
    </w:p>
    <w:p w14:paraId="52D2E7C1" w14:textId="77777777" w:rsidR="00753454" w:rsidRPr="00753454" w:rsidRDefault="00753454" w:rsidP="00A3714A">
      <w:pPr>
        <w:pStyle w:val="ListParagraph"/>
        <w:numPr>
          <w:ilvl w:val="0"/>
          <w:numId w:val="22"/>
        </w:numPr>
        <w:tabs>
          <w:tab w:val="right" w:pos="10466"/>
        </w:tabs>
        <w:jc w:val="both"/>
        <w:rPr>
          <w:sz w:val="24"/>
        </w:rPr>
      </w:pPr>
      <w:r w:rsidRPr="00753454">
        <w:rPr>
          <w:sz w:val="24"/>
        </w:rPr>
        <w:t>profiles or assessments that identify a student’s learning and support needs, such as a PLASST profile</w:t>
      </w:r>
    </w:p>
    <w:p w14:paraId="0011ADA9" w14:textId="77777777" w:rsidR="00753454" w:rsidRPr="00753454" w:rsidRDefault="00753454" w:rsidP="00A3714A">
      <w:pPr>
        <w:pStyle w:val="ListParagraph"/>
        <w:numPr>
          <w:ilvl w:val="0"/>
          <w:numId w:val="22"/>
        </w:numPr>
        <w:tabs>
          <w:tab w:val="right" w:pos="10466"/>
        </w:tabs>
        <w:jc w:val="both"/>
        <w:rPr>
          <w:sz w:val="24"/>
        </w:rPr>
      </w:pPr>
      <w:r w:rsidRPr="00753454">
        <w:rPr>
          <w:sz w:val="24"/>
        </w:rPr>
        <w:t>documentation from medical practitioners, other medical specialists, other health or allied health professionals and therapists, such as a paediatrician, school counsellor or psychologist, speech pathologist, occupational therapist, audiologist.</w:t>
      </w:r>
    </w:p>
    <w:p w14:paraId="413FD801" w14:textId="77777777" w:rsidR="00753454" w:rsidRPr="00753454" w:rsidRDefault="00753454" w:rsidP="00A3714A">
      <w:pPr>
        <w:pStyle w:val="ListParagraph"/>
        <w:numPr>
          <w:ilvl w:val="0"/>
          <w:numId w:val="22"/>
        </w:numPr>
        <w:tabs>
          <w:tab w:val="right" w:pos="10466"/>
        </w:tabs>
        <w:jc w:val="both"/>
        <w:rPr>
          <w:sz w:val="24"/>
        </w:rPr>
      </w:pPr>
      <w:r w:rsidRPr="00753454">
        <w:rPr>
          <w:sz w:val="24"/>
        </w:rPr>
        <w:lastRenderedPageBreak/>
        <w:t>teacher professional learning to meet a student’s individual needs.</w:t>
      </w:r>
    </w:p>
    <w:p w14:paraId="494E6D44" w14:textId="77777777" w:rsidR="00753454" w:rsidRPr="00753454" w:rsidRDefault="00753454" w:rsidP="00753454">
      <w:pPr>
        <w:tabs>
          <w:tab w:val="right" w:pos="10466"/>
        </w:tabs>
        <w:jc w:val="both"/>
        <w:rPr>
          <w:b/>
          <w:sz w:val="24"/>
        </w:rPr>
      </w:pPr>
      <w:r w:rsidRPr="00753454">
        <w:rPr>
          <w:b/>
          <w:sz w:val="24"/>
        </w:rPr>
        <w:t>Provision of adjustments</w:t>
      </w:r>
    </w:p>
    <w:p w14:paraId="60C29514" w14:textId="77777777" w:rsidR="00753454" w:rsidRPr="00753454" w:rsidRDefault="00753454" w:rsidP="00753454">
      <w:pPr>
        <w:tabs>
          <w:tab w:val="right" w:pos="10466"/>
        </w:tabs>
        <w:jc w:val="both"/>
        <w:rPr>
          <w:sz w:val="24"/>
        </w:rPr>
      </w:pPr>
      <w:r w:rsidRPr="00753454">
        <w:rPr>
          <w:sz w:val="24"/>
        </w:rPr>
        <w:t>Providing personalised adjustments based on the assessed needs of the student and in consultation with their parents and carers is supported by evidence of their implementation. Examples of evidence of adjustments may include:</w:t>
      </w:r>
    </w:p>
    <w:p w14:paraId="1A03BF1D" w14:textId="7B739D43" w:rsidR="00753454" w:rsidRPr="00753454" w:rsidRDefault="00753454" w:rsidP="00A3714A">
      <w:pPr>
        <w:pStyle w:val="ListParagraph"/>
        <w:numPr>
          <w:ilvl w:val="0"/>
          <w:numId w:val="24"/>
        </w:numPr>
        <w:tabs>
          <w:tab w:val="right" w:pos="10466"/>
        </w:tabs>
        <w:jc w:val="both"/>
        <w:rPr>
          <w:sz w:val="24"/>
        </w:rPr>
      </w:pPr>
      <w:r>
        <w:rPr>
          <w:sz w:val="24"/>
        </w:rPr>
        <w:t>a</w:t>
      </w:r>
      <w:r w:rsidRPr="00753454">
        <w:rPr>
          <w:sz w:val="24"/>
        </w:rPr>
        <w:t>djustments to teaching and learning for individual students recorded in teachers’ planning and programming</w:t>
      </w:r>
    </w:p>
    <w:p w14:paraId="1CC78E2F" w14:textId="4A5525B0" w:rsidR="00753454" w:rsidRPr="00753454" w:rsidRDefault="00753454" w:rsidP="00A3714A">
      <w:pPr>
        <w:pStyle w:val="ListParagraph"/>
        <w:numPr>
          <w:ilvl w:val="0"/>
          <w:numId w:val="24"/>
        </w:numPr>
        <w:tabs>
          <w:tab w:val="right" w:pos="10466"/>
        </w:tabs>
        <w:jc w:val="both"/>
        <w:rPr>
          <w:sz w:val="24"/>
        </w:rPr>
      </w:pPr>
      <w:r>
        <w:rPr>
          <w:sz w:val="24"/>
        </w:rPr>
        <w:t>r</w:t>
      </w:r>
      <w:r w:rsidRPr="00753454">
        <w:rPr>
          <w:sz w:val="24"/>
        </w:rPr>
        <w:t>ecords of educational and social-emotional supports provided for the student</w:t>
      </w:r>
    </w:p>
    <w:p w14:paraId="2EA661F7" w14:textId="1F1F8510" w:rsidR="00753454" w:rsidRPr="00753454" w:rsidRDefault="00753454" w:rsidP="00A3714A">
      <w:pPr>
        <w:pStyle w:val="ListParagraph"/>
        <w:numPr>
          <w:ilvl w:val="0"/>
          <w:numId w:val="24"/>
        </w:numPr>
        <w:tabs>
          <w:tab w:val="right" w:pos="10466"/>
        </w:tabs>
        <w:jc w:val="both"/>
        <w:rPr>
          <w:sz w:val="24"/>
        </w:rPr>
      </w:pPr>
      <w:r>
        <w:rPr>
          <w:sz w:val="24"/>
        </w:rPr>
        <w:t>i</w:t>
      </w:r>
      <w:r w:rsidRPr="00753454">
        <w:rPr>
          <w:sz w:val="24"/>
        </w:rPr>
        <w:t>ndividualised or personalised plans that address specific learning and support needs of the student and records of their implementation, such as plans for individual student learning, communication, behaviour, health care and transition</w:t>
      </w:r>
    </w:p>
    <w:p w14:paraId="4008FFBF" w14:textId="1E963AE9" w:rsidR="00753454" w:rsidRPr="00753454" w:rsidRDefault="00753454" w:rsidP="00A3714A">
      <w:pPr>
        <w:pStyle w:val="ListParagraph"/>
        <w:numPr>
          <w:ilvl w:val="0"/>
          <w:numId w:val="24"/>
        </w:numPr>
        <w:tabs>
          <w:tab w:val="right" w:pos="10466"/>
        </w:tabs>
        <w:jc w:val="both"/>
        <w:rPr>
          <w:sz w:val="24"/>
        </w:rPr>
      </w:pPr>
      <w:r>
        <w:rPr>
          <w:sz w:val="24"/>
        </w:rPr>
        <w:t>a</w:t>
      </w:r>
      <w:r w:rsidRPr="00753454">
        <w:rPr>
          <w:sz w:val="24"/>
        </w:rPr>
        <w:t>djustments to learning materials such as the provision of learning materials in alternate formats (such as digital formats), adjusted worksheets or reworded tasks</w:t>
      </w:r>
    </w:p>
    <w:p w14:paraId="34481303" w14:textId="3F890795" w:rsidR="00753454" w:rsidRPr="00753454" w:rsidRDefault="00753454" w:rsidP="00A3714A">
      <w:pPr>
        <w:pStyle w:val="ListParagraph"/>
        <w:numPr>
          <w:ilvl w:val="0"/>
          <w:numId w:val="24"/>
        </w:numPr>
        <w:tabs>
          <w:tab w:val="right" w:pos="10466"/>
        </w:tabs>
        <w:jc w:val="both"/>
        <w:rPr>
          <w:sz w:val="24"/>
        </w:rPr>
      </w:pPr>
      <w:r>
        <w:rPr>
          <w:sz w:val="24"/>
        </w:rPr>
        <w:t>e</w:t>
      </w:r>
      <w:r w:rsidRPr="00753454">
        <w:rPr>
          <w:sz w:val="24"/>
        </w:rPr>
        <w:t>nvironmental adjustments beyond those already in place in the school such as personalised learning spaces and use of sound field amplification systems</w:t>
      </w:r>
    </w:p>
    <w:p w14:paraId="4C0E1EA6" w14:textId="72AE5330" w:rsidR="00753454" w:rsidRPr="00753454" w:rsidRDefault="00753454" w:rsidP="00A3714A">
      <w:pPr>
        <w:pStyle w:val="ListParagraph"/>
        <w:numPr>
          <w:ilvl w:val="0"/>
          <w:numId w:val="24"/>
        </w:numPr>
        <w:tabs>
          <w:tab w:val="right" w:pos="10466"/>
        </w:tabs>
        <w:jc w:val="both"/>
        <w:rPr>
          <w:sz w:val="24"/>
        </w:rPr>
      </w:pPr>
      <w:r>
        <w:rPr>
          <w:sz w:val="24"/>
        </w:rPr>
        <w:t>r</w:t>
      </w:r>
      <w:r w:rsidRPr="00753454">
        <w:rPr>
          <w:sz w:val="24"/>
        </w:rPr>
        <w:t>ecords of professional learning for teachers and school staff that support them in meeting identified student needs.</w:t>
      </w:r>
    </w:p>
    <w:p w14:paraId="54BAA7DC" w14:textId="77777777" w:rsidR="00753454" w:rsidRPr="00753454" w:rsidRDefault="00753454" w:rsidP="00753454">
      <w:pPr>
        <w:tabs>
          <w:tab w:val="right" w:pos="10466"/>
        </w:tabs>
        <w:jc w:val="both"/>
        <w:rPr>
          <w:b/>
          <w:sz w:val="24"/>
        </w:rPr>
      </w:pPr>
      <w:r w:rsidRPr="00753454">
        <w:rPr>
          <w:b/>
          <w:sz w:val="24"/>
        </w:rPr>
        <w:t>Monitoring the impact of adjustments</w:t>
      </w:r>
    </w:p>
    <w:p w14:paraId="17C68FCC" w14:textId="77777777" w:rsidR="00753454" w:rsidRPr="00753454" w:rsidRDefault="00753454" w:rsidP="00753454">
      <w:pPr>
        <w:tabs>
          <w:tab w:val="right" w:pos="10466"/>
        </w:tabs>
        <w:jc w:val="both"/>
        <w:rPr>
          <w:sz w:val="24"/>
        </w:rPr>
      </w:pPr>
      <w:r w:rsidRPr="00753454">
        <w:rPr>
          <w:sz w:val="24"/>
        </w:rPr>
        <w:t>Adjustments for a student are regularly monitored, periodically revised and adapted or changed where needed, to continue to meet the assessed needs of the student. Examples of data that inform monitoring and review of the impact of assessments may include:</w:t>
      </w:r>
    </w:p>
    <w:p w14:paraId="59228935" w14:textId="1C6E7753" w:rsidR="00753454" w:rsidRPr="00753454" w:rsidRDefault="00753454" w:rsidP="00A3714A">
      <w:pPr>
        <w:pStyle w:val="ListParagraph"/>
        <w:numPr>
          <w:ilvl w:val="0"/>
          <w:numId w:val="25"/>
        </w:numPr>
        <w:tabs>
          <w:tab w:val="right" w:pos="10466"/>
        </w:tabs>
        <w:jc w:val="both"/>
        <w:rPr>
          <w:sz w:val="24"/>
        </w:rPr>
      </w:pPr>
      <w:r>
        <w:rPr>
          <w:sz w:val="24"/>
        </w:rPr>
        <w:t>s</w:t>
      </w:r>
      <w:r w:rsidRPr="00753454">
        <w:rPr>
          <w:sz w:val="24"/>
        </w:rPr>
        <w:t>tudent progress data, including both formative and summative assessment</w:t>
      </w:r>
    </w:p>
    <w:p w14:paraId="1CF696EA" w14:textId="59CCA41D" w:rsidR="00753454" w:rsidRPr="00753454" w:rsidRDefault="00753454" w:rsidP="00A3714A">
      <w:pPr>
        <w:pStyle w:val="ListParagraph"/>
        <w:numPr>
          <w:ilvl w:val="0"/>
          <w:numId w:val="25"/>
        </w:numPr>
        <w:tabs>
          <w:tab w:val="right" w:pos="10466"/>
        </w:tabs>
        <w:jc w:val="both"/>
        <w:rPr>
          <w:sz w:val="24"/>
        </w:rPr>
      </w:pPr>
      <w:r>
        <w:rPr>
          <w:sz w:val="24"/>
        </w:rPr>
        <w:t>p</w:t>
      </w:r>
      <w:r w:rsidRPr="00753454">
        <w:rPr>
          <w:sz w:val="24"/>
        </w:rPr>
        <w:t>rogress or file notes kept by teachers, specialist staff, other professionals</w:t>
      </w:r>
    </w:p>
    <w:p w14:paraId="3B084E9F" w14:textId="72786C2C" w:rsidR="00753454" w:rsidRPr="00753454" w:rsidRDefault="00753454" w:rsidP="00A3714A">
      <w:pPr>
        <w:pStyle w:val="ListParagraph"/>
        <w:numPr>
          <w:ilvl w:val="0"/>
          <w:numId w:val="25"/>
        </w:numPr>
        <w:tabs>
          <w:tab w:val="right" w:pos="10466"/>
        </w:tabs>
        <w:jc w:val="both"/>
        <w:rPr>
          <w:sz w:val="24"/>
        </w:rPr>
      </w:pPr>
      <w:r>
        <w:rPr>
          <w:sz w:val="24"/>
        </w:rPr>
        <w:t>c</w:t>
      </w:r>
      <w:r w:rsidRPr="00753454">
        <w:rPr>
          <w:sz w:val="24"/>
        </w:rPr>
        <w:t>ollection and review of specific data relevant to planned personalised adjustments or interventions, such as behaviour, health care, communication, attendance and learning achievement</w:t>
      </w:r>
    </w:p>
    <w:p w14:paraId="48BD0BC5" w14:textId="329E4EB4" w:rsidR="00753454" w:rsidRPr="00753454" w:rsidRDefault="00753454" w:rsidP="00A3714A">
      <w:pPr>
        <w:pStyle w:val="ListParagraph"/>
        <w:numPr>
          <w:ilvl w:val="0"/>
          <w:numId w:val="25"/>
        </w:numPr>
        <w:tabs>
          <w:tab w:val="right" w:pos="10466"/>
        </w:tabs>
        <w:jc w:val="both"/>
        <w:rPr>
          <w:sz w:val="24"/>
        </w:rPr>
      </w:pPr>
      <w:r>
        <w:rPr>
          <w:sz w:val="24"/>
        </w:rPr>
        <w:t>r</w:t>
      </w:r>
      <w:r w:rsidRPr="00753454">
        <w:rPr>
          <w:sz w:val="24"/>
        </w:rPr>
        <w:t>egular review and updating of health care plans in consultation with medical specialists</w:t>
      </w:r>
    </w:p>
    <w:p w14:paraId="17794E86" w14:textId="326A267A" w:rsidR="00753454" w:rsidRPr="00753454" w:rsidRDefault="00753454" w:rsidP="00A3714A">
      <w:pPr>
        <w:pStyle w:val="ListParagraph"/>
        <w:numPr>
          <w:ilvl w:val="0"/>
          <w:numId w:val="25"/>
        </w:numPr>
        <w:tabs>
          <w:tab w:val="right" w:pos="10466"/>
        </w:tabs>
        <w:jc w:val="both"/>
        <w:rPr>
          <w:sz w:val="24"/>
        </w:rPr>
      </w:pPr>
      <w:r>
        <w:rPr>
          <w:sz w:val="24"/>
        </w:rPr>
        <w:t>r</w:t>
      </w:r>
      <w:r w:rsidRPr="00753454">
        <w:rPr>
          <w:sz w:val="24"/>
        </w:rPr>
        <w:t>ecords of meetings to review adjustments, with individual students, parents and carers, teachers, support staff and specialist staff.</w:t>
      </w:r>
    </w:p>
    <w:p w14:paraId="55D4C55F" w14:textId="17273050" w:rsidR="00753454" w:rsidRPr="00753454" w:rsidRDefault="00753454" w:rsidP="00A3714A">
      <w:pPr>
        <w:pStyle w:val="ListParagraph"/>
        <w:numPr>
          <w:ilvl w:val="0"/>
          <w:numId w:val="23"/>
        </w:numPr>
        <w:tabs>
          <w:tab w:val="right" w:pos="10466"/>
        </w:tabs>
        <w:jc w:val="both"/>
        <w:rPr>
          <w:b/>
          <w:sz w:val="24"/>
        </w:rPr>
      </w:pPr>
      <w:r>
        <w:rPr>
          <w:sz w:val="24"/>
        </w:rPr>
        <w:t>r</w:t>
      </w:r>
      <w:r w:rsidRPr="00753454">
        <w:rPr>
          <w:sz w:val="24"/>
        </w:rPr>
        <w:t xml:space="preserve">ecords of adjustments to assessment processes, activities and responses such as </w:t>
      </w:r>
      <w:r>
        <w:rPr>
          <w:sz w:val="24"/>
        </w:rPr>
        <w:t>s</w:t>
      </w:r>
      <w:r w:rsidRPr="00753454">
        <w:rPr>
          <w:sz w:val="24"/>
        </w:rPr>
        <w:t>caffolded instructions, simplified language and written point form instead of essays</w:t>
      </w:r>
      <w:r>
        <w:rPr>
          <w:sz w:val="24"/>
        </w:rPr>
        <w:t>.</w:t>
      </w:r>
    </w:p>
    <w:p w14:paraId="041AC3B7" w14:textId="545B839B" w:rsidR="00753454" w:rsidRPr="00753454" w:rsidRDefault="00753454" w:rsidP="00753454">
      <w:pPr>
        <w:tabs>
          <w:tab w:val="right" w:pos="10466"/>
        </w:tabs>
        <w:jc w:val="both"/>
        <w:rPr>
          <w:b/>
          <w:sz w:val="24"/>
        </w:rPr>
      </w:pPr>
      <w:r w:rsidRPr="00753454">
        <w:rPr>
          <w:b/>
          <w:sz w:val="24"/>
        </w:rPr>
        <w:t>Consultation and collaboration</w:t>
      </w:r>
    </w:p>
    <w:p w14:paraId="11D2E8A6" w14:textId="77777777" w:rsidR="00753454" w:rsidRPr="00753454" w:rsidRDefault="00753454" w:rsidP="00753454">
      <w:pPr>
        <w:tabs>
          <w:tab w:val="right" w:pos="10466"/>
        </w:tabs>
        <w:jc w:val="both"/>
        <w:rPr>
          <w:sz w:val="24"/>
        </w:rPr>
      </w:pPr>
      <w:r w:rsidRPr="00753454">
        <w:rPr>
          <w:sz w:val="24"/>
        </w:rPr>
        <w:t>Teachers and school staff work collaboratively to identify and respond to the additional learning and support needs of students. This includes consultation and collaborative planning between school staff and students and their parents and carers, as well as collaborative planning between teachers, support staff and specialist staff within and outside education where needed to address individual student needs. Examples of ways in which this collaboration is recorded may include:</w:t>
      </w:r>
    </w:p>
    <w:p w14:paraId="580D531F" w14:textId="77777777" w:rsidR="00753454" w:rsidRPr="00753454" w:rsidRDefault="00753454" w:rsidP="00A3714A">
      <w:pPr>
        <w:pStyle w:val="ListParagraph"/>
        <w:numPr>
          <w:ilvl w:val="0"/>
          <w:numId w:val="23"/>
        </w:numPr>
        <w:tabs>
          <w:tab w:val="right" w:pos="10466"/>
        </w:tabs>
        <w:jc w:val="both"/>
        <w:rPr>
          <w:sz w:val="24"/>
        </w:rPr>
      </w:pPr>
      <w:r w:rsidRPr="00753454">
        <w:rPr>
          <w:sz w:val="24"/>
        </w:rPr>
        <w:lastRenderedPageBreak/>
        <w:t>records of meetings held at school to plan for and review adjustments involving teachers, students, their parents and carers, other specialist staff and professionals, such as learning and support team meeting records</w:t>
      </w:r>
    </w:p>
    <w:p w14:paraId="123A9FA9" w14:textId="77777777" w:rsidR="00753454" w:rsidRPr="00753454" w:rsidRDefault="00753454" w:rsidP="00A3714A">
      <w:pPr>
        <w:pStyle w:val="ListParagraph"/>
        <w:numPr>
          <w:ilvl w:val="0"/>
          <w:numId w:val="23"/>
        </w:numPr>
        <w:tabs>
          <w:tab w:val="right" w:pos="10466"/>
        </w:tabs>
        <w:jc w:val="both"/>
        <w:rPr>
          <w:sz w:val="24"/>
        </w:rPr>
      </w:pPr>
      <w:r w:rsidRPr="00753454">
        <w:rPr>
          <w:sz w:val="24"/>
        </w:rPr>
        <w:t>records of discussions and decisions about the provision of adjustments for the student</w:t>
      </w:r>
    </w:p>
    <w:p w14:paraId="6E0BD03D" w14:textId="77777777" w:rsidR="00753454" w:rsidRPr="00753454" w:rsidRDefault="00753454" w:rsidP="00A3714A">
      <w:pPr>
        <w:pStyle w:val="ListParagraph"/>
        <w:numPr>
          <w:ilvl w:val="0"/>
          <w:numId w:val="23"/>
        </w:numPr>
        <w:tabs>
          <w:tab w:val="right" w:pos="10466"/>
        </w:tabs>
        <w:jc w:val="both"/>
        <w:rPr>
          <w:sz w:val="24"/>
        </w:rPr>
      </w:pPr>
      <w:r w:rsidRPr="00753454">
        <w:rPr>
          <w:sz w:val="24"/>
        </w:rPr>
        <w:t>documented student plans signed by the student and their parents and carers</w:t>
      </w:r>
    </w:p>
    <w:p w14:paraId="564096B1" w14:textId="77777777" w:rsidR="00753454" w:rsidRPr="00753454" w:rsidRDefault="00753454" w:rsidP="00A3714A">
      <w:pPr>
        <w:pStyle w:val="ListParagraph"/>
        <w:numPr>
          <w:ilvl w:val="0"/>
          <w:numId w:val="23"/>
        </w:numPr>
        <w:tabs>
          <w:tab w:val="right" w:pos="10466"/>
        </w:tabs>
        <w:jc w:val="both"/>
        <w:rPr>
          <w:sz w:val="24"/>
        </w:rPr>
      </w:pPr>
      <w:r w:rsidRPr="00753454">
        <w:rPr>
          <w:sz w:val="24"/>
        </w:rPr>
        <w:t>records of parent-teacher interviews</w:t>
      </w:r>
    </w:p>
    <w:p w14:paraId="0FAFEF59" w14:textId="06E1D8C0" w:rsidR="00753454" w:rsidRPr="00753454" w:rsidRDefault="00753454" w:rsidP="00A3714A">
      <w:pPr>
        <w:pStyle w:val="ListParagraph"/>
        <w:numPr>
          <w:ilvl w:val="0"/>
          <w:numId w:val="23"/>
        </w:numPr>
        <w:tabs>
          <w:tab w:val="right" w:pos="10466"/>
        </w:tabs>
        <w:jc w:val="both"/>
        <w:rPr>
          <w:sz w:val="24"/>
        </w:rPr>
      </w:pPr>
      <w:r w:rsidRPr="00753454">
        <w:rPr>
          <w:sz w:val="24"/>
        </w:rPr>
        <w:t>parent-teacher communication books.</w:t>
      </w:r>
    </w:p>
    <w:p w14:paraId="01CF130B" w14:textId="268B9F75" w:rsidR="005B3BEF" w:rsidRDefault="001A0B47" w:rsidP="008307FB">
      <w:pPr>
        <w:tabs>
          <w:tab w:val="right" w:pos="10466"/>
        </w:tabs>
        <w:jc w:val="both"/>
        <w:rPr>
          <w:b/>
          <w:sz w:val="24"/>
        </w:rPr>
      </w:pPr>
      <w:r>
        <w:rPr>
          <w:b/>
          <w:sz w:val="24"/>
        </w:rPr>
        <w:t>Responsibilities</w:t>
      </w:r>
    </w:p>
    <w:p w14:paraId="55712318" w14:textId="5CC0EBBA" w:rsidR="001A0B47" w:rsidRDefault="001A0B47" w:rsidP="008307FB">
      <w:pPr>
        <w:tabs>
          <w:tab w:val="right" w:pos="10466"/>
        </w:tabs>
        <w:jc w:val="both"/>
        <w:rPr>
          <w:sz w:val="24"/>
        </w:rPr>
      </w:pPr>
      <w:r>
        <w:rPr>
          <w:sz w:val="24"/>
        </w:rPr>
        <w:t>Classroom Teachers</w:t>
      </w:r>
    </w:p>
    <w:p w14:paraId="70203807" w14:textId="05145C49" w:rsidR="001A0B47" w:rsidRPr="006905A5" w:rsidRDefault="006905A5" w:rsidP="00A3714A">
      <w:pPr>
        <w:pStyle w:val="ListParagraph"/>
        <w:numPr>
          <w:ilvl w:val="0"/>
          <w:numId w:val="18"/>
        </w:numPr>
        <w:tabs>
          <w:tab w:val="right" w:pos="10466"/>
        </w:tabs>
        <w:jc w:val="both"/>
        <w:rPr>
          <w:sz w:val="24"/>
        </w:rPr>
      </w:pPr>
      <w:r>
        <w:rPr>
          <w:sz w:val="24"/>
        </w:rPr>
        <w:t>hold primary responsibility for the learning of every student in the class</w:t>
      </w:r>
    </w:p>
    <w:p w14:paraId="32E05306" w14:textId="329CAADE" w:rsidR="006905A5" w:rsidRDefault="006905A5" w:rsidP="008307FB">
      <w:pPr>
        <w:tabs>
          <w:tab w:val="right" w:pos="10466"/>
        </w:tabs>
        <w:jc w:val="both"/>
        <w:rPr>
          <w:sz w:val="24"/>
        </w:rPr>
      </w:pPr>
      <w:r>
        <w:rPr>
          <w:sz w:val="24"/>
        </w:rPr>
        <w:t>Learning and Support Team</w:t>
      </w:r>
    </w:p>
    <w:p w14:paraId="14E13F8D" w14:textId="77777777" w:rsidR="006905A5" w:rsidRPr="006905A5" w:rsidRDefault="006905A5" w:rsidP="00A3714A">
      <w:pPr>
        <w:pStyle w:val="ListParagraph"/>
        <w:numPr>
          <w:ilvl w:val="0"/>
          <w:numId w:val="18"/>
        </w:numPr>
        <w:tabs>
          <w:tab w:val="right" w:pos="10466"/>
        </w:tabs>
        <w:jc w:val="both"/>
        <w:rPr>
          <w:sz w:val="24"/>
        </w:rPr>
      </w:pPr>
      <w:r w:rsidRPr="006905A5">
        <w:rPr>
          <w:sz w:val="24"/>
        </w:rPr>
        <w:t>supports teachers in identifying and responding to the additional learning needs of students</w:t>
      </w:r>
    </w:p>
    <w:p w14:paraId="204FC005" w14:textId="77777777" w:rsidR="006905A5" w:rsidRPr="006905A5" w:rsidRDefault="006905A5" w:rsidP="00A3714A">
      <w:pPr>
        <w:pStyle w:val="ListParagraph"/>
        <w:numPr>
          <w:ilvl w:val="0"/>
          <w:numId w:val="18"/>
        </w:numPr>
        <w:tabs>
          <w:tab w:val="right" w:pos="10466"/>
        </w:tabs>
        <w:jc w:val="both"/>
        <w:rPr>
          <w:sz w:val="24"/>
        </w:rPr>
      </w:pPr>
      <w:r w:rsidRPr="006905A5">
        <w:rPr>
          <w:sz w:val="24"/>
        </w:rPr>
        <w:t>facilitates and coordinates a whole school approach to improving the learning outcomes of every student</w:t>
      </w:r>
    </w:p>
    <w:p w14:paraId="2E863158" w14:textId="77777777" w:rsidR="006905A5" w:rsidRPr="006905A5" w:rsidRDefault="006905A5" w:rsidP="00A3714A">
      <w:pPr>
        <w:pStyle w:val="ListParagraph"/>
        <w:numPr>
          <w:ilvl w:val="0"/>
          <w:numId w:val="18"/>
        </w:numPr>
        <w:tabs>
          <w:tab w:val="right" w:pos="10466"/>
        </w:tabs>
        <w:jc w:val="both"/>
        <w:rPr>
          <w:sz w:val="24"/>
        </w:rPr>
      </w:pPr>
      <w:r w:rsidRPr="006905A5">
        <w:rPr>
          <w:sz w:val="24"/>
        </w:rPr>
        <w:t>coordinates planning processes and resourcing for students with disability and additional learning and support needs</w:t>
      </w:r>
    </w:p>
    <w:p w14:paraId="6D1FD947" w14:textId="77777777" w:rsidR="006905A5" w:rsidRPr="006905A5" w:rsidRDefault="006905A5" w:rsidP="00A3714A">
      <w:pPr>
        <w:pStyle w:val="ListParagraph"/>
        <w:numPr>
          <w:ilvl w:val="0"/>
          <w:numId w:val="18"/>
        </w:numPr>
        <w:tabs>
          <w:tab w:val="right" w:pos="10466"/>
        </w:tabs>
        <w:jc w:val="both"/>
        <w:rPr>
          <w:sz w:val="24"/>
        </w:rPr>
      </w:pPr>
      <w:r w:rsidRPr="006905A5">
        <w:rPr>
          <w:sz w:val="24"/>
        </w:rPr>
        <w:t>designs and implements the supports required to build teacher capacity so that all students access quality learning</w:t>
      </w:r>
    </w:p>
    <w:p w14:paraId="3F53C24B" w14:textId="792503A1" w:rsidR="006905A5" w:rsidRPr="006905A5" w:rsidRDefault="006905A5" w:rsidP="00A3714A">
      <w:pPr>
        <w:pStyle w:val="ListParagraph"/>
        <w:numPr>
          <w:ilvl w:val="0"/>
          <w:numId w:val="18"/>
        </w:numPr>
        <w:tabs>
          <w:tab w:val="right" w:pos="10466"/>
        </w:tabs>
        <w:jc w:val="both"/>
        <w:rPr>
          <w:sz w:val="24"/>
        </w:rPr>
      </w:pPr>
      <w:r w:rsidRPr="006905A5">
        <w:rPr>
          <w:sz w:val="24"/>
        </w:rPr>
        <w:t>develops collaborative partnerships with the school, parents and carers, other professionals and the wider school community</w:t>
      </w:r>
    </w:p>
    <w:p w14:paraId="50D66615" w14:textId="36303CCE" w:rsidR="006905A5" w:rsidRDefault="006905A5" w:rsidP="008307FB">
      <w:pPr>
        <w:tabs>
          <w:tab w:val="right" w:pos="10466"/>
        </w:tabs>
        <w:jc w:val="both"/>
        <w:rPr>
          <w:sz w:val="24"/>
        </w:rPr>
      </w:pPr>
      <w:r>
        <w:rPr>
          <w:sz w:val="24"/>
        </w:rPr>
        <w:t>Learning and Support Teacher</w:t>
      </w:r>
    </w:p>
    <w:p w14:paraId="73998D5D" w14:textId="6DB82D13" w:rsidR="006905A5" w:rsidRDefault="006905A5" w:rsidP="00A3714A">
      <w:pPr>
        <w:pStyle w:val="ListParagraph"/>
        <w:numPr>
          <w:ilvl w:val="0"/>
          <w:numId w:val="19"/>
        </w:numPr>
        <w:tabs>
          <w:tab w:val="right" w:pos="10466"/>
        </w:tabs>
        <w:jc w:val="both"/>
        <w:rPr>
          <w:sz w:val="24"/>
        </w:rPr>
      </w:pPr>
      <w:r w:rsidRPr="006905A5">
        <w:rPr>
          <w:sz w:val="24"/>
        </w:rPr>
        <w:t>provides direct and timely specialist assistance to students with disability and additional learning needs</w:t>
      </w:r>
      <w:r>
        <w:rPr>
          <w:sz w:val="24"/>
        </w:rPr>
        <w:t>,</w:t>
      </w:r>
      <w:r w:rsidRPr="006905A5">
        <w:rPr>
          <w:sz w:val="24"/>
        </w:rPr>
        <w:t xml:space="preserve"> and their teachers. Their work emphasises:</w:t>
      </w:r>
    </w:p>
    <w:p w14:paraId="54A559D5" w14:textId="77777777" w:rsidR="006905A5" w:rsidRPr="006905A5" w:rsidRDefault="006905A5" w:rsidP="00A3714A">
      <w:pPr>
        <w:pStyle w:val="ListParagraph"/>
        <w:numPr>
          <w:ilvl w:val="1"/>
          <w:numId w:val="19"/>
        </w:numPr>
        <w:tabs>
          <w:tab w:val="right" w:pos="10466"/>
        </w:tabs>
        <w:jc w:val="both"/>
        <w:rPr>
          <w:sz w:val="24"/>
        </w:rPr>
      </w:pPr>
      <w:r w:rsidRPr="006905A5">
        <w:rPr>
          <w:sz w:val="24"/>
        </w:rPr>
        <w:t>the needs of individual students</w:t>
      </w:r>
    </w:p>
    <w:p w14:paraId="66741A84" w14:textId="2DE21855" w:rsidR="006905A5" w:rsidRPr="006905A5" w:rsidRDefault="006905A5" w:rsidP="00A3714A">
      <w:pPr>
        <w:pStyle w:val="ListParagraph"/>
        <w:numPr>
          <w:ilvl w:val="1"/>
          <w:numId w:val="19"/>
        </w:numPr>
        <w:tabs>
          <w:tab w:val="right" w:pos="10466"/>
        </w:tabs>
        <w:jc w:val="both"/>
        <w:rPr>
          <w:sz w:val="24"/>
        </w:rPr>
      </w:pPr>
      <w:r w:rsidRPr="006905A5">
        <w:rPr>
          <w:sz w:val="24"/>
        </w:rPr>
        <w:t>school priorities</w:t>
      </w:r>
    </w:p>
    <w:p w14:paraId="4DA62105" w14:textId="55CC4FB1" w:rsidR="006905A5" w:rsidRDefault="006905A5" w:rsidP="00A3714A">
      <w:pPr>
        <w:pStyle w:val="ListParagraph"/>
        <w:numPr>
          <w:ilvl w:val="1"/>
          <w:numId w:val="19"/>
        </w:numPr>
        <w:tabs>
          <w:tab w:val="right" w:pos="10466"/>
        </w:tabs>
        <w:jc w:val="both"/>
        <w:rPr>
          <w:sz w:val="24"/>
        </w:rPr>
      </w:pPr>
      <w:r w:rsidRPr="006905A5">
        <w:rPr>
          <w:sz w:val="24"/>
        </w:rPr>
        <w:t>evidence-based programs to assist students with additional learning and support needs</w:t>
      </w:r>
    </w:p>
    <w:p w14:paraId="33AD8992" w14:textId="5F03B36E" w:rsidR="006905A5" w:rsidRPr="006905A5" w:rsidRDefault="006905A5" w:rsidP="00A3714A">
      <w:pPr>
        <w:pStyle w:val="ListParagraph"/>
        <w:numPr>
          <w:ilvl w:val="0"/>
          <w:numId w:val="19"/>
        </w:numPr>
        <w:tabs>
          <w:tab w:val="right" w:pos="10466"/>
        </w:tabs>
        <w:jc w:val="both"/>
        <w:rPr>
          <w:sz w:val="24"/>
        </w:rPr>
      </w:pPr>
      <w:r>
        <w:rPr>
          <w:sz w:val="24"/>
        </w:rPr>
        <w:t>uses a collaborative and consultative approach so that students themselves and their parents and carers are actively involved in decision-making</w:t>
      </w:r>
    </w:p>
    <w:p w14:paraId="464C6D2C" w14:textId="7FA310DB" w:rsidR="006905A5" w:rsidRDefault="006905A5" w:rsidP="008307FB">
      <w:pPr>
        <w:tabs>
          <w:tab w:val="right" w:pos="10466"/>
        </w:tabs>
        <w:jc w:val="both"/>
        <w:rPr>
          <w:sz w:val="24"/>
        </w:rPr>
      </w:pPr>
      <w:r>
        <w:rPr>
          <w:sz w:val="24"/>
        </w:rPr>
        <w:t>School Learning Support Officer</w:t>
      </w:r>
    </w:p>
    <w:p w14:paraId="7E5CC77E" w14:textId="77777777" w:rsidR="006905A5" w:rsidRDefault="006905A5" w:rsidP="00A3714A">
      <w:pPr>
        <w:pStyle w:val="ListParagraph"/>
        <w:numPr>
          <w:ilvl w:val="0"/>
          <w:numId w:val="20"/>
        </w:numPr>
        <w:tabs>
          <w:tab w:val="right" w:pos="10466"/>
        </w:tabs>
        <w:jc w:val="both"/>
        <w:rPr>
          <w:sz w:val="24"/>
        </w:rPr>
      </w:pPr>
      <w:r w:rsidRPr="006905A5">
        <w:rPr>
          <w:sz w:val="24"/>
        </w:rPr>
        <w:t>works under the direction and supervision of the classroom teacher</w:t>
      </w:r>
    </w:p>
    <w:p w14:paraId="163B7CF8" w14:textId="4866FCD9" w:rsidR="006905A5" w:rsidRPr="006905A5" w:rsidRDefault="006905A5" w:rsidP="00A3714A">
      <w:pPr>
        <w:pStyle w:val="ListParagraph"/>
        <w:numPr>
          <w:ilvl w:val="0"/>
          <w:numId w:val="20"/>
        </w:numPr>
        <w:tabs>
          <w:tab w:val="right" w:pos="10466"/>
        </w:tabs>
        <w:jc w:val="both"/>
        <w:rPr>
          <w:sz w:val="24"/>
        </w:rPr>
      </w:pPr>
      <w:r w:rsidRPr="006905A5">
        <w:rPr>
          <w:sz w:val="24"/>
        </w:rPr>
        <w:t>provide</w:t>
      </w:r>
      <w:r>
        <w:rPr>
          <w:sz w:val="24"/>
        </w:rPr>
        <w:t>s</w:t>
      </w:r>
      <w:r w:rsidRPr="006905A5">
        <w:rPr>
          <w:sz w:val="24"/>
        </w:rPr>
        <w:t xml:space="preserve"> assistance to students with disability and additional learning and support needs</w:t>
      </w:r>
      <w:r>
        <w:rPr>
          <w:sz w:val="24"/>
        </w:rPr>
        <w:t>.</w:t>
      </w:r>
      <w:r w:rsidRPr="006905A5">
        <w:rPr>
          <w:sz w:val="24"/>
        </w:rPr>
        <w:t xml:space="preserve"> They can provide assistance with:</w:t>
      </w:r>
    </w:p>
    <w:p w14:paraId="033605BF" w14:textId="77777777" w:rsidR="006905A5" w:rsidRPr="006905A5" w:rsidRDefault="006905A5" w:rsidP="00A3714A">
      <w:pPr>
        <w:pStyle w:val="ListParagraph"/>
        <w:numPr>
          <w:ilvl w:val="1"/>
          <w:numId w:val="20"/>
        </w:numPr>
        <w:tabs>
          <w:tab w:val="right" w:pos="10466"/>
        </w:tabs>
        <w:jc w:val="both"/>
        <w:rPr>
          <w:sz w:val="24"/>
        </w:rPr>
      </w:pPr>
      <w:r w:rsidRPr="006905A5">
        <w:rPr>
          <w:sz w:val="24"/>
        </w:rPr>
        <w:t>school routines</w:t>
      </w:r>
    </w:p>
    <w:p w14:paraId="4A872716" w14:textId="2A99ABB0" w:rsidR="006905A5" w:rsidRPr="006905A5" w:rsidRDefault="006905A5" w:rsidP="00A3714A">
      <w:pPr>
        <w:pStyle w:val="ListParagraph"/>
        <w:numPr>
          <w:ilvl w:val="1"/>
          <w:numId w:val="20"/>
        </w:numPr>
        <w:tabs>
          <w:tab w:val="right" w:pos="10466"/>
        </w:tabs>
        <w:jc w:val="both"/>
        <w:rPr>
          <w:sz w:val="24"/>
        </w:rPr>
      </w:pPr>
      <w:r w:rsidRPr="006905A5">
        <w:rPr>
          <w:sz w:val="24"/>
        </w:rPr>
        <w:t>classroom activities</w:t>
      </w:r>
    </w:p>
    <w:p w14:paraId="2DCA9327" w14:textId="645C5780" w:rsidR="006905A5" w:rsidRPr="006905A5" w:rsidRDefault="006905A5" w:rsidP="00A3714A">
      <w:pPr>
        <w:pStyle w:val="ListParagraph"/>
        <w:numPr>
          <w:ilvl w:val="1"/>
          <w:numId w:val="20"/>
        </w:numPr>
        <w:tabs>
          <w:tab w:val="right" w:pos="10466"/>
        </w:tabs>
        <w:jc w:val="both"/>
        <w:rPr>
          <w:sz w:val="24"/>
        </w:rPr>
      </w:pPr>
      <w:r w:rsidRPr="006905A5">
        <w:rPr>
          <w:sz w:val="24"/>
        </w:rPr>
        <w:lastRenderedPageBreak/>
        <w:t>the care and management of students with disability and additional learning and support needs</w:t>
      </w:r>
    </w:p>
    <w:p w14:paraId="6334DD4C" w14:textId="5B6142E8" w:rsidR="006905A5" w:rsidRDefault="006905A5" w:rsidP="008307FB">
      <w:pPr>
        <w:tabs>
          <w:tab w:val="right" w:pos="10466"/>
        </w:tabs>
        <w:jc w:val="both"/>
        <w:rPr>
          <w:sz w:val="24"/>
        </w:rPr>
      </w:pPr>
      <w:r>
        <w:rPr>
          <w:sz w:val="24"/>
        </w:rPr>
        <w:t>School Counsellor</w:t>
      </w:r>
    </w:p>
    <w:p w14:paraId="54375EC7" w14:textId="0BB9E7D8" w:rsidR="008307FB" w:rsidRPr="008307FB" w:rsidRDefault="008307FB" w:rsidP="00A3714A">
      <w:pPr>
        <w:pStyle w:val="ListParagraph"/>
        <w:numPr>
          <w:ilvl w:val="0"/>
          <w:numId w:val="21"/>
        </w:numPr>
        <w:tabs>
          <w:tab w:val="right" w:pos="10466"/>
        </w:tabs>
        <w:jc w:val="both"/>
        <w:rPr>
          <w:sz w:val="24"/>
        </w:rPr>
      </w:pPr>
      <w:r w:rsidRPr="008307FB">
        <w:rPr>
          <w:sz w:val="24"/>
        </w:rPr>
        <w:t>complement and enhance the work of teachers</w:t>
      </w:r>
    </w:p>
    <w:p w14:paraId="6B3BE037" w14:textId="06416517" w:rsidR="008307FB" w:rsidRPr="008307FB" w:rsidRDefault="008307FB" w:rsidP="00A3714A">
      <w:pPr>
        <w:pStyle w:val="ListParagraph"/>
        <w:numPr>
          <w:ilvl w:val="0"/>
          <w:numId w:val="21"/>
        </w:numPr>
        <w:tabs>
          <w:tab w:val="right" w:pos="10466"/>
        </w:tabs>
        <w:jc w:val="both"/>
        <w:rPr>
          <w:sz w:val="24"/>
        </w:rPr>
      </w:pPr>
      <w:r w:rsidRPr="008307FB">
        <w:rPr>
          <w:sz w:val="24"/>
        </w:rPr>
        <w:t>strengthen schools' student welfare provisions</w:t>
      </w:r>
    </w:p>
    <w:p w14:paraId="3D50A8E8" w14:textId="61C8BAD5" w:rsidR="008307FB" w:rsidRDefault="008307FB" w:rsidP="00A3714A">
      <w:pPr>
        <w:pStyle w:val="ListParagraph"/>
        <w:numPr>
          <w:ilvl w:val="0"/>
          <w:numId w:val="21"/>
        </w:numPr>
        <w:tabs>
          <w:tab w:val="right" w:pos="10466"/>
        </w:tabs>
        <w:jc w:val="both"/>
        <w:rPr>
          <w:sz w:val="24"/>
        </w:rPr>
      </w:pPr>
      <w:r w:rsidRPr="008307FB">
        <w:rPr>
          <w:sz w:val="24"/>
        </w:rPr>
        <w:t>provid</w:t>
      </w:r>
      <w:r>
        <w:rPr>
          <w:sz w:val="24"/>
        </w:rPr>
        <w:t>e</w:t>
      </w:r>
      <w:r w:rsidRPr="008307FB">
        <w:rPr>
          <w:sz w:val="24"/>
        </w:rPr>
        <w:t xml:space="preserve"> psychological assessments of students with specific needs</w:t>
      </w:r>
    </w:p>
    <w:p w14:paraId="6CB47809" w14:textId="09D3C547" w:rsidR="008307FB" w:rsidRDefault="00753454" w:rsidP="008307FB">
      <w:pPr>
        <w:tabs>
          <w:tab w:val="right" w:pos="10466"/>
        </w:tabs>
        <w:jc w:val="both"/>
        <w:rPr>
          <w:b/>
          <w:sz w:val="24"/>
        </w:rPr>
      </w:pPr>
      <w:r>
        <w:rPr>
          <w:b/>
          <w:sz w:val="24"/>
        </w:rPr>
        <w:t>National Consistent Collection of Data</w:t>
      </w:r>
    </w:p>
    <w:p w14:paraId="17752E8F" w14:textId="52D4CB35" w:rsidR="00753454" w:rsidRPr="00753454" w:rsidRDefault="00753454" w:rsidP="00753454">
      <w:pPr>
        <w:tabs>
          <w:tab w:val="right" w:pos="10466"/>
        </w:tabs>
        <w:jc w:val="both"/>
        <w:rPr>
          <w:sz w:val="24"/>
        </w:rPr>
      </w:pPr>
      <w:r w:rsidRPr="00753454">
        <w:rPr>
          <w:sz w:val="24"/>
        </w:rPr>
        <w:t xml:space="preserve">All Australian schools are required to participate in the </w:t>
      </w:r>
      <w:r>
        <w:rPr>
          <w:sz w:val="24"/>
        </w:rPr>
        <w:t>National Consistent Collection of Data (</w:t>
      </w:r>
      <w:r w:rsidRPr="00753454">
        <w:rPr>
          <w:sz w:val="24"/>
        </w:rPr>
        <w:t>NCCD</w:t>
      </w:r>
      <w:r>
        <w:rPr>
          <w:sz w:val="24"/>
        </w:rPr>
        <w:t>)</w:t>
      </w:r>
      <w:r w:rsidRPr="00753454">
        <w:rPr>
          <w:sz w:val="24"/>
        </w:rPr>
        <w:t xml:space="preserve"> on an annual basis.</w:t>
      </w:r>
    </w:p>
    <w:p w14:paraId="1C43ED5E" w14:textId="0D04F78A" w:rsidR="00753454" w:rsidRDefault="00753454" w:rsidP="00753454">
      <w:pPr>
        <w:tabs>
          <w:tab w:val="right" w:pos="10466"/>
        </w:tabs>
        <w:jc w:val="both"/>
        <w:rPr>
          <w:sz w:val="24"/>
        </w:rPr>
      </w:pPr>
      <w:r w:rsidRPr="00753454">
        <w:rPr>
          <w:sz w:val="24"/>
        </w:rPr>
        <w:t>The NCCD is an annual data collection that requires information on the extent of adjustments made for students with disability. The data collection supports a broader model of engagement and support for these students that draws on teachers' professional judgement and practices throughout the year to support students with disability to access and participate in education on the same basis as other students. Implementation of the model enables schools to fulfil their mandatory obligations to students under the national Disability Discrimination Act 1992 (DDA) and Disability Standards for Education 2005. NCCD data is used to inform funding provided by the Australian Government to NSW and may be the subject of audits or compliance activities.</w:t>
      </w:r>
    </w:p>
    <w:p w14:paraId="129920BC" w14:textId="0CA314FC" w:rsidR="00753454" w:rsidRDefault="00753454" w:rsidP="00753454">
      <w:pPr>
        <w:tabs>
          <w:tab w:val="right" w:pos="10466"/>
        </w:tabs>
        <w:jc w:val="both"/>
        <w:rPr>
          <w:b/>
          <w:sz w:val="24"/>
        </w:rPr>
      </w:pPr>
      <w:r>
        <w:rPr>
          <w:b/>
          <w:sz w:val="24"/>
        </w:rPr>
        <w:t>Processes and procedures</w:t>
      </w:r>
    </w:p>
    <w:p w14:paraId="64B318D5" w14:textId="2C7C4E83" w:rsidR="00753454" w:rsidRPr="00753454" w:rsidRDefault="00753454" w:rsidP="00753454">
      <w:pPr>
        <w:tabs>
          <w:tab w:val="right" w:pos="10466"/>
        </w:tabs>
        <w:jc w:val="both"/>
        <w:rPr>
          <w:sz w:val="24"/>
        </w:rPr>
      </w:pPr>
      <w:r w:rsidRPr="00753454">
        <w:rPr>
          <w:sz w:val="24"/>
        </w:rPr>
        <w:t>A meeting with parent</w:t>
      </w:r>
      <w:r>
        <w:rPr>
          <w:sz w:val="24"/>
        </w:rPr>
        <w:t>s</w:t>
      </w:r>
      <w:r w:rsidRPr="00753454">
        <w:rPr>
          <w:sz w:val="24"/>
        </w:rPr>
        <w:t>/caregivers is required to formulate and later review personalised learning and support for each child identified as needing an adjustment. This would include students in OOHC, Aboriginal students (PLP</w:t>
      </w:r>
      <w:r>
        <w:rPr>
          <w:sz w:val="24"/>
        </w:rPr>
        <w:t>s</w:t>
      </w:r>
      <w:r w:rsidRPr="00753454">
        <w:rPr>
          <w:sz w:val="24"/>
        </w:rPr>
        <w:t xml:space="preserve">) and IEPs for students with specific needs, such as </w:t>
      </w:r>
      <w:r>
        <w:rPr>
          <w:sz w:val="24"/>
        </w:rPr>
        <w:t>identified gifted and talented students</w:t>
      </w:r>
      <w:r w:rsidRPr="00753454">
        <w:rPr>
          <w:sz w:val="24"/>
        </w:rPr>
        <w:t xml:space="preserve">, </w:t>
      </w:r>
      <w:r>
        <w:rPr>
          <w:sz w:val="24"/>
        </w:rPr>
        <w:t xml:space="preserve">students with diagnosed medical conditions </w:t>
      </w:r>
      <w:r w:rsidRPr="00753454">
        <w:rPr>
          <w:sz w:val="24"/>
        </w:rPr>
        <w:t xml:space="preserve">and </w:t>
      </w:r>
      <w:r>
        <w:rPr>
          <w:sz w:val="24"/>
        </w:rPr>
        <w:t xml:space="preserve">students with </w:t>
      </w:r>
      <w:r w:rsidRPr="00753454">
        <w:rPr>
          <w:sz w:val="24"/>
        </w:rPr>
        <w:t>various learning difficulties.</w:t>
      </w:r>
    </w:p>
    <w:p w14:paraId="47FD474C" w14:textId="50BA83F1" w:rsidR="00753454" w:rsidRPr="00753454" w:rsidRDefault="00753454" w:rsidP="00753454">
      <w:pPr>
        <w:tabs>
          <w:tab w:val="right" w:pos="10466"/>
        </w:tabs>
        <w:jc w:val="both"/>
        <w:rPr>
          <w:sz w:val="24"/>
        </w:rPr>
      </w:pPr>
      <w:r w:rsidRPr="00753454">
        <w:rPr>
          <w:sz w:val="24"/>
        </w:rPr>
        <w:t>The first two weeks of each year will provide an opportunity to conduct formal and informal assessment: tests, class work and observations to gauge each students’</w:t>
      </w:r>
      <w:r>
        <w:rPr>
          <w:sz w:val="24"/>
        </w:rPr>
        <w:t xml:space="preserve"> </w:t>
      </w:r>
      <w:r w:rsidRPr="00753454">
        <w:rPr>
          <w:sz w:val="24"/>
        </w:rPr>
        <w:t xml:space="preserve">current level of performance. In </w:t>
      </w:r>
      <w:r>
        <w:rPr>
          <w:sz w:val="24"/>
        </w:rPr>
        <w:t>W</w:t>
      </w:r>
      <w:r w:rsidRPr="00753454">
        <w:rPr>
          <w:sz w:val="24"/>
        </w:rPr>
        <w:t xml:space="preserve">eek </w:t>
      </w:r>
      <w:r>
        <w:rPr>
          <w:sz w:val="24"/>
        </w:rPr>
        <w:t xml:space="preserve">Three </w:t>
      </w:r>
      <w:r w:rsidRPr="00753454">
        <w:rPr>
          <w:sz w:val="24"/>
        </w:rPr>
        <w:t xml:space="preserve">a staff meeting will be allocated to review students on the NCCD database from the previous year </w:t>
      </w:r>
      <w:r>
        <w:rPr>
          <w:sz w:val="24"/>
        </w:rPr>
        <w:t xml:space="preserve">for </w:t>
      </w:r>
      <w:r w:rsidRPr="00753454">
        <w:rPr>
          <w:sz w:val="24"/>
        </w:rPr>
        <w:t>use</w:t>
      </w:r>
      <w:r>
        <w:rPr>
          <w:sz w:val="24"/>
        </w:rPr>
        <w:t xml:space="preserve"> </w:t>
      </w:r>
      <w:r w:rsidRPr="00753454">
        <w:rPr>
          <w:sz w:val="24"/>
        </w:rPr>
        <w:t xml:space="preserve">alongside assessments </w:t>
      </w:r>
      <w:r w:rsidR="00A24D81">
        <w:rPr>
          <w:sz w:val="24"/>
        </w:rPr>
        <w:t xml:space="preserve">conducted </w:t>
      </w:r>
      <w:r w:rsidRPr="00753454">
        <w:rPr>
          <w:sz w:val="24"/>
        </w:rPr>
        <w:t>to identify students requiring personalised learning support. Each of the students requiring an adjustment will have SMART goals tailored to their particular needs for them to work towards. These can be academic, social or behavioural.</w:t>
      </w:r>
    </w:p>
    <w:p w14:paraId="5AA4FEB5" w14:textId="543241F3" w:rsidR="00753454" w:rsidRPr="00753454" w:rsidRDefault="00A24D81" w:rsidP="00753454">
      <w:pPr>
        <w:tabs>
          <w:tab w:val="right" w:pos="10466"/>
        </w:tabs>
        <w:jc w:val="both"/>
        <w:rPr>
          <w:sz w:val="24"/>
        </w:rPr>
      </w:pPr>
      <w:r>
        <w:rPr>
          <w:sz w:val="24"/>
        </w:rPr>
        <w:t>I</w:t>
      </w:r>
      <w:r w:rsidR="00753454" w:rsidRPr="00753454">
        <w:rPr>
          <w:sz w:val="24"/>
        </w:rPr>
        <w:t xml:space="preserve">n </w:t>
      </w:r>
      <w:r>
        <w:rPr>
          <w:sz w:val="24"/>
        </w:rPr>
        <w:t>W</w:t>
      </w:r>
      <w:r w:rsidR="00753454" w:rsidRPr="00753454">
        <w:rPr>
          <w:sz w:val="24"/>
        </w:rPr>
        <w:t xml:space="preserve">eek </w:t>
      </w:r>
      <w:r w:rsidR="00AC61A0">
        <w:rPr>
          <w:sz w:val="24"/>
        </w:rPr>
        <w:t xml:space="preserve">4 </w:t>
      </w:r>
      <w:r w:rsidR="00753454" w:rsidRPr="00753454">
        <w:rPr>
          <w:sz w:val="24"/>
        </w:rPr>
        <w:t>parents are contacted to discuss the adjustments. At this time the student, their strengths, interests and needs are discussed through a process of consultation and collaboration. These plans are reactive and evolving and will not stay in place for an entire year</w:t>
      </w:r>
      <w:r>
        <w:rPr>
          <w:sz w:val="24"/>
        </w:rPr>
        <w:t xml:space="preserve">, but </w:t>
      </w:r>
      <w:r w:rsidR="00753454" w:rsidRPr="00753454">
        <w:rPr>
          <w:sz w:val="24"/>
        </w:rPr>
        <w:t>are directed by each student’s progress. Once goals have been achieved, new goals will be set</w:t>
      </w:r>
      <w:r>
        <w:rPr>
          <w:sz w:val="24"/>
        </w:rPr>
        <w:t>,</w:t>
      </w:r>
      <w:r w:rsidR="00753454" w:rsidRPr="00753454">
        <w:rPr>
          <w:sz w:val="24"/>
        </w:rPr>
        <w:t xml:space="preserve"> though the depth of change in the goals will determine how often further meetings are required. After the initial meeting parents</w:t>
      </w:r>
      <w:r>
        <w:rPr>
          <w:sz w:val="24"/>
        </w:rPr>
        <w:t>, Learning Support Teacher</w:t>
      </w:r>
      <w:r w:rsidR="00753454" w:rsidRPr="00753454">
        <w:rPr>
          <w:sz w:val="24"/>
        </w:rPr>
        <w:t xml:space="preserve"> and </w:t>
      </w:r>
      <w:r>
        <w:rPr>
          <w:sz w:val="24"/>
        </w:rPr>
        <w:t xml:space="preserve">Classroom Teacher </w:t>
      </w:r>
      <w:r w:rsidR="00753454" w:rsidRPr="00753454">
        <w:rPr>
          <w:sz w:val="24"/>
        </w:rPr>
        <w:t>will sign and date the document.</w:t>
      </w:r>
    </w:p>
    <w:p w14:paraId="6768CBCE" w14:textId="5DB03C26" w:rsidR="00753454" w:rsidRDefault="00753454" w:rsidP="00753454">
      <w:pPr>
        <w:tabs>
          <w:tab w:val="right" w:pos="10466"/>
        </w:tabs>
        <w:jc w:val="both"/>
        <w:rPr>
          <w:sz w:val="24"/>
        </w:rPr>
      </w:pPr>
      <w:r w:rsidRPr="00753454">
        <w:rPr>
          <w:sz w:val="24"/>
        </w:rPr>
        <w:lastRenderedPageBreak/>
        <w:t xml:space="preserve">Communication </w:t>
      </w:r>
      <w:r w:rsidR="00A24D81">
        <w:rPr>
          <w:sz w:val="24"/>
        </w:rPr>
        <w:t>with</w:t>
      </w:r>
      <w:r w:rsidRPr="00753454">
        <w:rPr>
          <w:sz w:val="24"/>
        </w:rPr>
        <w:t xml:space="preserve"> parents </w:t>
      </w:r>
      <w:r w:rsidR="00A24D81">
        <w:rPr>
          <w:sz w:val="24"/>
        </w:rPr>
        <w:t xml:space="preserve">will </w:t>
      </w:r>
      <w:r w:rsidRPr="00753454">
        <w:rPr>
          <w:sz w:val="24"/>
        </w:rPr>
        <w:t>occur throughout the year. The report writing process provides opportunities to assess students</w:t>
      </w:r>
      <w:r w:rsidR="00A24D81">
        <w:rPr>
          <w:sz w:val="24"/>
        </w:rPr>
        <w:t>’</w:t>
      </w:r>
      <w:r w:rsidRPr="00753454">
        <w:rPr>
          <w:sz w:val="24"/>
        </w:rPr>
        <w:t xml:space="preserve"> progress towards achieving their goal</w:t>
      </w:r>
      <w:r w:rsidR="00A24D81">
        <w:rPr>
          <w:sz w:val="24"/>
        </w:rPr>
        <w:t>s,</w:t>
      </w:r>
      <w:r w:rsidRPr="00753454">
        <w:rPr>
          <w:sz w:val="24"/>
        </w:rPr>
        <w:t xml:space="preserve"> which can be communicated in the Semester 1 reports. At least one more meeting (in person or over the phone) is to be conducted in </w:t>
      </w:r>
      <w:r w:rsidR="00A24D81">
        <w:rPr>
          <w:sz w:val="24"/>
        </w:rPr>
        <w:t>T</w:t>
      </w:r>
      <w:r w:rsidRPr="00753454">
        <w:rPr>
          <w:sz w:val="24"/>
        </w:rPr>
        <w:t>erm 3, to discuss successes and ‘where-to-next’ for each student. This may includ</w:t>
      </w:r>
      <w:r w:rsidR="00A24D81">
        <w:rPr>
          <w:sz w:val="24"/>
        </w:rPr>
        <w:t>e</w:t>
      </w:r>
      <w:r w:rsidRPr="00753454">
        <w:rPr>
          <w:sz w:val="24"/>
        </w:rPr>
        <w:t xml:space="preserve"> setting new goals.</w:t>
      </w:r>
      <w:r w:rsidR="00A24D81">
        <w:rPr>
          <w:sz w:val="24"/>
        </w:rPr>
        <w:t xml:space="preserve"> </w:t>
      </w:r>
      <w:r w:rsidRPr="00753454">
        <w:rPr>
          <w:sz w:val="24"/>
        </w:rPr>
        <w:t xml:space="preserve">By mid-term 4 all </w:t>
      </w:r>
      <w:r w:rsidR="00B25267">
        <w:rPr>
          <w:sz w:val="24"/>
        </w:rPr>
        <w:t xml:space="preserve">PLPs/ILPs </w:t>
      </w:r>
      <w:r w:rsidRPr="00753454">
        <w:rPr>
          <w:sz w:val="24"/>
        </w:rPr>
        <w:t>are to be finalised.</w:t>
      </w:r>
    </w:p>
    <w:tbl>
      <w:tblPr>
        <w:tblStyle w:val="TableGrid"/>
        <w:tblW w:w="8931" w:type="dxa"/>
        <w:tblInd w:w="-23" w:type="dxa"/>
        <w:tblBorders>
          <w:top w:val="single" w:sz="18" w:space="0" w:color="2F5496" w:themeColor="accent1" w:themeShade="BF"/>
          <w:left w:val="single" w:sz="18" w:space="0" w:color="2F5496" w:themeColor="accent1" w:themeShade="BF"/>
          <w:bottom w:val="single" w:sz="18" w:space="0" w:color="2F5496" w:themeColor="accent1" w:themeShade="BF"/>
          <w:right w:val="single" w:sz="18" w:space="0" w:color="2F5496" w:themeColor="accent1" w:themeShade="BF"/>
          <w:insideH w:val="single" w:sz="18" w:space="0" w:color="2F5496" w:themeColor="accent1" w:themeShade="BF"/>
          <w:insideV w:val="single" w:sz="18" w:space="0" w:color="2F5496" w:themeColor="accent1" w:themeShade="BF"/>
        </w:tblBorders>
        <w:tblLook w:val="04A0" w:firstRow="1" w:lastRow="0" w:firstColumn="1" w:lastColumn="0" w:noHBand="0" w:noVBand="1"/>
      </w:tblPr>
      <w:tblGrid>
        <w:gridCol w:w="2410"/>
        <w:gridCol w:w="6521"/>
      </w:tblGrid>
      <w:tr w:rsidR="00A24D81" w:rsidRPr="0022277F" w14:paraId="221E526D" w14:textId="77777777" w:rsidTr="00B25267">
        <w:trPr>
          <w:trHeight w:val="407"/>
        </w:trPr>
        <w:tc>
          <w:tcPr>
            <w:tcW w:w="8931" w:type="dxa"/>
            <w:gridSpan w:val="2"/>
            <w:shd w:val="clear" w:color="auto" w:fill="B4C6E7" w:themeFill="accent1" w:themeFillTint="66"/>
            <w:vAlign w:val="center"/>
          </w:tcPr>
          <w:p w14:paraId="07BE1452" w14:textId="65F48C33" w:rsidR="00A24D81" w:rsidRPr="0022277F" w:rsidRDefault="00A24D81" w:rsidP="00A24D81">
            <w:pPr>
              <w:jc w:val="center"/>
              <w:rPr>
                <w:b/>
                <w:color w:val="2F5496" w:themeColor="accent1" w:themeShade="BF"/>
              </w:rPr>
            </w:pPr>
            <w:r>
              <w:rPr>
                <w:b/>
                <w:color w:val="2F5496" w:themeColor="accent1" w:themeShade="BF"/>
              </w:rPr>
              <w:t>Term 1</w:t>
            </w:r>
          </w:p>
        </w:tc>
      </w:tr>
      <w:tr w:rsidR="00A24D81" w:rsidRPr="000F61CE" w14:paraId="1211605E" w14:textId="77777777" w:rsidTr="00A24D81">
        <w:trPr>
          <w:trHeight w:val="407"/>
        </w:trPr>
        <w:tc>
          <w:tcPr>
            <w:tcW w:w="2410" w:type="dxa"/>
            <w:vAlign w:val="center"/>
          </w:tcPr>
          <w:p w14:paraId="004CE1C3" w14:textId="172040C6" w:rsidR="00A24D81" w:rsidRDefault="00A24D81" w:rsidP="00B25267">
            <w:r>
              <w:t>Week 3</w:t>
            </w:r>
          </w:p>
        </w:tc>
        <w:tc>
          <w:tcPr>
            <w:tcW w:w="6521" w:type="dxa"/>
            <w:vAlign w:val="center"/>
          </w:tcPr>
          <w:p w14:paraId="207DB83B" w14:textId="7CFE2ED9" w:rsidR="00A24D81" w:rsidRPr="000F61CE" w:rsidRDefault="00A24D81" w:rsidP="00B25267">
            <w:pPr>
              <w:jc w:val="both"/>
            </w:pPr>
            <w:r>
              <w:t>Staff meeting to review previous year’s NCCD records, adding or removing students for current year as required. Teachers will have time to write SMART goals and begin developing PLPs/ILPs with support from their supervisor and Learning Support Teacher.</w:t>
            </w:r>
          </w:p>
        </w:tc>
      </w:tr>
      <w:tr w:rsidR="00A24D81" w:rsidRPr="000F61CE" w14:paraId="7C81F643" w14:textId="77777777" w:rsidTr="00A24D81">
        <w:trPr>
          <w:trHeight w:val="407"/>
        </w:trPr>
        <w:tc>
          <w:tcPr>
            <w:tcW w:w="2410" w:type="dxa"/>
            <w:vAlign w:val="center"/>
          </w:tcPr>
          <w:p w14:paraId="3FAAA91A" w14:textId="04A1B208" w:rsidR="00A24D81" w:rsidRPr="000F61CE" w:rsidRDefault="00A24D81" w:rsidP="00B25267">
            <w:r>
              <w:t>Week 5</w:t>
            </w:r>
          </w:p>
        </w:tc>
        <w:tc>
          <w:tcPr>
            <w:tcW w:w="6521" w:type="dxa"/>
            <w:vAlign w:val="center"/>
          </w:tcPr>
          <w:p w14:paraId="112611B5" w14:textId="38F74713" w:rsidR="00A24D81" w:rsidRPr="000F61CE" w:rsidRDefault="00A24D81" w:rsidP="00B25267">
            <w:pPr>
              <w:jc w:val="both"/>
            </w:pPr>
            <w:r>
              <w:t>Parent meetings to develop PLPs/ILPs. Parents, Learning Support Teacher and Classroom Teacher to sign documents.</w:t>
            </w:r>
          </w:p>
        </w:tc>
      </w:tr>
      <w:tr w:rsidR="00A24D81" w:rsidRPr="000F61CE" w14:paraId="12E389A9" w14:textId="77777777" w:rsidTr="00A24D81">
        <w:trPr>
          <w:trHeight w:val="407"/>
        </w:trPr>
        <w:tc>
          <w:tcPr>
            <w:tcW w:w="8931" w:type="dxa"/>
            <w:gridSpan w:val="2"/>
            <w:shd w:val="clear" w:color="auto" w:fill="B4C6E7" w:themeFill="accent1" w:themeFillTint="66"/>
            <w:vAlign w:val="center"/>
          </w:tcPr>
          <w:p w14:paraId="1A8246D1" w14:textId="2DCD98B0" w:rsidR="00A24D81" w:rsidRPr="00A24D81" w:rsidRDefault="00A24D81" w:rsidP="00A24D81">
            <w:pPr>
              <w:jc w:val="center"/>
              <w:rPr>
                <w:b/>
                <w:color w:val="2F5496" w:themeColor="accent1" w:themeShade="BF"/>
              </w:rPr>
            </w:pPr>
            <w:r>
              <w:rPr>
                <w:b/>
                <w:color w:val="2F5496" w:themeColor="accent1" w:themeShade="BF"/>
              </w:rPr>
              <w:t>Term 2</w:t>
            </w:r>
          </w:p>
        </w:tc>
      </w:tr>
      <w:tr w:rsidR="00A24D81" w14:paraId="2C3500D6" w14:textId="77777777" w:rsidTr="00A24D81">
        <w:trPr>
          <w:trHeight w:val="407"/>
        </w:trPr>
        <w:tc>
          <w:tcPr>
            <w:tcW w:w="2410" w:type="dxa"/>
            <w:vAlign w:val="center"/>
          </w:tcPr>
          <w:p w14:paraId="3E24C1AE" w14:textId="36A93E27" w:rsidR="00A24D81" w:rsidRDefault="00B25267" w:rsidP="00B25267">
            <w:r>
              <w:t>Week 5</w:t>
            </w:r>
          </w:p>
        </w:tc>
        <w:tc>
          <w:tcPr>
            <w:tcW w:w="6521" w:type="dxa"/>
            <w:vAlign w:val="center"/>
          </w:tcPr>
          <w:p w14:paraId="23270D46" w14:textId="41346B30" w:rsidR="00A24D81" w:rsidRDefault="00A24D81" w:rsidP="00B25267">
            <w:pPr>
              <w:jc w:val="both"/>
            </w:pPr>
            <w:r>
              <w:t>PLPs/ILPs SMART goals are assessed as part of the report writing process. A comment may be written in the Academic Report to communicate progress towards SMART goals.</w:t>
            </w:r>
          </w:p>
        </w:tc>
      </w:tr>
      <w:tr w:rsidR="00A24D81" w14:paraId="0705318F" w14:textId="77777777" w:rsidTr="00A24D81">
        <w:trPr>
          <w:trHeight w:val="407"/>
        </w:trPr>
        <w:tc>
          <w:tcPr>
            <w:tcW w:w="2410" w:type="dxa"/>
            <w:vAlign w:val="center"/>
          </w:tcPr>
          <w:p w14:paraId="106AE223" w14:textId="239C9088" w:rsidR="00A24D81" w:rsidRDefault="00A24D81" w:rsidP="00B25267">
            <w:r>
              <w:t>Week 9</w:t>
            </w:r>
          </w:p>
        </w:tc>
        <w:tc>
          <w:tcPr>
            <w:tcW w:w="6521" w:type="dxa"/>
            <w:vAlign w:val="center"/>
          </w:tcPr>
          <w:p w14:paraId="6F7217BA" w14:textId="686AA48C" w:rsidR="00A24D81" w:rsidRDefault="00A24D81" w:rsidP="00B25267">
            <w:pPr>
              <w:jc w:val="both"/>
            </w:pPr>
            <w:r>
              <w:t>Reports distributed to parents/carers</w:t>
            </w:r>
          </w:p>
        </w:tc>
      </w:tr>
      <w:tr w:rsidR="00A24D81" w14:paraId="101DC22E" w14:textId="77777777" w:rsidTr="00A24D81">
        <w:trPr>
          <w:trHeight w:val="407"/>
        </w:trPr>
        <w:tc>
          <w:tcPr>
            <w:tcW w:w="2410" w:type="dxa"/>
            <w:vAlign w:val="center"/>
          </w:tcPr>
          <w:p w14:paraId="431D1ECF" w14:textId="3AB6C541" w:rsidR="00A24D81" w:rsidRDefault="00A24D81" w:rsidP="00B25267">
            <w:r>
              <w:t>Week 10</w:t>
            </w:r>
          </w:p>
        </w:tc>
        <w:tc>
          <w:tcPr>
            <w:tcW w:w="6521" w:type="dxa"/>
            <w:vAlign w:val="center"/>
          </w:tcPr>
          <w:p w14:paraId="4F33C51D" w14:textId="2599FBF0" w:rsidR="00A24D81" w:rsidRDefault="00A24D81" w:rsidP="00B25267">
            <w:pPr>
              <w:jc w:val="both"/>
            </w:pPr>
            <w:r>
              <w:t xml:space="preserve">Parent meetings to discuss student progress. </w:t>
            </w:r>
            <w:r w:rsidR="00B25267">
              <w:t>This is an opportunity to revise and further develop PLPs/ILPs. Parents, Learning Support Teacher and Classroom Teacher to sign documents.</w:t>
            </w:r>
          </w:p>
        </w:tc>
      </w:tr>
      <w:tr w:rsidR="00A24D81" w14:paraId="497ABE5F" w14:textId="77777777" w:rsidTr="00A24D81">
        <w:trPr>
          <w:trHeight w:val="407"/>
        </w:trPr>
        <w:tc>
          <w:tcPr>
            <w:tcW w:w="8931" w:type="dxa"/>
            <w:gridSpan w:val="2"/>
            <w:shd w:val="clear" w:color="auto" w:fill="B4C6E7" w:themeFill="accent1" w:themeFillTint="66"/>
            <w:vAlign w:val="center"/>
          </w:tcPr>
          <w:p w14:paraId="40CE680E" w14:textId="2014E27C" w:rsidR="00A24D81" w:rsidRPr="00A24D81" w:rsidRDefault="00A24D81" w:rsidP="00A24D81">
            <w:pPr>
              <w:jc w:val="center"/>
              <w:rPr>
                <w:b/>
                <w:color w:val="2F5496" w:themeColor="accent1" w:themeShade="BF"/>
              </w:rPr>
            </w:pPr>
            <w:r>
              <w:rPr>
                <w:b/>
                <w:color w:val="2F5496" w:themeColor="accent1" w:themeShade="BF"/>
              </w:rPr>
              <w:t>Term 3</w:t>
            </w:r>
          </w:p>
        </w:tc>
      </w:tr>
      <w:tr w:rsidR="00A24D81" w14:paraId="41B71430" w14:textId="77777777" w:rsidTr="00A24D81">
        <w:trPr>
          <w:trHeight w:val="407"/>
        </w:trPr>
        <w:tc>
          <w:tcPr>
            <w:tcW w:w="2410" w:type="dxa"/>
            <w:vAlign w:val="center"/>
          </w:tcPr>
          <w:p w14:paraId="6CA9738E" w14:textId="205ED324" w:rsidR="00A24D81" w:rsidRDefault="00A24D81" w:rsidP="00B25267">
            <w:r>
              <w:t xml:space="preserve">Week </w:t>
            </w:r>
            <w:r w:rsidR="00C077FB">
              <w:t>5</w:t>
            </w:r>
          </w:p>
        </w:tc>
        <w:tc>
          <w:tcPr>
            <w:tcW w:w="6521" w:type="dxa"/>
            <w:vAlign w:val="center"/>
          </w:tcPr>
          <w:p w14:paraId="3BC2F829" w14:textId="58E3FAC4" w:rsidR="00A24D81" w:rsidRDefault="00A24D81" w:rsidP="00B25267">
            <w:pPr>
              <w:jc w:val="both"/>
            </w:pPr>
            <w:r>
              <w:t>Parent meetings to revise and further develop PLPs/ILPs. Parents, Learning Support Teacher and Classroom Teacher to sign documents</w:t>
            </w:r>
            <w:r w:rsidR="00B25267">
              <w:t xml:space="preserve"> (If not completed Term 2, Week 10).</w:t>
            </w:r>
          </w:p>
        </w:tc>
      </w:tr>
      <w:tr w:rsidR="00B25267" w14:paraId="3AC12E3C" w14:textId="77777777" w:rsidTr="00B25267">
        <w:trPr>
          <w:trHeight w:val="407"/>
        </w:trPr>
        <w:tc>
          <w:tcPr>
            <w:tcW w:w="8931" w:type="dxa"/>
            <w:gridSpan w:val="2"/>
            <w:shd w:val="clear" w:color="auto" w:fill="B4C6E7" w:themeFill="accent1" w:themeFillTint="66"/>
            <w:vAlign w:val="center"/>
          </w:tcPr>
          <w:p w14:paraId="6516E7A2" w14:textId="7CAAC7DC" w:rsidR="00B25267" w:rsidRPr="00B25267" w:rsidRDefault="00B25267" w:rsidP="00B25267">
            <w:pPr>
              <w:jc w:val="center"/>
              <w:rPr>
                <w:b/>
                <w:color w:val="2F5496" w:themeColor="accent1" w:themeShade="BF"/>
              </w:rPr>
            </w:pPr>
            <w:r>
              <w:rPr>
                <w:b/>
                <w:color w:val="2F5496" w:themeColor="accent1" w:themeShade="BF"/>
              </w:rPr>
              <w:t>Term 4</w:t>
            </w:r>
          </w:p>
        </w:tc>
      </w:tr>
      <w:tr w:rsidR="00A24D81" w14:paraId="4A1E3FBD" w14:textId="77777777" w:rsidTr="00A24D81">
        <w:trPr>
          <w:trHeight w:val="407"/>
        </w:trPr>
        <w:tc>
          <w:tcPr>
            <w:tcW w:w="2410" w:type="dxa"/>
            <w:vAlign w:val="center"/>
          </w:tcPr>
          <w:p w14:paraId="2C642B89" w14:textId="72E496F8" w:rsidR="00A24D81" w:rsidRDefault="00B25267" w:rsidP="00B25267">
            <w:r>
              <w:t>Week 5</w:t>
            </w:r>
          </w:p>
        </w:tc>
        <w:tc>
          <w:tcPr>
            <w:tcW w:w="6521" w:type="dxa"/>
            <w:vAlign w:val="center"/>
          </w:tcPr>
          <w:p w14:paraId="19E6E650" w14:textId="373B7620" w:rsidR="00A24D81" w:rsidRDefault="00B25267" w:rsidP="00B25267">
            <w:pPr>
              <w:jc w:val="both"/>
            </w:pPr>
            <w:r>
              <w:t>PLPs/ILPs SMART goals are assessed as part of the report writing process. A comment may be written in the Academic Report to communicate progress towards SMART goals</w:t>
            </w:r>
          </w:p>
        </w:tc>
      </w:tr>
    </w:tbl>
    <w:p w14:paraId="2D1DF9CD" w14:textId="24EF3B6C" w:rsidR="00A24D81" w:rsidRDefault="00B25267" w:rsidP="00AC61A0">
      <w:pPr>
        <w:tabs>
          <w:tab w:val="right" w:pos="10466"/>
        </w:tabs>
        <w:spacing w:before="120"/>
        <w:jc w:val="both"/>
        <w:rPr>
          <w:sz w:val="24"/>
        </w:rPr>
      </w:pPr>
      <w:r w:rsidRPr="00B25267">
        <w:rPr>
          <w:sz w:val="24"/>
        </w:rPr>
        <w:t xml:space="preserve">Note: Term </w:t>
      </w:r>
      <w:r>
        <w:rPr>
          <w:sz w:val="24"/>
        </w:rPr>
        <w:t>O</w:t>
      </w:r>
      <w:r w:rsidRPr="00B25267">
        <w:rPr>
          <w:sz w:val="24"/>
        </w:rPr>
        <w:t xml:space="preserve">ne timeline is essential to the </w:t>
      </w:r>
      <w:r>
        <w:rPr>
          <w:sz w:val="24"/>
        </w:rPr>
        <w:t xml:space="preserve">PLP/ILP writing </w:t>
      </w:r>
      <w:r w:rsidRPr="00B25267">
        <w:rPr>
          <w:sz w:val="24"/>
        </w:rPr>
        <w:t>process. The implementation and review process will vary from student to student</w:t>
      </w:r>
      <w:r>
        <w:rPr>
          <w:sz w:val="24"/>
        </w:rPr>
        <w:t>,</w:t>
      </w:r>
      <w:r w:rsidRPr="00B25267">
        <w:rPr>
          <w:sz w:val="24"/>
        </w:rPr>
        <w:t xml:space="preserve"> as will the frequency of communication with parents/caregivers. The dates and activities in the table above act as guidelines that may be altered in response to individual student progress.</w:t>
      </w:r>
    </w:p>
    <w:p w14:paraId="19C834D9" w14:textId="77777777" w:rsidR="00B25267" w:rsidRDefault="00B25267" w:rsidP="00B25267">
      <w:pPr>
        <w:tabs>
          <w:tab w:val="right" w:pos="10466"/>
        </w:tabs>
        <w:rPr>
          <w:b/>
          <w:sz w:val="24"/>
        </w:rPr>
      </w:pPr>
      <w:r>
        <w:rPr>
          <w:b/>
          <w:sz w:val="24"/>
        </w:rPr>
        <w:t>NSW Department of Education policies and resources:</w:t>
      </w:r>
    </w:p>
    <w:p w14:paraId="0CED7453" w14:textId="72C72357" w:rsidR="00B25267" w:rsidRDefault="00000000" w:rsidP="00A3714A">
      <w:pPr>
        <w:pStyle w:val="ListParagraph"/>
        <w:numPr>
          <w:ilvl w:val="0"/>
          <w:numId w:val="27"/>
        </w:numPr>
        <w:tabs>
          <w:tab w:val="right" w:pos="10466"/>
        </w:tabs>
        <w:jc w:val="both"/>
        <w:rPr>
          <w:sz w:val="24"/>
        </w:rPr>
      </w:pPr>
      <w:hyperlink r:id="rId75" w:history="1">
        <w:r w:rsidR="00B25267" w:rsidRPr="00B25267">
          <w:rPr>
            <w:rStyle w:val="Hyperlink"/>
            <w:sz w:val="24"/>
          </w:rPr>
          <w:t>Aboriginal Education Policy</w:t>
        </w:r>
      </w:hyperlink>
    </w:p>
    <w:p w14:paraId="0C07792A" w14:textId="1207C76A" w:rsidR="00B25267" w:rsidRDefault="00000000" w:rsidP="00A3714A">
      <w:pPr>
        <w:pStyle w:val="ListParagraph"/>
        <w:numPr>
          <w:ilvl w:val="0"/>
          <w:numId w:val="27"/>
        </w:numPr>
        <w:tabs>
          <w:tab w:val="right" w:pos="10466"/>
        </w:tabs>
        <w:jc w:val="both"/>
        <w:rPr>
          <w:sz w:val="24"/>
        </w:rPr>
      </w:pPr>
      <w:hyperlink r:id="rId76" w:history="1">
        <w:r w:rsidR="00B25267" w:rsidRPr="00B25267">
          <w:rPr>
            <w:rStyle w:val="Hyperlink"/>
            <w:sz w:val="24"/>
          </w:rPr>
          <w:t>Assisting Students with Learning Difficulties Policy</w:t>
        </w:r>
      </w:hyperlink>
    </w:p>
    <w:p w14:paraId="303E3627" w14:textId="77777777" w:rsidR="002F5F6E" w:rsidRDefault="00000000" w:rsidP="00A3714A">
      <w:pPr>
        <w:pStyle w:val="ListParagraph"/>
        <w:numPr>
          <w:ilvl w:val="0"/>
          <w:numId w:val="27"/>
        </w:numPr>
        <w:tabs>
          <w:tab w:val="right" w:pos="10466"/>
        </w:tabs>
        <w:jc w:val="both"/>
        <w:rPr>
          <w:sz w:val="24"/>
        </w:rPr>
      </w:pPr>
      <w:hyperlink r:id="rId77" w:history="1">
        <w:r w:rsidR="002F5F6E" w:rsidRPr="00B25267">
          <w:rPr>
            <w:rStyle w:val="Hyperlink"/>
            <w:sz w:val="24"/>
          </w:rPr>
          <w:t>Disability Discrimination Act 1992</w:t>
        </w:r>
      </w:hyperlink>
    </w:p>
    <w:p w14:paraId="4F79E674" w14:textId="62377D8C" w:rsidR="00B25267" w:rsidRDefault="00000000" w:rsidP="00A3714A">
      <w:pPr>
        <w:pStyle w:val="ListParagraph"/>
        <w:numPr>
          <w:ilvl w:val="0"/>
          <w:numId w:val="27"/>
        </w:numPr>
        <w:tabs>
          <w:tab w:val="right" w:pos="10466"/>
        </w:tabs>
        <w:jc w:val="both"/>
        <w:rPr>
          <w:sz w:val="24"/>
        </w:rPr>
      </w:pPr>
      <w:hyperlink r:id="rId78" w:history="1">
        <w:r w:rsidR="00B25267" w:rsidRPr="00B25267">
          <w:rPr>
            <w:rStyle w:val="Hyperlink"/>
            <w:sz w:val="24"/>
          </w:rPr>
          <w:t>Disability Standards for Education 2005</w:t>
        </w:r>
      </w:hyperlink>
    </w:p>
    <w:p w14:paraId="0D6F0FF8" w14:textId="7EA287B1" w:rsidR="002F5F6E" w:rsidRDefault="00000000" w:rsidP="00A3714A">
      <w:pPr>
        <w:pStyle w:val="ListParagraph"/>
        <w:numPr>
          <w:ilvl w:val="0"/>
          <w:numId w:val="27"/>
        </w:numPr>
        <w:tabs>
          <w:tab w:val="right" w:pos="10466"/>
        </w:tabs>
        <w:jc w:val="both"/>
        <w:rPr>
          <w:sz w:val="24"/>
        </w:rPr>
      </w:pPr>
      <w:hyperlink r:id="rId79" w:history="1">
        <w:r w:rsidR="002F5F6E" w:rsidRPr="002F5F6E">
          <w:rPr>
            <w:rStyle w:val="Hyperlink"/>
            <w:sz w:val="24"/>
          </w:rPr>
          <w:t>NCCD Quick Guide</w:t>
        </w:r>
      </w:hyperlink>
    </w:p>
    <w:p w14:paraId="50347C84" w14:textId="77777777" w:rsidR="002F5F6E" w:rsidRDefault="00000000" w:rsidP="00A3714A">
      <w:pPr>
        <w:pStyle w:val="ListParagraph"/>
        <w:numPr>
          <w:ilvl w:val="0"/>
          <w:numId w:val="27"/>
        </w:numPr>
        <w:tabs>
          <w:tab w:val="right" w:pos="10466"/>
        </w:tabs>
        <w:jc w:val="both"/>
        <w:rPr>
          <w:sz w:val="24"/>
        </w:rPr>
      </w:pPr>
      <w:hyperlink r:id="rId80" w:history="1">
        <w:r w:rsidR="002F5F6E" w:rsidRPr="00B25267">
          <w:rPr>
            <w:rStyle w:val="Hyperlink"/>
            <w:sz w:val="24"/>
          </w:rPr>
          <w:t>NSW Department of Education Disability Inclusion Action Plan 2016-2020</w:t>
        </w:r>
      </w:hyperlink>
    </w:p>
    <w:p w14:paraId="3CE4D23A" w14:textId="77777777" w:rsidR="002F5F6E" w:rsidRDefault="00000000" w:rsidP="00A3714A">
      <w:pPr>
        <w:pStyle w:val="ListParagraph"/>
        <w:numPr>
          <w:ilvl w:val="0"/>
          <w:numId w:val="27"/>
        </w:numPr>
        <w:tabs>
          <w:tab w:val="right" w:pos="10466"/>
        </w:tabs>
        <w:jc w:val="both"/>
        <w:rPr>
          <w:sz w:val="24"/>
        </w:rPr>
      </w:pPr>
      <w:hyperlink r:id="rId81" w:history="1">
        <w:r w:rsidR="002F5F6E" w:rsidRPr="002F5F6E">
          <w:rPr>
            <w:rStyle w:val="Hyperlink"/>
            <w:sz w:val="24"/>
          </w:rPr>
          <w:t>NSW Department of Education Gifted and Talented Policy</w:t>
        </w:r>
      </w:hyperlink>
    </w:p>
    <w:p w14:paraId="29969EBD" w14:textId="0649B2A0" w:rsidR="00B25267" w:rsidRPr="00B25267" w:rsidRDefault="00000000" w:rsidP="00A3714A">
      <w:pPr>
        <w:pStyle w:val="ListParagraph"/>
        <w:numPr>
          <w:ilvl w:val="0"/>
          <w:numId w:val="27"/>
        </w:numPr>
        <w:tabs>
          <w:tab w:val="right" w:pos="10466"/>
        </w:tabs>
        <w:jc w:val="both"/>
        <w:rPr>
          <w:sz w:val="24"/>
        </w:rPr>
      </w:pPr>
      <w:hyperlink r:id="rId82" w:history="1">
        <w:r w:rsidR="00B25267" w:rsidRPr="00B25267">
          <w:rPr>
            <w:rStyle w:val="Hyperlink"/>
            <w:sz w:val="24"/>
          </w:rPr>
          <w:t>NSW Department of Education People with Disabilities Statement of Commitment</w:t>
        </w:r>
      </w:hyperlink>
    </w:p>
    <w:p w14:paraId="4EC20CB8" w14:textId="65B8595A" w:rsidR="00B25267" w:rsidRPr="00557F76" w:rsidRDefault="00B25267" w:rsidP="00557F76">
      <w:pPr>
        <w:pStyle w:val="Heading1"/>
        <w:jc w:val="right"/>
        <w:rPr>
          <w:rFonts w:asciiTheme="minorHAnsi" w:hAnsiTheme="minorHAnsi" w:cstheme="minorHAnsi"/>
          <w:b/>
          <w:sz w:val="28"/>
        </w:rPr>
      </w:pPr>
      <w:bookmarkStart w:id="10" w:name="_Positive_Behaviour_for"/>
      <w:bookmarkEnd w:id="10"/>
      <w:r w:rsidRPr="00557F76">
        <w:rPr>
          <w:rFonts w:asciiTheme="minorHAnsi" w:hAnsiTheme="minorHAnsi" w:cstheme="minorHAnsi"/>
          <w:b/>
          <w:sz w:val="36"/>
        </w:rPr>
        <w:lastRenderedPageBreak/>
        <w:t>Positive Behaviour for Learning</w:t>
      </w:r>
    </w:p>
    <w:p w14:paraId="75D3E258" w14:textId="37A91ECF" w:rsidR="00B25267" w:rsidRPr="00B25267" w:rsidRDefault="00B25267" w:rsidP="00B25267">
      <w:pPr>
        <w:tabs>
          <w:tab w:val="right" w:pos="10466"/>
        </w:tabs>
        <w:jc w:val="both"/>
        <w:rPr>
          <w:sz w:val="24"/>
        </w:rPr>
      </w:pPr>
      <w:r>
        <w:rPr>
          <w:noProof/>
        </w:rPr>
        <w:drawing>
          <wp:anchor distT="0" distB="0" distL="114300" distR="114300" simplePos="0" relativeHeight="251658249" behindDoc="1" locked="0" layoutInCell="1" allowOverlap="1" wp14:anchorId="0585F9B7" wp14:editId="00894917">
            <wp:simplePos x="0" y="0"/>
            <wp:positionH relativeFrom="margin">
              <wp:align>right</wp:align>
            </wp:positionH>
            <wp:positionV relativeFrom="paragraph">
              <wp:posOffset>25591</wp:posOffset>
            </wp:positionV>
            <wp:extent cx="1584325" cy="1159510"/>
            <wp:effectExtent l="0" t="0" r="0" b="2540"/>
            <wp:wrapTight wrapText="bothSides">
              <wp:wrapPolygon edited="0">
                <wp:start x="0" y="0"/>
                <wp:lineTo x="0" y="21292"/>
                <wp:lineTo x="21297" y="21292"/>
                <wp:lineTo x="2129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584325" cy="1159510"/>
                    </a:xfrm>
                    <a:prstGeom prst="rect">
                      <a:avLst/>
                    </a:prstGeom>
                  </pic:spPr>
                </pic:pic>
              </a:graphicData>
            </a:graphic>
            <wp14:sizeRelH relativeFrom="page">
              <wp14:pctWidth>0</wp14:pctWidth>
            </wp14:sizeRelH>
            <wp14:sizeRelV relativeFrom="page">
              <wp14:pctHeight>0</wp14:pctHeight>
            </wp14:sizeRelV>
          </wp:anchor>
        </w:drawing>
      </w:r>
      <w:r>
        <w:rPr>
          <w:sz w:val="24"/>
        </w:rPr>
        <w:t xml:space="preserve">Telegraph Point </w:t>
      </w:r>
      <w:r w:rsidRPr="00B25267">
        <w:rPr>
          <w:sz w:val="24"/>
        </w:rPr>
        <w:t>Public School implements Positive Behaviour for Learning (PBL)</w:t>
      </w:r>
      <w:r>
        <w:rPr>
          <w:sz w:val="24"/>
        </w:rPr>
        <w:t>.</w:t>
      </w:r>
      <w:r w:rsidRPr="00B25267">
        <w:rPr>
          <w:sz w:val="24"/>
        </w:rPr>
        <w:t xml:space="preserve"> PBL brings together the whole-school community to contribute to developing a positive, safe and supportive learning culture. The framework assists schools to improve social, emotional, behavioural and academic outcomes for children and young people.</w:t>
      </w:r>
    </w:p>
    <w:p w14:paraId="62D10FA1" w14:textId="77777777" w:rsidR="00B25267" w:rsidRPr="00B25267" w:rsidRDefault="00B25267" w:rsidP="00B25267">
      <w:pPr>
        <w:tabs>
          <w:tab w:val="right" w:pos="10466"/>
        </w:tabs>
        <w:jc w:val="both"/>
        <w:rPr>
          <w:sz w:val="24"/>
        </w:rPr>
      </w:pPr>
      <w:r w:rsidRPr="00B25267">
        <w:rPr>
          <w:sz w:val="24"/>
        </w:rPr>
        <w:t>When PBL is implemented well, teachers and students have more time to focus on relationships and classroom instruction. Students and staff benefit from:</w:t>
      </w:r>
    </w:p>
    <w:p w14:paraId="147A1A14" w14:textId="77777777" w:rsidR="00B25267" w:rsidRPr="00B25267" w:rsidRDefault="00B25267" w:rsidP="00A3714A">
      <w:pPr>
        <w:pStyle w:val="ListParagraph"/>
        <w:numPr>
          <w:ilvl w:val="0"/>
          <w:numId w:val="26"/>
        </w:numPr>
        <w:tabs>
          <w:tab w:val="right" w:pos="10466"/>
        </w:tabs>
        <w:jc w:val="both"/>
        <w:rPr>
          <w:sz w:val="24"/>
        </w:rPr>
      </w:pPr>
      <w:r w:rsidRPr="00B25267">
        <w:rPr>
          <w:sz w:val="24"/>
        </w:rPr>
        <w:t>reduced problem behaviour</w:t>
      </w:r>
    </w:p>
    <w:p w14:paraId="2B4727D1" w14:textId="77777777" w:rsidR="00B25267" w:rsidRPr="00B25267" w:rsidRDefault="00B25267" w:rsidP="00A3714A">
      <w:pPr>
        <w:pStyle w:val="ListParagraph"/>
        <w:numPr>
          <w:ilvl w:val="0"/>
          <w:numId w:val="26"/>
        </w:numPr>
        <w:tabs>
          <w:tab w:val="right" w:pos="10466"/>
        </w:tabs>
        <w:jc w:val="both"/>
        <w:rPr>
          <w:sz w:val="24"/>
        </w:rPr>
      </w:pPr>
      <w:r w:rsidRPr="00B25267">
        <w:rPr>
          <w:sz w:val="24"/>
        </w:rPr>
        <w:t>increased time focused on instruction</w:t>
      </w:r>
    </w:p>
    <w:p w14:paraId="63CF3964" w14:textId="77777777" w:rsidR="00B25267" w:rsidRPr="00B25267" w:rsidRDefault="00B25267" w:rsidP="00A3714A">
      <w:pPr>
        <w:pStyle w:val="ListParagraph"/>
        <w:numPr>
          <w:ilvl w:val="0"/>
          <w:numId w:val="26"/>
        </w:numPr>
        <w:tabs>
          <w:tab w:val="right" w:pos="10466"/>
        </w:tabs>
        <w:jc w:val="both"/>
        <w:rPr>
          <w:sz w:val="24"/>
        </w:rPr>
      </w:pPr>
      <w:r w:rsidRPr="00B25267">
        <w:rPr>
          <w:sz w:val="24"/>
        </w:rPr>
        <w:t>improved social-emotional wellbeing</w:t>
      </w:r>
    </w:p>
    <w:p w14:paraId="1FD9A193" w14:textId="77777777" w:rsidR="00B25267" w:rsidRPr="00B25267" w:rsidRDefault="00B25267" w:rsidP="00A3714A">
      <w:pPr>
        <w:pStyle w:val="ListParagraph"/>
        <w:numPr>
          <w:ilvl w:val="0"/>
          <w:numId w:val="26"/>
        </w:numPr>
        <w:tabs>
          <w:tab w:val="right" w:pos="10466"/>
        </w:tabs>
        <w:jc w:val="both"/>
        <w:rPr>
          <w:sz w:val="24"/>
        </w:rPr>
      </w:pPr>
      <w:r w:rsidRPr="00B25267">
        <w:rPr>
          <w:sz w:val="24"/>
        </w:rPr>
        <w:t>positive and respectful relationships among students and staff</w:t>
      </w:r>
    </w:p>
    <w:p w14:paraId="7B183B9F" w14:textId="77777777" w:rsidR="00B25267" w:rsidRPr="00B25267" w:rsidRDefault="00B25267" w:rsidP="00A3714A">
      <w:pPr>
        <w:pStyle w:val="ListParagraph"/>
        <w:numPr>
          <w:ilvl w:val="0"/>
          <w:numId w:val="26"/>
        </w:numPr>
        <w:tabs>
          <w:tab w:val="right" w:pos="10466"/>
        </w:tabs>
        <w:jc w:val="both"/>
        <w:rPr>
          <w:sz w:val="24"/>
        </w:rPr>
      </w:pPr>
      <w:r w:rsidRPr="00B25267">
        <w:rPr>
          <w:sz w:val="24"/>
        </w:rPr>
        <w:t>support for teachers to teach, model and respond effectively to student need</w:t>
      </w:r>
    </w:p>
    <w:p w14:paraId="6BB43DF1" w14:textId="77777777" w:rsidR="00B25267" w:rsidRPr="00B25267" w:rsidRDefault="00B25267" w:rsidP="00A3714A">
      <w:pPr>
        <w:pStyle w:val="ListParagraph"/>
        <w:numPr>
          <w:ilvl w:val="0"/>
          <w:numId w:val="26"/>
        </w:numPr>
        <w:tabs>
          <w:tab w:val="right" w:pos="10466"/>
        </w:tabs>
        <w:jc w:val="both"/>
        <w:rPr>
          <w:sz w:val="24"/>
        </w:rPr>
      </w:pPr>
      <w:r w:rsidRPr="00B25267">
        <w:rPr>
          <w:sz w:val="24"/>
        </w:rPr>
        <w:t>a predictable learning environment where staff and students know what is expected to deliver effective practices that can be sustained over time</w:t>
      </w:r>
    </w:p>
    <w:p w14:paraId="0106A8FB" w14:textId="775139F7" w:rsidR="00B25267" w:rsidRDefault="00B25267" w:rsidP="00B25267">
      <w:pPr>
        <w:tabs>
          <w:tab w:val="right" w:pos="10466"/>
        </w:tabs>
        <w:jc w:val="both"/>
        <w:rPr>
          <w:sz w:val="24"/>
        </w:rPr>
      </w:pPr>
      <w:r w:rsidRPr="00B25267">
        <w:rPr>
          <w:sz w:val="24"/>
        </w:rPr>
        <w:t>The PBL framework supports schools to identify and successfully implement evidenced-based whole-school practices that enhance learning outcomes for children and young people.</w:t>
      </w:r>
      <w:r>
        <w:rPr>
          <w:sz w:val="24"/>
        </w:rPr>
        <w:t xml:space="preserve"> </w:t>
      </w:r>
      <w:r w:rsidRPr="00B25267">
        <w:rPr>
          <w:sz w:val="24"/>
        </w:rPr>
        <w:t>This is achieved by using the framework to strengthen systems within the school such as structures and processes that underpin ongoing school improvement and the effectiveness of all school members. For example, the school strengthens its use of school-wide data to identify patterns of problem behaviour, monitor student progress, reflect on teaching effectiveness and inform decisions that strengthen the learning environment.</w:t>
      </w:r>
    </w:p>
    <w:p w14:paraId="5CB15F66" w14:textId="4BE1A3FF" w:rsidR="00192B90" w:rsidRPr="00192B90" w:rsidRDefault="00192B90" w:rsidP="00192B90">
      <w:pPr>
        <w:tabs>
          <w:tab w:val="right" w:pos="10466"/>
        </w:tabs>
        <w:jc w:val="both"/>
        <w:rPr>
          <w:sz w:val="24"/>
        </w:rPr>
      </w:pPr>
      <w:r>
        <w:rPr>
          <w:sz w:val="24"/>
        </w:rPr>
        <w:t xml:space="preserve">Telegraph Point Public School’s </w:t>
      </w:r>
      <w:r w:rsidRPr="00192B90">
        <w:rPr>
          <w:sz w:val="24"/>
        </w:rPr>
        <w:t xml:space="preserve">expectations are: </w:t>
      </w:r>
      <w:r>
        <w:rPr>
          <w:sz w:val="24"/>
        </w:rPr>
        <w:t>Safe</w:t>
      </w:r>
      <w:r w:rsidRPr="00192B90">
        <w:rPr>
          <w:sz w:val="24"/>
        </w:rPr>
        <w:t xml:space="preserve">, </w:t>
      </w:r>
      <w:r>
        <w:rPr>
          <w:sz w:val="24"/>
        </w:rPr>
        <w:t xml:space="preserve">Respectful </w:t>
      </w:r>
      <w:r w:rsidRPr="00192B90">
        <w:rPr>
          <w:sz w:val="24"/>
        </w:rPr>
        <w:t xml:space="preserve">and </w:t>
      </w:r>
      <w:r>
        <w:rPr>
          <w:sz w:val="24"/>
        </w:rPr>
        <w:t>Personal Best</w:t>
      </w:r>
      <w:r w:rsidRPr="00192B90">
        <w:rPr>
          <w:sz w:val="24"/>
        </w:rPr>
        <w:t>.</w:t>
      </w:r>
    </w:p>
    <w:p w14:paraId="1BA5ABE4" w14:textId="77777777" w:rsidR="00192B90" w:rsidRPr="00192B90" w:rsidRDefault="00192B90" w:rsidP="00192B90">
      <w:pPr>
        <w:tabs>
          <w:tab w:val="right" w:pos="10466"/>
        </w:tabs>
        <w:jc w:val="both"/>
        <w:rPr>
          <w:sz w:val="24"/>
        </w:rPr>
      </w:pPr>
      <w:r w:rsidRPr="00192B90">
        <w:rPr>
          <w:sz w:val="24"/>
        </w:rPr>
        <w:t>The critical role of parents and caregivers is recognised as the primary influence on each child’s character and behaviour and as essential partners in supporting the core expectations and successful education of their children.</w:t>
      </w:r>
    </w:p>
    <w:p w14:paraId="3DC00985" w14:textId="77777777" w:rsidR="00192B90" w:rsidRPr="00192B90" w:rsidRDefault="00192B90" w:rsidP="00192B90">
      <w:pPr>
        <w:tabs>
          <w:tab w:val="right" w:pos="10466"/>
        </w:tabs>
        <w:jc w:val="both"/>
        <w:rPr>
          <w:sz w:val="24"/>
        </w:rPr>
      </w:pPr>
      <w:r w:rsidRPr="00192B90">
        <w:rPr>
          <w:sz w:val="24"/>
        </w:rPr>
        <w:t>The Department is committed to supporting Principals and school staff in the implementation of these rules through state wide policies and programs, together with regional support staff, professional learning and alternative provisions, in order to promote the highest standards of behaviour and learning in our schools.</w:t>
      </w:r>
    </w:p>
    <w:p w14:paraId="0229C321" w14:textId="2ADC33DA" w:rsidR="00192B90" w:rsidRPr="005B3BEF" w:rsidRDefault="00192B90" w:rsidP="00192B90">
      <w:pPr>
        <w:tabs>
          <w:tab w:val="right" w:pos="10466"/>
        </w:tabs>
        <w:jc w:val="both"/>
        <w:rPr>
          <w:sz w:val="24"/>
        </w:rPr>
      </w:pPr>
      <w:r>
        <w:rPr>
          <w:sz w:val="24"/>
        </w:rPr>
        <w:t xml:space="preserve">Telegraph Point </w:t>
      </w:r>
      <w:r w:rsidRPr="00192B90">
        <w:rPr>
          <w:sz w:val="24"/>
        </w:rPr>
        <w:t>Public School has expectations that are clear and relevant to our school setting. These expectations are explicitly taught in all classrooms, with a different focus area studied every week. The focus is informed by data to ensure a catered approach to explicitly teaching skills that support positive student behaviour.</w:t>
      </w:r>
    </w:p>
    <w:p w14:paraId="00887597" w14:textId="77777777" w:rsidR="00023F38" w:rsidRDefault="00023F38" w:rsidP="00023F38">
      <w:pPr>
        <w:tabs>
          <w:tab w:val="right" w:pos="10466"/>
        </w:tabs>
        <w:spacing w:after="0"/>
        <w:jc w:val="both"/>
        <w:rPr>
          <w:b/>
          <w:sz w:val="24"/>
        </w:rPr>
      </w:pPr>
      <w:r>
        <w:rPr>
          <w:noProof/>
        </w:rPr>
        <w:lastRenderedPageBreak/>
        <w:drawing>
          <wp:inline distT="0" distB="0" distL="0" distR="0" wp14:anchorId="39177F20" wp14:editId="3E30CA1F">
            <wp:extent cx="5804611" cy="4365242"/>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3082" r="2864" b="4711"/>
                    <a:stretch/>
                  </pic:blipFill>
                  <pic:spPr bwMode="auto">
                    <a:xfrm>
                      <a:off x="0" y="0"/>
                      <a:ext cx="5828989" cy="4383575"/>
                    </a:xfrm>
                    <a:prstGeom prst="rect">
                      <a:avLst/>
                    </a:prstGeom>
                    <a:ln>
                      <a:noFill/>
                    </a:ln>
                    <a:extLst>
                      <a:ext uri="{53640926-AAD7-44D8-BBD7-CCE9431645EC}">
                        <a14:shadowObscured xmlns:a14="http://schemas.microsoft.com/office/drawing/2010/main"/>
                      </a:ext>
                    </a:extLst>
                  </pic:spPr>
                </pic:pic>
              </a:graphicData>
            </a:graphic>
          </wp:inline>
        </w:drawing>
      </w:r>
    </w:p>
    <w:p w14:paraId="6851896A" w14:textId="2B7C668E" w:rsidR="00AC61A0" w:rsidRDefault="00C1469C" w:rsidP="00C1469C">
      <w:pPr>
        <w:tabs>
          <w:tab w:val="right" w:pos="10466"/>
        </w:tabs>
        <w:jc w:val="center"/>
        <w:rPr>
          <w:b/>
          <w:sz w:val="24"/>
        </w:rPr>
      </w:pPr>
      <w:r>
        <w:rPr>
          <w:noProof/>
        </w:rPr>
        <w:drawing>
          <wp:inline distT="0" distB="0" distL="0" distR="0" wp14:anchorId="5E770CCE" wp14:editId="15E09A15">
            <wp:extent cx="5850292" cy="39719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854581" cy="3974837"/>
                    </a:xfrm>
                    <a:prstGeom prst="rect">
                      <a:avLst/>
                    </a:prstGeom>
                  </pic:spPr>
                </pic:pic>
              </a:graphicData>
            </a:graphic>
          </wp:inline>
        </w:drawing>
      </w:r>
    </w:p>
    <w:p w14:paraId="0E19D147" w14:textId="77777777" w:rsidR="00AC61A0" w:rsidRDefault="00AC61A0" w:rsidP="00753454">
      <w:pPr>
        <w:tabs>
          <w:tab w:val="right" w:pos="10466"/>
        </w:tabs>
        <w:jc w:val="both"/>
        <w:rPr>
          <w:b/>
          <w:sz w:val="24"/>
        </w:rPr>
      </w:pPr>
    </w:p>
    <w:p w14:paraId="2EC17569" w14:textId="1B119F52" w:rsidR="00B25267" w:rsidRDefault="002F5F6E" w:rsidP="00753454">
      <w:pPr>
        <w:tabs>
          <w:tab w:val="right" w:pos="10466"/>
        </w:tabs>
        <w:jc w:val="both"/>
        <w:rPr>
          <w:b/>
          <w:sz w:val="24"/>
        </w:rPr>
      </w:pPr>
      <w:r>
        <w:rPr>
          <w:b/>
          <w:sz w:val="24"/>
        </w:rPr>
        <w:lastRenderedPageBreak/>
        <w:t xml:space="preserve">PBL </w:t>
      </w:r>
      <w:r w:rsidR="00192B90">
        <w:rPr>
          <w:b/>
          <w:sz w:val="24"/>
        </w:rPr>
        <w:t>t</w:t>
      </w:r>
      <w:r>
        <w:rPr>
          <w:b/>
          <w:sz w:val="24"/>
        </w:rPr>
        <w:t>eam</w:t>
      </w:r>
    </w:p>
    <w:p w14:paraId="19172816" w14:textId="5CBDEBD0" w:rsidR="002F5F6E" w:rsidRDefault="002F5F6E" w:rsidP="00753454">
      <w:pPr>
        <w:tabs>
          <w:tab w:val="right" w:pos="10466"/>
        </w:tabs>
        <w:jc w:val="both"/>
        <w:rPr>
          <w:sz w:val="24"/>
        </w:rPr>
      </w:pPr>
      <w:r>
        <w:rPr>
          <w:sz w:val="24"/>
        </w:rPr>
        <w:t>The PBL committee meets on a regular basis to discuss playground/classroom needs and concerns, behaviour management, rewards and issues arising. Regular tracking of incidents and behaviour concerns in undertaken during these meetings and information is used to guide and inform decisions, lessons and future directions regarding student wellbeing.</w:t>
      </w:r>
    </w:p>
    <w:p w14:paraId="7D0C7E8C" w14:textId="19ED5EA8" w:rsidR="00192B90" w:rsidRDefault="00192B90" w:rsidP="00753454">
      <w:pPr>
        <w:tabs>
          <w:tab w:val="right" w:pos="10466"/>
        </w:tabs>
        <w:jc w:val="both"/>
        <w:rPr>
          <w:b/>
          <w:sz w:val="24"/>
        </w:rPr>
      </w:pPr>
      <w:r>
        <w:rPr>
          <w:b/>
          <w:sz w:val="24"/>
        </w:rPr>
        <w:t>Acknowledgement systems</w:t>
      </w:r>
    </w:p>
    <w:p w14:paraId="4BC085E6" w14:textId="7BC81909" w:rsidR="00192B90" w:rsidRPr="00886192" w:rsidRDefault="00192B90" w:rsidP="00753454">
      <w:pPr>
        <w:tabs>
          <w:tab w:val="right" w:pos="10466"/>
        </w:tabs>
        <w:jc w:val="both"/>
        <w:rPr>
          <w:sz w:val="24"/>
          <w:u w:val="single"/>
        </w:rPr>
      </w:pPr>
      <w:r w:rsidRPr="00886192">
        <w:rPr>
          <w:sz w:val="24"/>
          <w:u w:val="single"/>
        </w:rPr>
        <w:t>Spottos</w:t>
      </w:r>
    </w:p>
    <w:p w14:paraId="467573B7" w14:textId="5850A0F8" w:rsidR="00192B90" w:rsidRDefault="00BC2E61" w:rsidP="00753454">
      <w:pPr>
        <w:tabs>
          <w:tab w:val="right" w:pos="10466"/>
        </w:tabs>
        <w:jc w:val="both"/>
        <w:rPr>
          <w:sz w:val="24"/>
        </w:rPr>
      </w:pPr>
      <w:r>
        <w:rPr>
          <w:noProof/>
        </w:rPr>
        <w:drawing>
          <wp:anchor distT="0" distB="0" distL="114300" distR="114300" simplePos="0" relativeHeight="251658250" behindDoc="1" locked="0" layoutInCell="1" allowOverlap="1" wp14:anchorId="168950FC" wp14:editId="7884F222">
            <wp:simplePos x="0" y="0"/>
            <wp:positionH relativeFrom="margin">
              <wp:posOffset>4548253</wp:posOffset>
            </wp:positionH>
            <wp:positionV relativeFrom="paragraph">
              <wp:posOffset>3810</wp:posOffset>
            </wp:positionV>
            <wp:extent cx="1285875" cy="1009650"/>
            <wp:effectExtent l="0" t="0" r="9525" b="0"/>
            <wp:wrapTight wrapText="bothSides">
              <wp:wrapPolygon edited="0">
                <wp:start x="0" y="0"/>
                <wp:lineTo x="0" y="21192"/>
                <wp:lineTo x="21440" y="21192"/>
                <wp:lineTo x="2144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1285875" cy="1009650"/>
                    </a:xfrm>
                    <a:prstGeom prst="rect">
                      <a:avLst/>
                    </a:prstGeom>
                  </pic:spPr>
                </pic:pic>
              </a:graphicData>
            </a:graphic>
            <wp14:sizeRelH relativeFrom="page">
              <wp14:pctWidth>0</wp14:pctWidth>
            </wp14:sizeRelH>
            <wp14:sizeRelV relativeFrom="page">
              <wp14:pctHeight>0</wp14:pctHeight>
            </wp14:sizeRelV>
          </wp:anchor>
        </w:drawing>
      </w:r>
      <w:r w:rsidR="00192B90">
        <w:rPr>
          <w:sz w:val="24"/>
        </w:rPr>
        <w:t xml:space="preserve">Spottos are awarded to students for demonstrating school expectations. Teachers identify the expectation the student is receiving the Spotto for and discuss this with the student before awarded a “safe” (blue), “respectful” (red), or “personal best” (white) spotto token. </w:t>
      </w:r>
    </w:p>
    <w:p w14:paraId="478245C1" w14:textId="7FE0C994" w:rsidR="00192B90" w:rsidRDefault="00BC2E61" w:rsidP="00753454">
      <w:pPr>
        <w:tabs>
          <w:tab w:val="right" w:pos="10466"/>
        </w:tabs>
        <w:jc w:val="both"/>
        <w:rPr>
          <w:sz w:val="24"/>
        </w:rPr>
      </w:pPr>
      <w:r>
        <w:rPr>
          <w:noProof/>
        </w:rPr>
        <w:drawing>
          <wp:anchor distT="0" distB="0" distL="114300" distR="114300" simplePos="0" relativeHeight="251658252" behindDoc="1" locked="0" layoutInCell="1" allowOverlap="1" wp14:anchorId="1BBFC7FF" wp14:editId="3F7DF500">
            <wp:simplePos x="0" y="0"/>
            <wp:positionH relativeFrom="margin">
              <wp:posOffset>4528820</wp:posOffset>
            </wp:positionH>
            <wp:positionV relativeFrom="paragraph">
              <wp:posOffset>1220470</wp:posOffset>
            </wp:positionV>
            <wp:extent cx="1304925" cy="1009650"/>
            <wp:effectExtent l="0" t="0" r="9525" b="0"/>
            <wp:wrapTight wrapText="bothSides">
              <wp:wrapPolygon edited="0">
                <wp:start x="0" y="0"/>
                <wp:lineTo x="0" y="21192"/>
                <wp:lineTo x="21442" y="21192"/>
                <wp:lineTo x="2144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1304925" cy="10096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1" behindDoc="1" locked="0" layoutInCell="1" allowOverlap="1" wp14:anchorId="7C93229C" wp14:editId="2E8BAD23">
            <wp:simplePos x="0" y="0"/>
            <wp:positionH relativeFrom="margin">
              <wp:posOffset>4547870</wp:posOffset>
            </wp:positionH>
            <wp:positionV relativeFrom="paragraph">
              <wp:posOffset>150495</wp:posOffset>
            </wp:positionV>
            <wp:extent cx="1295400" cy="1028700"/>
            <wp:effectExtent l="0" t="0" r="0" b="0"/>
            <wp:wrapTight wrapText="bothSides">
              <wp:wrapPolygon edited="0">
                <wp:start x="0" y="0"/>
                <wp:lineTo x="0" y="21200"/>
                <wp:lineTo x="21282" y="21200"/>
                <wp:lineTo x="2128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1295400" cy="10287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3" behindDoc="1" locked="0" layoutInCell="1" allowOverlap="1" wp14:anchorId="53626DBB" wp14:editId="1DADC5D8">
            <wp:simplePos x="0" y="0"/>
            <wp:positionH relativeFrom="margin">
              <wp:posOffset>4528820</wp:posOffset>
            </wp:positionH>
            <wp:positionV relativeFrom="paragraph">
              <wp:posOffset>2279650</wp:posOffset>
            </wp:positionV>
            <wp:extent cx="1304925" cy="1000125"/>
            <wp:effectExtent l="0" t="0" r="9525" b="9525"/>
            <wp:wrapTight wrapText="bothSides">
              <wp:wrapPolygon edited="0">
                <wp:start x="0" y="0"/>
                <wp:lineTo x="0" y="21394"/>
                <wp:lineTo x="21442" y="21394"/>
                <wp:lineTo x="21442"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1304925" cy="1000125"/>
                    </a:xfrm>
                    <a:prstGeom prst="rect">
                      <a:avLst/>
                    </a:prstGeom>
                  </pic:spPr>
                </pic:pic>
              </a:graphicData>
            </a:graphic>
            <wp14:sizeRelH relativeFrom="page">
              <wp14:pctWidth>0</wp14:pctWidth>
            </wp14:sizeRelH>
            <wp14:sizeRelV relativeFrom="page">
              <wp14:pctHeight>0</wp14:pctHeight>
            </wp14:sizeRelV>
          </wp:anchor>
        </w:drawing>
      </w:r>
      <w:r w:rsidR="00192B90">
        <w:rPr>
          <w:sz w:val="24"/>
        </w:rPr>
        <w:t xml:space="preserve">Spottos are distributed in both learning environments and play environments. Each classroom has a clear perspex box to collect the spotto tokens. When the box is full, the class enjoys their agreed classroom reward. Similarly, there is a larger perspex box for playground spotto tokens. When the box is full, the whole school enjoys their agreed school reward. Class and school rewards could be an ice block, extra play time, mufti day, fun activity etc. </w:t>
      </w:r>
    </w:p>
    <w:p w14:paraId="40D52C01" w14:textId="0AFF5249" w:rsidR="00B25267" w:rsidRDefault="00C7010C" w:rsidP="00C7010C">
      <w:pPr>
        <w:tabs>
          <w:tab w:val="right" w:pos="10466"/>
        </w:tabs>
        <w:jc w:val="both"/>
        <w:rPr>
          <w:sz w:val="24"/>
        </w:rPr>
      </w:pPr>
      <w:r>
        <w:rPr>
          <w:sz w:val="24"/>
        </w:rPr>
        <w:t>This collaborative approach to rewards fosters attitudes of cooperation and team work as students work as part of their class and school group to earn rewards that can be enjoyed together.</w:t>
      </w:r>
    </w:p>
    <w:p w14:paraId="0155D444" w14:textId="617FC46D" w:rsidR="00C7010C" w:rsidRPr="00886192" w:rsidRDefault="00C7010C" w:rsidP="00C7010C">
      <w:pPr>
        <w:tabs>
          <w:tab w:val="right" w:pos="10466"/>
        </w:tabs>
        <w:jc w:val="both"/>
        <w:rPr>
          <w:sz w:val="24"/>
          <w:u w:val="single"/>
        </w:rPr>
      </w:pPr>
      <w:r w:rsidRPr="00886192">
        <w:rPr>
          <w:sz w:val="24"/>
          <w:u w:val="single"/>
        </w:rPr>
        <w:t>Merit awards</w:t>
      </w:r>
    </w:p>
    <w:p w14:paraId="410B6C45" w14:textId="752502DE" w:rsidR="00C7010C" w:rsidRDefault="00C7010C" w:rsidP="00C7010C">
      <w:pPr>
        <w:tabs>
          <w:tab w:val="right" w:pos="10466"/>
        </w:tabs>
        <w:jc w:val="both"/>
        <w:rPr>
          <w:sz w:val="24"/>
        </w:rPr>
      </w:pPr>
      <w:r>
        <w:rPr>
          <w:noProof/>
        </w:rPr>
        <w:drawing>
          <wp:anchor distT="0" distB="0" distL="114300" distR="114300" simplePos="0" relativeHeight="251658254" behindDoc="1" locked="0" layoutInCell="1" allowOverlap="1" wp14:anchorId="688EEF31" wp14:editId="12A40563">
            <wp:simplePos x="0" y="0"/>
            <wp:positionH relativeFrom="margin">
              <wp:posOffset>4548253</wp:posOffset>
            </wp:positionH>
            <wp:positionV relativeFrom="paragraph">
              <wp:posOffset>819150</wp:posOffset>
            </wp:positionV>
            <wp:extent cx="1285875" cy="1000125"/>
            <wp:effectExtent l="0" t="0" r="9525" b="9525"/>
            <wp:wrapTight wrapText="bothSides">
              <wp:wrapPolygon edited="0">
                <wp:start x="0" y="0"/>
                <wp:lineTo x="0" y="21394"/>
                <wp:lineTo x="21440" y="21394"/>
                <wp:lineTo x="21440"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1285875" cy="1000125"/>
                    </a:xfrm>
                    <a:prstGeom prst="rect">
                      <a:avLst/>
                    </a:prstGeom>
                  </pic:spPr>
                </pic:pic>
              </a:graphicData>
            </a:graphic>
            <wp14:sizeRelH relativeFrom="page">
              <wp14:pctWidth>0</wp14:pctWidth>
            </wp14:sizeRelH>
            <wp14:sizeRelV relativeFrom="page">
              <wp14:pctHeight>0</wp14:pctHeight>
            </wp14:sizeRelV>
          </wp:anchor>
        </w:drawing>
      </w:r>
      <w:r>
        <w:rPr>
          <w:sz w:val="24"/>
        </w:rPr>
        <w:t>Four merit awards per class are handed out at each fortnightly assembly. These are to describe a behaviour that aligns with the school’s expectations of safe, respectful and personal best, as well as one teacher choice merit.</w:t>
      </w:r>
      <w:r w:rsidR="00BC2E61">
        <w:rPr>
          <w:sz w:val="24"/>
        </w:rPr>
        <w:t xml:space="preserve"> Students may also receive a merit awarded by the Parliamentarian student leaders.</w:t>
      </w:r>
    </w:p>
    <w:p w14:paraId="54802C37" w14:textId="6988AD53" w:rsidR="00C7010C" w:rsidRPr="00886192" w:rsidRDefault="00C7010C" w:rsidP="00C7010C">
      <w:pPr>
        <w:tabs>
          <w:tab w:val="right" w:pos="10466"/>
        </w:tabs>
        <w:jc w:val="both"/>
        <w:rPr>
          <w:sz w:val="24"/>
          <w:u w:val="single"/>
        </w:rPr>
      </w:pPr>
      <w:r w:rsidRPr="00886192">
        <w:rPr>
          <w:sz w:val="24"/>
          <w:u w:val="single"/>
        </w:rPr>
        <w:t>Postcards from the Principal</w:t>
      </w:r>
    </w:p>
    <w:p w14:paraId="3B6E478F" w14:textId="65DBE4C3" w:rsidR="00C7010C" w:rsidRDefault="00C7010C" w:rsidP="00C7010C">
      <w:pPr>
        <w:tabs>
          <w:tab w:val="right" w:pos="10466"/>
        </w:tabs>
        <w:jc w:val="both"/>
        <w:rPr>
          <w:sz w:val="24"/>
        </w:rPr>
      </w:pPr>
      <w:r>
        <w:rPr>
          <w:noProof/>
        </w:rPr>
        <w:drawing>
          <wp:anchor distT="0" distB="0" distL="114300" distR="114300" simplePos="0" relativeHeight="251658255" behindDoc="1" locked="0" layoutInCell="1" allowOverlap="1" wp14:anchorId="79EB0EA7" wp14:editId="3DADF1A1">
            <wp:simplePos x="0" y="0"/>
            <wp:positionH relativeFrom="margin">
              <wp:posOffset>4528820</wp:posOffset>
            </wp:positionH>
            <wp:positionV relativeFrom="paragraph">
              <wp:posOffset>447939</wp:posOffset>
            </wp:positionV>
            <wp:extent cx="1304925" cy="1019175"/>
            <wp:effectExtent l="0" t="0" r="9525" b="9525"/>
            <wp:wrapTight wrapText="bothSides">
              <wp:wrapPolygon edited="0">
                <wp:start x="0" y="0"/>
                <wp:lineTo x="0" y="21398"/>
                <wp:lineTo x="21442" y="21398"/>
                <wp:lineTo x="21442"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1304925" cy="1019175"/>
                    </a:xfrm>
                    <a:prstGeom prst="rect">
                      <a:avLst/>
                    </a:prstGeom>
                  </pic:spPr>
                </pic:pic>
              </a:graphicData>
            </a:graphic>
            <wp14:sizeRelH relativeFrom="page">
              <wp14:pctWidth>0</wp14:pctWidth>
            </wp14:sizeRelH>
            <wp14:sizeRelV relativeFrom="page">
              <wp14:pctHeight>0</wp14:pctHeight>
            </wp14:sizeRelV>
          </wp:anchor>
        </w:drawing>
      </w:r>
      <w:r>
        <w:rPr>
          <w:sz w:val="24"/>
        </w:rPr>
        <w:t>One student from each class is acknowledged for academic commitment and/or positive social attitude at school with a postcard from the Principal. These are delivered by mail at the end of each term.</w:t>
      </w:r>
    </w:p>
    <w:p w14:paraId="3FE3EDA6" w14:textId="1D8EDBFE" w:rsidR="00C7010C" w:rsidRPr="00886192" w:rsidRDefault="00C7010C" w:rsidP="00C7010C">
      <w:pPr>
        <w:tabs>
          <w:tab w:val="right" w:pos="10466"/>
        </w:tabs>
        <w:jc w:val="both"/>
        <w:rPr>
          <w:sz w:val="24"/>
          <w:u w:val="single"/>
        </w:rPr>
      </w:pPr>
      <w:r w:rsidRPr="00886192">
        <w:rPr>
          <w:sz w:val="24"/>
          <w:u w:val="single"/>
        </w:rPr>
        <w:t>Morning tea</w:t>
      </w:r>
      <w:r w:rsidR="00AC61A0" w:rsidRPr="00886192">
        <w:rPr>
          <w:sz w:val="24"/>
          <w:u w:val="single"/>
        </w:rPr>
        <w:t>/Lunch</w:t>
      </w:r>
      <w:r w:rsidRPr="00886192">
        <w:rPr>
          <w:sz w:val="24"/>
          <w:u w:val="single"/>
        </w:rPr>
        <w:t xml:space="preserve"> with the Principal</w:t>
      </w:r>
    </w:p>
    <w:p w14:paraId="2C9F2556" w14:textId="5E2CE04F" w:rsidR="00C7010C" w:rsidRDefault="00C7010C" w:rsidP="00C7010C">
      <w:pPr>
        <w:tabs>
          <w:tab w:val="right" w:pos="10466"/>
        </w:tabs>
        <w:jc w:val="both"/>
        <w:rPr>
          <w:sz w:val="24"/>
        </w:rPr>
      </w:pPr>
      <w:r>
        <w:rPr>
          <w:sz w:val="24"/>
        </w:rPr>
        <w:t xml:space="preserve">One student from each class is acknowledged for demonstrated the school’s expectations of safe (Term 1), respectful (Term 2) and personal best (Term 3) </w:t>
      </w:r>
      <w:r w:rsidR="00BC2E61">
        <w:rPr>
          <w:sz w:val="24"/>
        </w:rPr>
        <w:t>with a special morning tea with the Principal.</w:t>
      </w:r>
    </w:p>
    <w:p w14:paraId="244EFAED" w14:textId="77777777" w:rsidR="00BC2E61" w:rsidRDefault="00BC2E61" w:rsidP="00C7010C">
      <w:pPr>
        <w:tabs>
          <w:tab w:val="right" w:pos="10466"/>
        </w:tabs>
        <w:jc w:val="both"/>
        <w:rPr>
          <w:sz w:val="24"/>
        </w:rPr>
      </w:pPr>
    </w:p>
    <w:p w14:paraId="7AA61255" w14:textId="27EC0380" w:rsidR="00BC2E61" w:rsidRPr="00886192" w:rsidRDefault="00BC2E61" w:rsidP="00C7010C">
      <w:pPr>
        <w:tabs>
          <w:tab w:val="right" w:pos="10466"/>
        </w:tabs>
        <w:jc w:val="both"/>
        <w:rPr>
          <w:sz w:val="24"/>
          <w:u w:val="single"/>
        </w:rPr>
      </w:pPr>
      <w:r w:rsidRPr="00886192">
        <w:rPr>
          <w:sz w:val="24"/>
          <w:u w:val="single"/>
        </w:rPr>
        <w:lastRenderedPageBreak/>
        <w:t>Bronze, Silver, Gold and Platinum awards</w:t>
      </w:r>
    </w:p>
    <w:p w14:paraId="11BF0FE1" w14:textId="68B4F916" w:rsidR="00BC2E61" w:rsidRDefault="00BC2E61" w:rsidP="00C7010C">
      <w:pPr>
        <w:tabs>
          <w:tab w:val="right" w:pos="10466"/>
        </w:tabs>
        <w:jc w:val="both"/>
        <w:rPr>
          <w:sz w:val="24"/>
        </w:rPr>
      </w:pPr>
      <w:r>
        <w:rPr>
          <w:sz w:val="24"/>
        </w:rPr>
        <w:t xml:space="preserve">Each term students who have had no major incidents (one negative incident in the ‘major’ category or three negative incidents in </w:t>
      </w:r>
      <w:r w:rsidR="002E090C">
        <w:rPr>
          <w:sz w:val="24"/>
        </w:rPr>
        <w:t xml:space="preserve">the same </w:t>
      </w:r>
      <w:r>
        <w:rPr>
          <w:sz w:val="24"/>
        </w:rPr>
        <w:t>‘minor’ category)</w:t>
      </w:r>
      <w:r w:rsidR="002E090C">
        <w:rPr>
          <w:sz w:val="24"/>
        </w:rPr>
        <w:t xml:space="preserve"> or no more than 3 minor incidents recorded</w:t>
      </w:r>
      <w:r>
        <w:rPr>
          <w:sz w:val="24"/>
        </w:rPr>
        <w:t xml:space="preserve"> </w:t>
      </w:r>
      <w:r w:rsidRPr="002E3845">
        <w:rPr>
          <w:sz w:val="24"/>
        </w:rPr>
        <w:t xml:space="preserve">(see section on </w:t>
      </w:r>
      <w:hyperlink w:anchor="_Student_Behaviour_and" w:history="1">
        <w:r w:rsidRPr="00AC61A0">
          <w:rPr>
            <w:rStyle w:val="Hyperlink"/>
            <w:sz w:val="24"/>
          </w:rPr>
          <w:t>Student Behaviour and Discipline</w:t>
        </w:r>
      </w:hyperlink>
      <w:r w:rsidRPr="002E3845">
        <w:rPr>
          <w:sz w:val="24"/>
        </w:rPr>
        <w:t>)</w:t>
      </w:r>
      <w:r w:rsidRPr="00BC2E61">
        <w:rPr>
          <w:sz w:val="24"/>
        </w:rPr>
        <w:t xml:space="preserve"> receive </w:t>
      </w:r>
      <w:r>
        <w:rPr>
          <w:sz w:val="24"/>
        </w:rPr>
        <w:t>a special certificate. Students progress through levels of Bronze, Silver, Gold and Platinum</w:t>
      </w:r>
      <w:r w:rsidR="002E090C">
        <w:rPr>
          <w:sz w:val="24"/>
        </w:rPr>
        <w:t xml:space="preserve"> cumulatively</w:t>
      </w:r>
      <w:r>
        <w:rPr>
          <w:sz w:val="24"/>
        </w:rPr>
        <w:t>.</w:t>
      </w:r>
      <w:r w:rsidR="002E090C">
        <w:rPr>
          <w:sz w:val="24"/>
        </w:rPr>
        <w:t xml:space="preserve"> If a student misses out on a Bronze award in Term 1, they will have the opportunity to receive the Bronze award in subsequent terms throughout the year. Teacher discretion may be applied when awarding Bronze, Silver, Gold or Platinum certificates.</w:t>
      </w:r>
      <w:r>
        <w:rPr>
          <w:sz w:val="24"/>
        </w:rPr>
        <w:t xml:space="preserve"> </w:t>
      </w:r>
    </w:p>
    <w:p w14:paraId="7D535C51" w14:textId="10AF8E5B" w:rsidR="00BC2E61" w:rsidRPr="00886192" w:rsidRDefault="00BC2E61" w:rsidP="00C7010C">
      <w:pPr>
        <w:tabs>
          <w:tab w:val="right" w:pos="10466"/>
        </w:tabs>
        <w:jc w:val="both"/>
        <w:rPr>
          <w:sz w:val="24"/>
          <w:u w:val="single"/>
        </w:rPr>
      </w:pPr>
      <w:r w:rsidRPr="00886192">
        <w:rPr>
          <w:sz w:val="24"/>
          <w:u w:val="single"/>
        </w:rPr>
        <w:t>Uniform award</w:t>
      </w:r>
    </w:p>
    <w:p w14:paraId="39F4FA19" w14:textId="0147E5F2" w:rsidR="00BC2E61" w:rsidRDefault="00BC2E61" w:rsidP="00C7010C">
      <w:pPr>
        <w:tabs>
          <w:tab w:val="right" w:pos="10466"/>
        </w:tabs>
        <w:jc w:val="both"/>
        <w:rPr>
          <w:sz w:val="24"/>
        </w:rPr>
      </w:pPr>
      <w:r>
        <w:rPr>
          <w:sz w:val="24"/>
        </w:rPr>
        <w:t>Each morning at our brief daily assembly Parliamentarians record the students in full school uniform. The class with the most students in uniform for the fortnight received the Uniform Award to display in their classroom for two weeks.</w:t>
      </w:r>
    </w:p>
    <w:p w14:paraId="3E4D3068" w14:textId="149BC77E" w:rsidR="00BC2E61" w:rsidRPr="00886192" w:rsidRDefault="00BC2E61" w:rsidP="00C7010C">
      <w:pPr>
        <w:tabs>
          <w:tab w:val="right" w:pos="10466"/>
        </w:tabs>
        <w:jc w:val="both"/>
        <w:rPr>
          <w:sz w:val="24"/>
          <w:u w:val="single"/>
        </w:rPr>
      </w:pPr>
      <w:r w:rsidRPr="00886192">
        <w:rPr>
          <w:sz w:val="24"/>
          <w:u w:val="single"/>
        </w:rPr>
        <w:t>Attendance</w:t>
      </w:r>
    </w:p>
    <w:p w14:paraId="3740EA71" w14:textId="33DEE75E" w:rsidR="00BC2E61" w:rsidRDefault="00BC2E61" w:rsidP="00C7010C">
      <w:pPr>
        <w:tabs>
          <w:tab w:val="right" w:pos="10466"/>
        </w:tabs>
        <w:jc w:val="both"/>
        <w:rPr>
          <w:sz w:val="24"/>
        </w:rPr>
      </w:pPr>
      <w:r>
        <w:rPr>
          <w:sz w:val="24"/>
        </w:rPr>
        <w:t xml:space="preserve">Students with </w:t>
      </w:r>
      <w:r w:rsidRPr="00BC2E61">
        <w:rPr>
          <w:sz w:val="24"/>
        </w:rPr>
        <w:t>≥90% attendance</w:t>
      </w:r>
      <w:r>
        <w:rPr>
          <w:sz w:val="24"/>
        </w:rPr>
        <w:t xml:space="preserve"> receive an attendance certificate each term. Students with </w:t>
      </w:r>
      <w:r w:rsidRPr="00BC2E61">
        <w:rPr>
          <w:sz w:val="24"/>
        </w:rPr>
        <w:t>≥90% attendance</w:t>
      </w:r>
      <w:r>
        <w:rPr>
          <w:sz w:val="24"/>
        </w:rPr>
        <w:t xml:space="preserve"> for the year receive an annual attendance certificate at the end of Term 4.</w:t>
      </w:r>
    </w:p>
    <w:p w14:paraId="095EDBBE" w14:textId="31AB1E42" w:rsidR="00BC2E61" w:rsidRDefault="00BC2E61" w:rsidP="00C7010C">
      <w:pPr>
        <w:tabs>
          <w:tab w:val="right" w:pos="10466"/>
        </w:tabs>
        <w:jc w:val="both"/>
        <w:rPr>
          <w:b/>
          <w:sz w:val="24"/>
        </w:rPr>
      </w:pPr>
      <w:r>
        <w:rPr>
          <w:b/>
          <w:sz w:val="24"/>
        </w:rPr>
        <w:t xml:space="preserve">Presentation </w:t>
      </w:r>
      <w:r w:rsidR="00023F38">
        <w:rPr>
          <w:b/>
          <w:sz w:val="24"/>
        </w:rPr>
        <w:t>D</w:t>
      </w:r>
      <w:r>
        <w:rPr>
          <w:b/>
          <w:sz w:val="24"/>
        </w:rPr>
        <w:t>ay awards</w:t>
      </w:r>
    </w:p>
    <w:p w14:paraId="55E7EE12" w14:textId="6D5B9AB2" w:rsidR="00C407BB" w:rsidRDefault="00C407BB" w:rsidP="00C7010C">
      <w:pPr>
        <w:tabs>
          <w:tab w:val="right" w:pos="10466"/>
        </w:tabs>
        <w:jc w:val="both"/>
        <w:rPr>
          <w:sz w:val="24"/>
          <w:u w:val="single"/>
        </w:rPr>
      </w:pPr>
      <w:r>
        <w:rPr>
          <w:sz w:val="24"/>
          <w:u w:val="single"/>
        </w:rPr>
        <w:t>Kindergarten award</w:t>
      </w:r>
    </w:p>
    <w:p w14:paraId="6E4AA05D" w14:textId="52667616" w:rsidR="00C407BB" w:rsidRPr="00C407BB" w:rsidRDefault="00C407BB" w:rsidP="00C7010C">
      <w:pPr>
        <w:tabs>
          <w:tab w:val="right" w:pos="10466"/>
        </w:tabs>
        <w:jc w:val="both"/>
        <w:rPr>
          <w:sz w:val="24"/>
        </w:rPr>
      </w:pPr>
      <w:r>
        <w:rPr>
          <w:sz w:val="24"/>
        </w:rPr>
        <w:t xml:space="preserve">All Kindergarten students </w:t>
      </w:r>
      <w:r w:rsidR="004D50C0">
        <w:rPr>
          <w:sz w:val="24"/>
        </w:rPr>
        <w:t>will receive a high quality picture book and certificate for their successful first year of school.</w:t>
      </w:r>
    </w:p>
    <w:p w14:paraId="0A7F8297" w14:textId="1A27618F" w:rsidR="00983BC8" w:rsidRPr="00886192" w:rsidRDefault="00B10DB8" w:rsidP="00983BC8">
      <w:pPr>
        <w:tabs>
          <w:tab w:val="right" w:pos="10466"/>
        </w:tabs>
        <w:jc w:val="both"/>
        <w:rPr>
          <w:sz w:val="24"/>
          <w:u w:val="single"/>
        </w:rPr>
      </w:pPr>
      <w:r>
        <w:rPr>
          <w:sz w:val="24"/>
          <w:u w:val="single"/>
        </w:rPr>
        <w:t>Academic Excellence</w:t>
      </w:r>
    </w:p>
    <w:p w14:paraId="0FBFB7A7" w14:textId="3060CF1A" w:rsidR="00FB77BE" w:rsidRDefault="007F05A3" w:rsidP="00983BC8">
      <w:pPr>
        <w:tabs>
          <w:tab w:val="right" w:pos="10466"/>
        </w:tabs>
        <w:jc w:val="both"/>
        <w:rPr>
          <w:sz w:val="24"/>
        </w:rPr>
      </w:pPr>
      <w:r>
        <w:rPr>
          <w:sz w:val="24"/>
        </w:rPr>
        <w:t>One</w:t>
      </w:r>
      <w:r w:rsidR="00983BC8">
        <w:rPr>
          <w:sz w:val="24"/>
        </w:rPr>
        <w:t xml:space="preserve"> student from each class </w:t>
      </w:r>
      <w:r w:rsidR="006632C9">
        <w:rPr>
          <w:sz w:val="24"/>
        </w:rPr>
        <w:t xml:space="preserve">is </w:t>
      </w:r>
      <w:r w:rsidR="00983BC8">
        <w:rPr>
          <w:sz w:val="24"/>
        </w:rPr>
        <w:t xml:space="preserve">selected to receive this award. Recipients are chosen for </w:t>
      </w:r>
      <w:r w:rsidR="00B1388F">
        <w:rPr>
          <w:sz w:val="24"/>
        </w:rPr>
        <w:t>academic excellence.</w:t>
      </w:r>
      <w:r w:rsidR="006632C9">
        <w:rPr>
          <w:sz w:val="24"/>
        </w:rPr>
        <w:t xml:space="preserve"> In the case of composite classes, one student from each year group (across multiple classes) is selected for this award.</w:t>
      </w:r>
      <w:r w:rsidR="009A2C92">
        <w:rPr>
          <w:sz w:val="24"/>
        </w:rPr>
        <w:t xml:space="preserve"> E.g. In the case of one cohort being split over two classes (</w:t>
      </w:r>
      <w:r w:rsidR="001C6161">
        <w:rPr>
          <w:sz w:val="24"/>
        </w:rPr>
        <w:t xml:space="preserve">Year 5 being split into a </w:t>
      </w:r>
      <w:r w:rsidR="009A2C92">
        <w:rPr>
          <w:sz w:val="24"/>
        </w:rPr>
        <w:t>4/5 and 5/6</w:t>
      </w:r>
      <w:r w:rsidR="001C6161">
        <w:rPr>
          <w:sz w:val="24"/>
        </w:rPr>
        <w:t xml:space="preserve"> class</w:t>
      </w:r>
      <w:r w:rsidR="009A2C92">
        <w:rPr>
          <w:sz w:val="24"/>
        </w:rPr>
        <w:t>) only one student in that cohort will receive the Academic Excellence award.</w:t>
      </w:r>
      <w:r w:rsidR="00C82E1B">
        <w:rPr>
          <w:sz w:val="24"/>
        </w:rPr>
        <w:t xml:space="preserve"> These prestigious awards will be handed out by </w:t>
      </w:r>
      <w:r w:rsidR="009339D3">
        <w:rPr>
          <w:sz w:val="24"/>
        </w:rPr>
        <w:t>the Principal</w:t>
      </w:r>
      <w:r w:rsidR="00C82E1B">
        <w:rPr>
          <w:sz w:val="24"/>
        </w:rPr>
        <w:t>.</w:t>
      </w:r>
    </w:p>
    <w:p w14:paraId="23E48177" w14:textId="14700621" w:rsidR="00BC2E61" w:rsidRPr="00886192" w:rsidRDefault="00023F38" w:rsidP="00C7010C">
      <w:pPr>
        <w:tabs>
          <w:tab w:val="right" w:pos="10466"/>
        </w:tabs>
        <w:jc w:val="both"/>
        <w:rPr>
          <w:sz w:val="24"/>
          <w:u w:val="single"/>
        </w:rPr>
      </w:pPr>
      <w:r w:rsidRPr="00886192">
        <w:rPr>
          <w:sz w:val="24"/>
          <w:u w:val="single"/>
        </w:rPr>
        <w:t>Most Improved</w:t>
      </w:r>
    </w:p>
    <w:p w14:paraId="28A7ED3E" w14:textId="3D413B7D" w:rsidR="00023F38" w:rsidRDefault="00023F38" w:rsidP="00C7010C">
      <w:pPr>
        <w:tabs>
          <w:tab w:val="right" w:pos="10466"/>
        </w:tabs>
        <w:jc w:val="both"/>
        <w:rPr>
          <w:sz w:val="24"/>
        </w:rPr>
      </w:pPr>
      <w:r>
        <w:rPr>
          <w:sz w:val="24"/>
        </w:rPr>
        <w:t xml:space="preserve">One student is selected from each class </w:t>
      </w:r>
      <w:r w:rsidR="00C407BB">
        <w:rPr>
          <w:sz w:val="24"/>
        </w:rPr>
        <w:t xml:space="preserve">(Years 1-6) </w:t>
      </w:r>
      <w:r>
        <w:rPr>
          <w:sz w:val="24"/>
        </w:rPr>
        <w:t xml:space="preserve">for displaying improvement in </w:t>
      </w:r>
      <w:r w:rsidR="00F31B26">
        <w:rPr>
          <w:sz w:val="24"/>
        </w:rPr>
        <w:t>English or Mathematics, or both</w:t>
      </w:r>
      <w:r>
        <w:rPr>
          <w:sz w:val="24"/>
        </w:rPr>
        <w:t xml:space="preserve">. In the case of composite classes, one student from each year group </w:t>
      </w:r>
      <w:r w:rsidR="00F31B26">
        <w:rPr>
          <w:sz w:val="24"/>
        </w:rPr>
        <w:t xml:space="preserve">within the class </w:t>
      </w:r>
      <w:r>
        <w:rPr>
          <w:sz w:val="24"/>
        </w:rPr>
        <w:t>is selected for this award.</w:t>
      </w:r>
      <w:r w:rsidR="007071CC">
        <w:rPr>
          <w:sz w:val="24"/>
        </w:rPr>
        <w:t xml:space="preserve"> </w:t>
      </w:r>
    </w:p>
    <w:p w14:paraId="217B3F2D" w14:textId="4FFCEA76" w:rsidR="00023F38" w:rsidRPr="00886192" w:rsidRDefault="00023F38" w:rsidP="00C7010C">
      <w:pPr>
        <w:tabs>
          <w:tab w:val="right" w:pos="10466"/>
        </w:tabs>
        <w:jc w:val="both"/>
        <w:rPr>
          <w:sz w:val="24"/>
          <w:u w:val="single"/>
        </w:rPr>
      </w:pPr>
      <w:r w:rsidRPr="00886192">
        <w:rPr>
          <w:sz w:val="24"/>
          <w:u w:val="single"/>
        </w:rPr>
        <w:t xml:space="preserve">Citizenship </w:t>
      </w:r>
    </w:p>
    <w:p w14:paraId="34BB9D84" w14:textId="409792CE" w:rsidR="00023F38" w:rsidRDefault="00023F38" w:rsidP="00C7010C">
      <w:pPr>
        <w:tabs>
          <w:tab w:val="right" w:pos="10466"/>
        </w:tabs>
        <w:jc w:val="both"/>
        <w:rPr>
          <w:sz w:val="24"/>
        </w:rPr>
      </w:pPr>
      <w:r>
        <w:rPr>
          <w:sz w:val="24"/>
        </w:rPr>
        <w:t>One student is selected from each class who demonstrates a commitment to our school community. This student consistently displays our school expectations of safe, respectful and personal best.</w:t>
      </w:r>
      <w:r w:rsidR="007071CC">
        <w:rPr>
          <w:sz w:val="24"/>
        </w:rPr>
        <w:t xml:space="preserve"> In the case of composite classes, one student from </w:t>
      </w:r>
      <w:r w:rsidR="00047F22">
        <w:rPr>
          <w:sz w:val="24"/>
        </w:rPr>
        <w:t xml:space="preserve">the class </w:t>
      </w:r>
      <w:r w:rsidR="007071CC">
        <w:rPr>
          <w:sz w:val="24"/>
        </w:rPr>
        <w:t>is selected for this award.</w:t>
      </w:r>
    </w:p>
    <w:p w14:paraId="52D4EB72" w14:textId="0CF5E553" w:rsidR="00023F38" w:rsidRDefault="009339D3" w:rsidP="00C7010C">
      <w:pPr>
        <w:tabs>
          <w:tab w:val="right" w:pos="10466"/>
        </w:tabs>
        <w:jc w:val="both"/>
        <w:rPr>
          <w:b/>
          <w:sz w:val="24"/>
        </w:rPr>
      </w:pPr>
      <w:r>
        <w:rPr>
          <w:b/>
          <w:sz w:val="24"/>
        </w:rPr>
        <w:lastRenderedPageBreak/>
        <w:br/>
      </w:r>
      <w:r w:rsidR="00023F38">
        <w:rPr>
          <w:b/>
          <w:sz w:val="24"/>
        </w:rPr>
        <w:t>Major Presentation Day awards (Stage 3)</w:t>
      </w:r>
    </w:p>
    <w:p w14:paraId="558C16B8" w14:textId="0A03C186" w:rsidR="00023F38" w:rsidRPr="00C244FC" w:rsidRDefault="00023F38" w:rsidP="00C7010C">
      <w:pPr>
        <w:tabs>
          <w:tab w:val="right" w:pos="10466"/>
        </w:tabs>
        <w:jc w:val="both"/>
        <w:rPr>
          <w:sz w:val="24"/>
          <w:u w:val="single"/>
        </w:rPr>
      </w:pPr>
      <w:r w:rsidRPr="00C244FC">
        <w:rPr>
          <w:sz w:val="24"/>
          <w:u w:val="single"/>
        </w:rPr>
        <w:t xml:space="preserve">DUX </w:t>
      </w:r>
    </w:p>
    <w:p w14:paraId="10C817DD" w14:textId="493B3E81" w:rsidR="00023F38" w:rsidRDefault="00023F38" w:rsidP="00C7010C">
      <w:pPr>
        <w:tabs>
          <w:tab w:val="right" w:pos="10466"/>
        </w:tabs>
        <w:jc w:val="both"/>
        <w:rPr>
          <w:sz w:val="24"/>
        </w:rPr>
      </w:pPr>
      <w:r>
        <w:rPr>
          <w:sz w:val="24"/>
        </w:rPr>
        <w:t>The DUX award is awarded to a Year 6 student. They are selected only on academic merit. Academic results from English and Mathematics assessments are gathered throughout the year. These scores are then totalled the student who has achieved the highest overall result is deemed to be the DUX of the school.</w:t>
      </w:r>
    </w:p>
    <w:p w14:paraId="00D9C291" w14:textId="6382E261" w:rsidR="00023F38" w:rsidRPr="00C244FC" w:rsidRDefault="00023F38" w:rsidP="00C7010C">
      <w:pPr>
        <w:tabs>
          <w:tab w:val="right" w:pos="10466"/>
        </w:tabs>
        <w:jc w:val="both"/>
        <w:rPr>
          <w:sz w:val="24"/>
          <w:u w:val="single"/>
        </w:rPr>
      </w:pPr>
      <w:r w:rsidRPr="00C244FC">
        <w:rPr>
          <w:sz w:val="24"/>
          <w:u w:val="single"/>
        </w:rPr>
        <w:t>Citizenship</w:t>
      </w:r>
    </w:p>
    <w:p w14:paraId="2F3397E7" w14:textId="094EB974" w:rsidR="00023F38" w:rsidRDefault="00023F38" w:rsidP="00C7010C">
      <w:pPr>
        <w:tabs>
          <w:tab w:val="right" w:pos="10466"/>
        </w:tabs>
        <w:jc w:val="both"/>
        <w:rPr>
          <w:sz w:val="24"/>
        </w:rPr>
      </w:pPr>
      <w:r>
        <w:rPr>
          <w:sz w:val="24"/>
        </w:rPr>
        <w:t>One student from Stage 3 is selected as recipient for the Citizenship award. This award is given to a student who demonstrates leadership, models school expectations, influences peers in a positive manner, fosters love of the school, wears correct school uniform and participates in school events and activities.</w:t>
      </w:r>
    </w:p>
    <w:p w14:paraId="2F44C43F" w14:textId="3260AF50" w:rsidR="0027670C" w:rsidRPr="00C244FC" w:rsidRDefault="0027670C" w:rsidP="00C7010C">
      <w:pPr>
        <w:tabs>
          <w:tab w:val="right" w:pos="10466"/>
        </w:tabs>
        <w:jc w:val="both"/>
        <w:rPr>
          <w:sz w:val="24"/>
          <w:u w:val="single"/>
        </w:rPr>
      </w:pPr>
      <w:r w:rsidRPr="00C244FC">
        <w:rPr>
          <w:sz w:val="24"/>
          <w:u w:val="single"/>
        </w:rPr>
        <w:t>Country Women’s Association (CWA) Scholarship</w:t>
      </w:r>
    </w:p>
    <w:p w14:paraId="42325872" w14:textId="24BBA213" w:rsidR="0027670C" w:rsidRDefault="0027670C" w:rsidP="00C7010C">
      <w:pPr>
        <w:tabs>
          <w:tab w:val="right" w:pos="10466"/>
        </w:tabs>
        <w:jc w:val="both"/>
        <w:rPr>
          <w:sz w:val="24"/>
        </w:rPr>
      </w:pPr>
      <w:r>
        <w:rPr>
          <w:sz w:val="24"/>
        </w:rPr>
        <w:t xml:space="preserve">Two students from Year 6 </w:t>
      </w:r>
      <w:r w:rsidR="00682EC6">
        <w:rPr>
          <w:sz w:val="24"/>
        </w:rPr>
        <w:t xml:space="preserve">are selected to </w:t>
      </w:r>
      <w:r>
        <w:rPr>
          <w:sz w:val="24"/>
        </w:rPr>
        <w:t xml:space="preserve">receive </w:t>
      </w:r>
      <w:r w:rsidR="00682EC6">
        <w:rPr>
          <w:sz w:val="24"/>
        </w:rPr>
        <w:t xml:space="preserve">a </w:t>
      </w:r>
      <w:r>
        <w:rPr>
          <w:sz w:val="24"/>
        </w:rPr>
        <w:t xml:space="preserve">$200 </w:t>
      </w:r>
      <w:r w:rsidR="00682EC6">
        <w:rPr>
          <w:sz w:val="24"/>
        </w:rPr>
        <w:t xml:space="preserve">scholarship provided to their prospective high school to cover student fees. This scholarship supports students and families in their successful transition to high school. </w:t>
      </w:r>
    </w:p>
    <w:p w14:paraId="4D457BCF" w14:textId="5CD0DE99" w:rsidR="00682EC6" w:rsidRPr="00C244FC" w:rsidRDefault="00682EC6" w:rsidP="00C7010C">
      <w:pPr>
        <w:tabs>
          <w:tab w:val="right" w:pos="10466"/>
        </w:tabs>
        <w:jc w:val="both"/>
        <w:rPr>
          <w:sz w:val="24"/>
          <w:u w:val="single"/>
        </w:rPr>
      </w:pPr>
      <w:r w:rsidRPr="00C244FC">
        <w:rPr>
          <w:sz w:val="24"/>
          <w:u w:val="single"/>
        </w:rPr>
        <w:t>Port Macquarie-Hastings Council Citizenship Award</w:t>
      </w:r>
    </w:p>
    <w:p w14:paraId="53F88998" w14:textId="7523B86B" w:rsidR="00682EC6" w:rsidRDefault="00682EC6" w:rsidP="00C7010C">
      <w:pPr>
        <w:tabs>
          <w:tab w:val="right" w:pos="10466"/>
        </w:tabs>
        <w:jc w:val="both"/>
        <w:rPr>
          <w:sz w:val="24"/>
        </w:rPr>
      </w:pPr>
      <w:r>
        <w:rPr>
          <w:sz w:val="24"/>
        </w:rPr>
        <w:t>One student from Stage 3 is selected as recipient for this award. This award is given to a student who demonstrates leadership both within the school</w:t>
      </w:r>
      <w:r w:rsidR="00330D95">
        <w:rPr>
          <w:sz w:val="24"/>
        </w:rPr>
        <w:t xml:space="preserve"> and broader community.</w:t>
      </w:r>
    </w:p>
    <w:p w14:paraId="162515EA" w14:textId="6A35205D" w:rsidR="00023F38" w:rsidRPr="00C244FC" w:rsidRDefault="00023F38" w:rsidP="00C7010C">
      <w:pPr>
        <w:tabs>
          <w:tab w:val="right" w:pos="10466"/>
        </w:tabs>
        <w:jc w:val="both"/>
        <w:rPr>
          <w:sz w:val="24"/>
          <w:u w:val="single"/>
        </w:rPr>
      </w:pPr>
      <w:r w:rsidRPr="00C244FC">
        <w:rPr>
          <w:sz w:val="24"/>
          <w:u w:val="single"/>
        </w:rPr>
        <w:t>Sportsperson of the Year</w:t>
      </w:r>
    </w:p>
    <w:p w14:paraId="1327893F" w14:textId="7F51873C" w:rsidR="00023F38" w:rsidRDefault="00023F38" w:rsidP="00C7010C">
      <w:pPr>
        <w:tabs>
          <w:tab w:val="right" w:pos="10466"/>
        </w:tabs>
        <w:jc w:val="both"/>
        <w:rPr>
          <w:sz w:val="24"/>
        </w:rPr>
      </w:pPr>
      <w:r>
        <w:rPr>
          <w:sz w:val="24"/>
        </w:rPr>
        <w:t xml:space="preserve">Sportsperson of the Year is Telegraph Point Public School’s most prestigious sporting award. All </w:t>
      </w:r>
      <w:r w:rsidR="004C3E77">
        <w:rPr>
          <w:sz w:val="24"/>
        </w:rPr>
        <w:t xml:space="preserve">PSSA </w:t>
      </w:r>
      <w:r>
        <w:rPr>
          <w:sz w:val="24"/>
        </w:rPr>
        <w:t>sporting achievements and contributions throughout the year are tallied to identify the highest scoring sportsperson of the school</w:t>
      </w:r>
      <w:r w:rsidR="004B2C5A">
        <w:rPr>
          <w:sz w:val="24"/>
        </w:rPr>
        <w:t>.</w:t>
      </w:r>
    </w:p>
    <w:tbl>
      <w:tblPr>
        <w:tblStyle w:val="TableGrid"/>
        <w:tblW w:w="9072" w:type="dxa"/>
        <w:tblInd w:w="-23" w:type="dxa"/>
        <w:tblBorders>
          <w:top w:val="single" w:sz="18" w:space="0" w:color="2F5496" w:themeColor="accent1" w:themeShade="BF"/>
          <w:left w:val="single" w:sz="18" w:space="0" w:color="2F5496" w:themeColor="accent1" w:themeShade="BF"/>
          <w:bottom w:val="single" w:sz="18" w:space="0" w:color="2F5496" w:themeColor="accent1" w:themeShade="BF"/>
          <w:right w:val="single" w:sz="18" w:space="0" w:color="2F5496" w:themeColor="accent1" w:themeShade="BF"/>
          <w:insideH w:val="single" w:sz="18" w:space="0" w:color="2F5496" w:themeColor="accent1" w:themeShade="BF"/>
          <w:insideV w:val="single" w:sz="18" w:space="0" w:color="2F5496" w:themeColor="accent1" w:themeShade="BF"/>
        </w:tblBorders>
        <w:tblLook w:val="04A0" w:firstRow="1" w:lastRow="0" w:firstColumn="1" w:lastColumn="0" w:noHBand="0" w:noVBand="1"/>
      </w:tblPr>
      <w:tblGrid>
        <w:gridCol w:w="3397"/>
        <w:gridCol w:w="3691"/>
        <w:gridCol w:w="1984"/>
      </w:tblGrid>
      <w:tr w:rsidR="004C3E77" w:rsidRPr="00557F76" w14:paraId="768369AF" w14:textId="56910FAA" w:rsidTr="004C3E77">
        <w:trPr>
          <w:trHeight w:val="407"/>
        </w:trPr>
        <w:tc>
          <w:tcPr>
            <w:tcW w:w="3397" w:type="dxa"/>
            <w:shd w:val="clear" w:color="auto" w:fill="B4C6E7" w:themeFill="accent1" w:themeFillTint="66"/>
            <w:vAlign w:val="center"/>
          </w:tcPr>
          <w:p w14:paraId="233A492C" w14:textId="4ABEA0C0" w:rsidR="004C3E77" w:rsidRPr="004C3E77" w:rsidRDefault="004C3E77" w:rsidP="004C3E77">
            <w:pPr>
              <w:jc w:val="center"/>
              <w:rPr>
                <w:b/>
                <w:color w:val="2F5496" w:themeColor="accent1" w:themeShade="BF"/>
                <w:sz w:val="24"/>
              </w:rPr>
            </w:pPr>
            <w:r>
              <w:rPr>
                <w:b/>
                <w:color w:val="2F5496" w:themeColor="accent1" w:themeShade="BF"/>
                <w:sz w:val="24"/>
              </w:rPr>
              <w:t>Level of Representation</w:t>
            </w:r>
          </w:p>
        </w:tc>
        <w:tc>
          <w:tcPr>
            <w:tcW w:w="3691" w:type="dxa"/>
            <w:shd w:val="clear" w:color="auto" w:fill="B4C6E7" w:themeFill="accent1" w:themeFillTint="66"/>
            <w:vAlign w:val="center"/>
          </w:tcPr>
          <w:p w14:paraId="0E15D46F" w14:textId="7E1DCB88" w:rsidR="004C3E77" w:rsidRPr="004C3E77" w:rsidRDefault="004C3E77" w:rsidP="004C3E77">
            <w:pPr>
              <w:jc w:val="center"/>
              <w:rPr>
                <w:b/>
                <w:color w:val="2F5496" w:themeColor="accent1" w:themeShade="BF"/>
                <w:sz w:val="24"/>
              </w:rPr>
            </w:pPr>
            <w:r>
              <w:rPr>
                <w:b/>
                <w:color w:val="2F5496" w:themeColor="accent1" w:themeShade="BF"/>
                <w:sz w:val="24"/>
              </w:rPr>
              <w:t>Carnival Attended</w:t>
            </w:r>
            <w:r w:rsidR="007949EC">
              <w:rPr>
                <w:b/>
                <w:color w:val="2F5496" w:themeColor="accent1" w:themeShade="BF"/>
                <w:sz w:val="24"/>
              </w:rPr>
              <w:t xml:space="preserve"> (example only)</w:t>
            </w:r>
          </w:p>
        </w:tc>
        <w:tc>
          <w:tcPr>
            <w:tcW w:w="1984" w:type="dxa"/>
            <w:shd w:val="clear" w:color="auto" w:fill="B4C6E7" w:themeFill="accent1" w:themeFillTint="66"/>
            <w:vAlign w:val="center"/>
          </w:tcPr>
          <w:p w14:paraId="1612DD14" w14:textId="40170738" w:rsidR="004C3E77" w:rsidRPr="004C3E77" w:rsidRDefault="004C3E77" w:rsidP="004C3E77">
            <w:pPr>
              <w:jc w:val="center"/>
              <w:rPr>
                <w:b/>
                <w:color w:val="2F5496" w:themeColor="accent1" w:themeShade="BF"/>
                <w:sz w:val="24"/>
              </w:rPr>
            </w:pPr>
            <w:r>
              <w:rPr>
                <w:b/>
                <w:color w:val="2F5496" w:themeColor="accent1" w:themeShade="BF"/>
                <w:sz w:val="24"/>
              </w:rPr>
              <w:t>Points Awarded</w:t>
            </w:r>
          </w:p>
        </w:tc>
      </w:tr>
      <w:tr w:rsidR="004C3E77" w:rsidRPr="00557F76" w14:paraId="20154F56" w14:textId="293BA17F" w:rsidTr="004C3E77">
        <w:trPr>
          <w:trHeight w:val="407"/>
        </w:trPr>
        <w:tc>
          <w:tcPr>
            <w:tcW w:w="3397" w:type="dxa"/>
            <w:vAlign w:val="center"/>
          </w:tcPr>
          <w:p w14:paraId="2A7A43BB" w14:textId="5CCE2FF0" w:rsidR="004C3E77" w:rsidRPr="004C3E77" w:rsidRDefault="004C3E77" w:rsidP="004C3E77">
            <w:pPr>
              <w:jc w:val="center"/>
              <w:rPr>
                <w:sz w:val="24"/>
              </w:rPr>
            </w:pPr>
            <w:r>
              <w:rPr>
                <w:sz w:val="24"/>
              </w:rPr>
              <w:t>Telegraph Point PS</w:t>
            </w:r>
          </w:p>
        </w:tc>
        <w:tc>
          <w:tcPr>
            <w:tcW w:w="3691" w:type="dxa"/>
            <w:vAlign w:val="center"/>
          </w:tcPr>
          <w:p w14:paraId="2F8518CD" w14:textId="3450C51E" w:rsidR="004C3E77" w:rsidRPr="004C3E77" w:rsidRDefault="004C3E77" w:rsidP="004C3E77">
            <w:pPr>
              <w:jc w:val="center"/>
              <w:rPr>
                <w:sz w:val="24"/>
              </w:rPr>
            </w:pPr>
            <w:r>
              <w:rPr>
                <w:sz w:val="24"/>
              </w:rPr>
              <w:t>Hastings/Camden Haven Zone</w:t>
            </w:r>
          </w:p>
        </w:tc>
        <w:tc>
          <w:tcPr>
            <w:tcW w:w="1984" w:type="dxa"/>
            <w:vAlign w:val="center"/>
          </w:tcPr>
          <w:p w14:paraId="6FAF4340" w14:textId="5F988B0A" w:rsidR="004C3E77" w:rsidRPr="004C3E77" w:rsidRDefault="004C3E77" w:rsidP="004C3E77">
            <w:pPr>
              <w:jc w:val="center"/>
              <w:rPr>
                <w:sz w:val="24"/>
              </w:rPr>
            </w:pPr>
            <w:r>
              <w:rPr>
                <w:sz w:val="24"/>
              </w:rPr>
              <w:t>0.5</w:t>
            </w:r>
          </w:p>
        </w:tc>
      </w:tr>
      <w:tr w:rsidR="004C3E77" w:rsidRPr="00557F76" w14:paraId="331DF4C8" w14:textId="77777777" w:rsidTr="004C3E77">
        <w:trPr>
          <w:trHeight w:val="407"/>
        </w:trPr>
        <w:tc>
          <w:tcPr>
            <w:tcW w:w="3397" w:type="dxa"/>
            <w:vAlign w:val="center"/>
          </w:tcPr>
          <w:p w14:paraId="37A6A46B" w14:textId="1C66A725" w:rsidR="004C3E77" w:rsidRDefault="004C3E77" w:rsidP="004C3E77">
            <w:pPr>
              <w:jc w:val="center"/>
              <w:rPr>
                <w:sz w:val="24"/>
              </w:rPr>
            </w:pPr>
            <w:r>
              <w:rPr>
                <w:sz w:val="24"/>
              </w:rPr>
              <w:t>Hastings/Camden Haven Zone</w:t>
            </w:r>
          </w:p>
        </w:tc>
        <w:tc>
          <w:tcPr>
            <w:tcW w:w="3691" w:type="dxa"/>
            <w:vAlign w:val="center"/>
          </w:tcPr>
          <w:p w14:paraId="0EFE6435" w14:textId="64B21A3C" w:rsidR="004C3E77" w:rsidRDefault="004C3E77" w:rsidP="004C3E77">
            <w:pPr>
              <w:jc w:val="center"/>
              <w:rPr>
                <w:sz w:val="24"/>
              </w:rPr>
            </w:pPr>
            <w:r>
              <w:rPr>
                <w:sz w:val="24"/>
              </w:rPr>
              <w:t>Lower North Coast</w:t>
            </w:r>
          </w:p>
        </w:tc>
        <w:tc>
          <w:tcPr>
            <w:tcW w:w="1984" w:type="dxa"/>
            <w:vAlign w:val="center"/>
          </w:tcPr>
          <w:p w14:paraId="5056F5BB" w14:textId="1FA56789" w:rsidR="004C3E77" w:rsidRDefault="004C3E77" w:rsidP="004C3E77">
            <w:pPr>
              <w:jc w:val="center"/>
              <w:rPr>
                <w:sz w:val="24"/>
              </w:rPr>
            </w:pPr>
            <w:r>
              <w:rPr>
                <w:sz w:val="24"/>
              </w:rPr>
              <w:t>1</w:t>
            </w:r>
          </w:p>
        </w:tc>
      </w:tr>
      <w:tr w:rsidR="004C3E77" w:rsidRPr="00557F76" w14:paraId="5E270918" w14:textId="77777777" w:rsidTr="004C3E77">
        <w:trPr>
          <w:trHeight w:val="407"/>
        </w:trPr>
        <w:tc>
          <w:tcPr>
            <w:tcW w:w="3397" w:type="dxa"/>
            <w:vAlign w:val="center"/>
          </w:tcPr>
          <w:p w14:paraId="1975AE01" w14:textId="757937A2" w:rsidR="004C3E77" w:rsidRDefault="004C3E77" w:rsidP="004C3E77">
            <w:pPr>
              <w:jc w:val="center"/>
              <w:rPr>
                <w:sz w:val="24"/>
              </w:rPr>
            </w:pPr>
            <w:r>
              <w:rPr>
                <w:sz w:val="24"/>
              </w:rPr>
              <w:t>Lower North Coast</w:t>
            </w:r>
          </w:p>
        </w:tc>
        <w:tc>
          <w:tcPr>
            <w:tcW w:w="3691" w:type="dxa"/>
            <w:vAlign w:val="center"/>
          </w:tcPr>
          <w:p w14:paraId="52A11C93" w14:textId="3507DF13" w:rsidR="004C3E77" w:rsidRDefault="004C3E77" w:rsidP="004C3E77">
            <w:pPr>
              <w:jc w:val="center"/>
              <w:rPr>
                <w:sz w:val="24"/>
              </w:rPr>
            </w:pPr>
            <w:r>
              <w:rPr>
                <w:sz w:val="24"/>
              </w:rPr>
              <w:t>North Coast</w:t>
            </w:r>
          </w:p>
        </w:tc>
        <w:tc>
          <w:tcPr>
            <w:tcW w:w="1984" w:type="dxa"/>
            <w:vAlign w:val="center"/>
          </w:tcPr>
          <w:p w14:paraId="09D226CC" w14:textId="0A05B359" w:rsidR="004C3E77" w:rsidRDefault="004C3E77" w:rsidP="004C3E77">
            <w:pPr>
              <w:jc w:val="center"/>
              <w:rPr>
                <w:sz w:val="24"/>
              </w:rPr>
            </w:pPr>
            <w:r>
              <w:rPr>
                <w:sz w:val="24"/>
              </w:rPr>
              <w:t>2</w:t>
            </w:r>
          </w:p>
        </w:tc>
      </w:tr>
      <w:tr w:rsidR="004C3E77" w:rsidRPr="00557F76" w14:paraId="5A881A73" w14:textId="77777777" w:rsidTr="004C3E77">
        <w:trPr>
          <w:trHeight w:val="407"/>
        </w:trPr>
        <w:tc>
          <w:tcPr>
            <w:tcW w:w="3397" w:type="dxa"/>
            <w:vAlign w:val="center"/>
          </w:tcPr>
          <w:p w14:paraId="2DC23502" w14:textId="49BA9227" w:rsidR="004C3E77" w:rsidRDefault="004C3E77" w:rsidP="004C3E77">
            <w:pPr>
              <w:jc w:val="center"/>
              <w:rPr>
                <w:sz w:val="24"/>
              </w:rPr>
            </w:pPr>
            <w:r>
              <w:rPr>
                <w:sz w:val="24"/>
              </w:rPr>
              <w:t>North Coast</w:t>
            </w:r>
          </w:p>
        </w:tc>
        <w:tc>
          <w:tcPr>
            <w:tcW w:w="3691" w:type="dxa"/>
            <w:vAlign w:val="center"/>
          </w:tcPr>
          <w:p w14:paraId="0E7860E6" w14:textId="522569EF" w:rsidR="004C3E77" w:rsidRDefault="004C3E77" w:rsidP="004C3E77">
            <w:pPr>
              <w:jc w:val="center"/>
              <w:rPr>
                <w:sz w:val="24"/>
              </w:rPr>
            </w:pPr>
            <w:r>
              <w:rPr>
                <w:sz w:val="24"/>
              </w:rPr>
              <w:t>NSW State</w:t>
            </w:r>
          </w:p>
        </w:tc>
        <w:tc>
          <w:tcPr>
            <w:tcW w:w="1984" w:type="dxa"/>
            <w:vAlign w:val="center"/>
          </w:tcPr>
          <w:p w14:paraId="3B2A22DC" w14:textId="7FEAE1BB" w:rsidR="004C3E77" w:rsidRDefault="002E34D9" w:rsidP="004C3E77">
            <w:pPr>
              <w:jc w:val="center"/>
              <w:rPr>
                <w:sz w:val="24"/>
              </w:rPr>
            </w:pPr>
            <w:r>
              <w:rPr>
                <w:sz w:val="24"/>
              </w:rPr>
              <w:t>4</w:t>
            </w:r>
          </w:p>
        </w:tc>
      </w:tr>
      <w:tr w:rsidR="004C3E77" w:rsidRPr="00557F76" w14:paraId="23087205" w14:textId="77777777" w:rsidTr="004C3E77">
        <w:trPr>
          <w:trHeight w:val="407"/>
        </w:trPr>
        <w:tc>
          <w:tcPr>
            <w:tcW w:w="3397" w:type="dxa"/>
            <w:vAlign w:val="center"/>
          </w:tcPr>
          <w:p w14:paraId="4EAF2A63" w14:textId="41C2C41D" w:rsidR="004C3E77" w:rsidRDefault="004C3E77" w:rsidP="004C3E77">
            <w:pPr>
              <w:jc w:val="center"/>
              <w:rPr>
                <w:sz w:val="24"/>
              </w:rPr>
            </w:pPr>
            <w:r>
              <w:rPr>
                <w:sz w:val="24"/>
              </w:rPr>
              <w:t>NSW State</w:t>
            </w:r>
          </w:p>
        </w:tc>
        <w:tc>
          <w:tcPr>
            <w:tcW w:w="3691" w:type="dxa"/>
            <w:vAlign w:val="center"/>
          </w:tcPr>
          <w:p w14:paraId="30F9E691" w14:textId="10E0C7E6" w:rsidR="004C3E77" w:rsidRDefault="004C3E77" w:rsidP="004C3E77">
            <w:pPr>
              <w:jc w:val="center"/>
              <w:rPr>
                <w:sz w:val="24"/>
              </w:rPr>
            </w:pPr>
            <w:r>
              <w:rPr>
                <w:sz w:val="24"/>
              </w:rPr>
              <w:t>Nation</w:t>
            </w:r>
            <w:r w:rsidR="00DB378A">
              <w:rPr>
                <w:sz w:val="24"/>
              </w:rPr>
              <w:t>al</w:t>
            </w:r>
            <w:r>
              <w:rPr>
                <w:sz w:val="24"/>
              </w:rPr>
              <w:t xml:space="preserve"> Championship</w:t>
            </w:r>
            <w:r w:rsidR="00DB378A">
              <w:rPr>
                <w:sz w:val="24"/>
              </w:rPr>
              <w:t>s</w:t>
            </w:r>
          </w:p>
        </w:tc>
        <w:tc>
          <w:tcPr>
            <w:tcW w:w="1984" w:type="dxa"/>
            <w:vAlign w:val="center"/>
          </w:tcPr>
          <w:p w14:paraId="7E0F10E7" w14:textId="43B8C63E" w:rsidR="004C3E77" w:rsidRDefault="002E34D9" w:rsidP="004C3E77">
            <w:pPr>
              <w:jc w:val="center"/>
              <w:rPr>
                <w:sz w:val="24"/>
              </w:rPr>
            </w:pPr>
            <w:r>
              <w:rPr>
                <w:sz w:val="24"/>
              </w:rPr>
              <w:t>8</w:t>
            </w:r>
          </w:p>
        </w:tc>
      </w:tr>
    </w:tbl>
    <w:p w14:paraId="2821545A" w14:textId="54BB4497" w:rsidR="00023F38" w:rsidRPr="007949EC" w:rsidRDefault="00023F38" w:rsidP="00C747C4">
      <w:pPr>
        <w:tabs>
          <w:tab w:val="right" w:pos="10466"/>
        </w:tabs>
        <w:spacing w:before="120"/>
        <w:jc w:val="both"/>
        <w:rPr>
          <w:sz w:val="24"/>
          <w:u w:val="single"/>
        </w:rPr>
      </w:pPr>
      <w:r w:rsidRPr="007949EC">
        <w:rPr>
          <w:sz w:val="24"/>
          <w:u w:val="single"/>
        </w:rPr>
        <w:t>Premier’s Sporting Award</w:t>
      </w:r>
    </w:p>
    <w:p w14:paraId="262AFAC4" w14:textId="21C00CCC" w:rsidR="00023F38" w:rsidRDefault="00023F38" w:rsidP="00C7010C">
      <w:pPr>
        <w:tabs>
          <w:tab w:val="right" w:pos="10466"/>
        </w:tabs>
        <w:jc w:val="both"/>
        <w:rPr>
          <w:sz w:val="24"/>
        </w:rPr>
      </w:pPr>
      <w:r>
        <w:rPr>
          <w:sz w:val="24"/>
        </w:rPr>
        <w:t>The Premier’s Sporting Award acknowledges a student for their commitment to fair play, achievement in their sporting discipline, and overall contribution to their school’s weekly sporting program.</w:t>
      </w:r>
    </w:p>
    <w:p w14:paraId="04ACFB45" w14:textId="77777777" w:rsidR="009160D8" w:rsidRDefault="009160D8">
      <w:pPr>
        <w:rPr>
          <w:b/>
          <w:sz w:val="24"/>
        </w:rPr>
      </w:pPr>
      <w:r>
        <w:rPr>
          <w:b/>
          <w:sz w:val="24"/>
        </w:rPr>
        <w:br w:type="page"/>
      </w:r>
    </w:p>
    <w:p w14:paraId="243A3818" w14:textId="2F9BBCF6" w:rsidR="00023F38" w:rsidRDefault="00023F38" w:rsidP="00023F38">
      <w:pPr>
        <w:tabs>
          <w:tab w:val="right" w:pos="10466"/>
        </w:tabs>
        <w:rPr>
          <w:b/>
          <w:sz w:val="24"/>
        </w:rPr>
      </w:pPr>
      <w:r>
        <w:rPr>
          <w:b/>
          <w:sz w:val="24"/>
        </w:rPr>
        <w:lastRenderedPageBreak/>
        <w:t>NSW Department of Education policies and resources:</w:t>
      </w:r>
    </w:p>
    <w:p w14:paraId="757F47CC" w14:textId="5CB0C1F8" w:rsidR="00023F38" w:rsidRDefault="00000000" w:rsidP="00A3714A">
      <w:pPr>
        <w:pStyle w:val="ListParagraph"/>
        <w:numPr>
          <w:ilvl w:val="0"/>
          <w:numId w:val="28"/>
        </w:numPr>
        <w:tabs>
          <w:tab w:val="right" w:pos="10466"/>
        </w:tabs>
        <w:rPr>
          <w:sz w:val="24"/>
        </w:rPr>
      </w:pPr>
      <w:hyperlink r:id="rId91" w:history="1">
        <w:r w:rsidR="00023F38" w:rsidRPr="00023F38">
          <w:rPr>
            <w:rStyle w:val="Hyperlink"/>
            <w:sz w:val="24"/>
          </w:rPr>
          <w:t>About Positive Behaviour for Learning</w:t>
        </w:r>
      </w:hyperlink>
    </w:p>
    <w:p w14:paraId="3B4CD20C" w14:textId="15AE82DD" w:rsidR="00023F38" w:rsidRDefault="00000000" w:rsidP="00A3714A">
      <w:pPr>
        <w:pStyle w:val="ListParagraph"/>
        <w:numPr>
          <w:ilvl w:val="0"/>
          <w:numId w:val="28"/>
        </w:numPr>
        <w:tabs>
          <w:tab w:val="right" w:pos="10466"/>
        </w:tabs>
        <w:rPr>
          <w:sz w:val="24"/>
        </w:rPr>
      </w:pPr>
      <w:hyperlink r:id="rId92" w:history="1">
        <w:r w:rsidR="00814B72" w:rsidRPr="00814B72">
          <w:rPr>
            <w:rStyle w:val="Hyperlink"/>
            <w:sz w:val="24"/>
          </w:rPr>
          <w:t>NSW Department of Education Student Behaviour Strategy</w:t>
        </w:r>
      </w:hyperlink>
    </w:p>
    <w:p w14:paraId="62DF210A" w14:textId="127BA304" w:rsidR="00814B72" w:rsidRPr="00524618" w:rsidRDefault="00000000" w:rsidP="00A3714A">
      <w:pPr>
        <w:pStyle w:val="ListParagraph"/>
        <w:numPr>
          <w:ilvl w:val="0"/>
          <w:numId w:val="28"/>
        </w:numPr>
        <w:spacing w:after="120" w:line="240" w:lineRule="auto"/>
        <w:rPr>
          <w:rFonts w:eastAsia="Times New Roman" w:cs="Times New Roman"/>
          <w:sz w:val="24"/>
          <w:lang w:val="en" w:eastAsia="en-AU"/>
        </w:rPr>
      </w:pPr>
      <w:hyperlink r:id="rId93" w:history="1">
        <w:r w:rsidR="00524618" w:rsidRPr="002F5F6E">
          <w:rPr>
            <w:rStyle w:val="Hyperlink"/>
            <w:rFonts w:eastAsia="Times New Roman" w:cs="Times New Roman"/>
            <w:sz w:val="24"/>
            <w:lang w:val="en" w:eastAsia="en-AU"/>
          </w:rPr>
          <w:t>Behaviour Code for Students</w:t>
        </w:r>
      </w:hyperlink>
    </w:p>
    <w:p w14:paraId="0278C645" w14:textId="71C31DB0" w:rsidR="00023F38" w:rsidRPr="00557F76" w:rsidRDefault="00023F38" w:rsidP="00557F76">
      <w:pPr>
        <w:pStyle w:val="Heading1"/>
        <w:jc w:val="right"/>
        <w:rPr>
          <w:rFonts w:asciiTheme="minorHAnsi" w:hAnsiTheme="minorHAnsi" w:cstheme="minorHAnsi"/>
          <w:b/>
          <w:sz w:val="28"/>
        </w:rPr>
      </w:pPr>
      <w:bookmarkStart w:id="11" w:name="_Protecting_Children_and"/>
      <w:bookmarkEnd w:id="11"/>
      <w:r w:rsidRPr="00557F76">
        <w:rPr>
          <w:rFonts w:asciiTheme="minorHAnsi" w:hAnsiTheme="minorHAnsi" w:cstheme="minorHAnsi"/>
          <w:b/>
          <w:sz w:val="36"/>
        </w:rPr>
        <w:t>Protecting Children and Young People (Child Protection)</w:t>
      </w:r>
    </w:p>
    <w:p w14:paraId="7FA23ED1" w14:textId="5CD86A0E" w:rsidR="00154235" w:rsidRDefault="00023F38" w:rsidP="00154235">
      <w:pPr>
        <w:tabs>
          <w:tab w:val="right" w:pos="10466"/>
        </w:tabs>
        <w:jc w:val="both"/>
        <w:rPr>
          <w:sz w:val="24"/>
        </w:rPr>
      </w:pPr>
      <w:r>
        <w:rPr>
          <w:noProof/>
        </w:rPr>
        <w:drawing>
          <wp:anchor distT="0" distB="0" distL="114300" distR="114300" simplePos="0" relativeHeight="251658256" behindDoc="1" locked="0" layoutInCell="1" allowOverlap="1" wp14:anchorId="3508E6A2" wp14:editId="3184B031">
            <wp:simplePos x="0" y="0"/>
            <wp:positionH relativeFrom="margin">
              <wp:align>right</wp:align>
            </wp:positionH>
            <wp:positionV relativeFrom="paragraph">
              <wp:posOffset>25591</wp:posOffset>
            </wp:positionV>
            <wp:extent cx="1584325" cy="1159510"/>
            <wp:effectExtent l="0" t="0" r="0" b="2540"/>
            <wp:wrapTight wrapText="bothSides">
              <wp:wrapPolygon edited="0">
                <wp:start x="0" y="0"/>
                <wp:lineTo x="0" y="21292"/>
                <wp:lineTo x="21297" y="21292"/>
                <wp:lineTo x="21297"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584325" cy="1159510"/>
                    </a:xfrm>
                    <a:prstGeom prst="rect">
                      <a:avLst/>
                    </a:prstGeom>
                  </pic:spPr>
                </pic:pic>
              </a:graphicData>
            </a:graphic>
            <wp14:sizeRelH relativeFrom="page">
              <wp14:pctWidth>0</wp14:pctWidth>
            </wp14:sizeRelH>
            <wp14:sizeRelV relativeFrom="page">
              <wp14:pctHeight>0</wp14:pctHeight>
            </wp14:sizeRelV>
          </wp:anchor>
        </w:drawing>
      </w:r>
      <w:r w:rsidR="00154235">
        <w:rPr>
          <w:sz w:val="24"/>
        </w:rPr>
        <w:t xml:space="preserve">At </w:t>
      </w:r>
      <w:r>
        <w:rPr>
          <w:sz w:val="24"/>
        </w:rPr>
        <w:t xml:space="preserve">Telegraph Point </w:t>
      </w:r>
      <w:r w:rsidRPr="00B25267">
        <w:rPr>
          <w:sz w:val="24"/>
        </w:rPr>
        <w:t xml:space="preserve">Public School </w:t>
      </w:r>
      <w:r w:rsidR="00154235">
        <w:rPr>
          <w:sz w:val="24"/>
        </w:rPr>
        <w:t>a</w:t>
      </w:r>
      <w:r w:rsidR="00154235" w:rsidRPr="00154235">
        <w:rPr>
          <w:sz w:val="24"/>
        </w:rPr>
        <w:t xml:space="preserve">ll educators, staff, students and volunteers are committed to identifying possible risk and significant risk of harm to children and young people.  </w:t>
      </w:r>
      <w:r w:rsidR="00154235">
        <w:rPr>
          <w:sz w:val="24"/>
        </w:rPr>
        <w:t xml:space="preserve">Our staff are subject to a set of roles and responsibilities on safety, supporting children and young people, as well as monitoring, evaluation and reporting requirements. </w:t>
      </w:r>
      <w:r w:rsidR="00154235" w:rsidRPr="00154235">
        <w:rPr>
          <w:sz w:val="24"/>
        </w:rPr>
        <w:t xml:space="preserve">We comprehend our duty of care responsibilities to protect children from all types of abuse, and adhere to our legislative obligations at all times. </w:t>
      </w:r>
      <w:r w:rsidR="00154235">
        <w:rPr>
          <w:sz w:val="24"/>
        </w:rPr>
        <w:t>A full list of the legislation that governs us can be accessed at the end of this section.</w:t>
      </w:r>
    </w:p>
    <w:p w14:paraId="06AF9B59" w14:textId="77777777" w:rsidR="00C814D9" w:rsidRPr="00C814D9" w:rsidRDefault="00C814D9" w:rsidP="00C814D9">
      <w:pPr>
        <w:tabs>
          <w:tab w:val="right" w:pos="10466"/>
        </w:tabs>
        <w:jc w:val="both"/>
        <w:rPr>
          <w:sz w:val="24"/>
        </w:rPr>
      </w:pPr>
      <w:r w:rsidRPr="00C814D9">
        <w:rPr>
          <w:sz w:val="24"/>
        </w:rPr>
        <w:t>The NSW Government recognises that care and protection for children and young people is a shared responsibility. It begins with parents, but when government support becomes necessary, it is not the sole responsibility of community services but a collective responsibility. Keep Them Safe: A shared approach to child wellbeing provides the framework for parents, communities, and government and non-government agencies to work together to support children and families.</w:t>
      </w:r>
    </w:p>
    <w:p w14:paraId="19E74C5F" w14:textId="7184D90C" w:rsidR="00C814D9" w:rsidRPr="00C814D9" w:rsidRDefault="00C814D9" w:rsidP="00C814D9">
      <w:pPr>
        <w:tabs>
          <w:tab w:val="right" w:pos="10466"/>
        </w:tabs>
        <w:jc w:val="both"/>
        <w:rPr>
          <w:b/>
          <w:sz w:val="24"/>
        </w:rPr>
      </w:pPr>
      <w:r w:rsidRPr="00C814D9">
        <w:rPr>
          <w:b/>
          <w:sz w:val="24"/>
        </w:rPr>
        <w:t>Responsibi</w:t>
      </w:r>
      <w:r w:rsidR="00C72250">
        <w:rPr>
          <w:b/>
          <w:sz w:val="24"/>
        </w:rPr>
        <w:t>li</w:t>
      </w:r>
      <w:r w:rsidRPr="00C814D9">
        <w:rPr>
          <w:b/>
          <w:sz w:val="24"/>
        </w:rPr>
        <w:t>ties</w:t>
      </w:r>
    </w:p>
    <w:p w14:paraId="5969A457" w14:textId="3ED810A3" w:rsidR="00C814D9" w:rsidRPr="00C814D9" w:rsidRDefault="00C814D9" w:rsidP="00C814D9">
      <w:pPr>
        <w:tabs>
          <w:tab w:val="right" w:pos="10466"/>
        </w:tabs>
        <w:jc w:val="both"/>
        <w:rPr>
          <w:sz w:val="24"/>
        </w:rPr>
      </w:pPr>
      <w:r w:rsidRPr="00C814D9">
        <w:rPr>
          <w:sz w:val="24"/>
        </w:rPr>
        <w:t>Principal</w:t>
      </w:r>
      <w:r>
        <w:rPr>
          <w:sz w:val="24"/>
        </w:rPr>
        <w:t>s</w:t>
      </w:r>
    </w:p>
    <w:p w14:paraId="44D2708D" w14:textId="4D6FB08C" w:rsidR="00C814D9" w:rsidRPr="00C814D9" w:rsidRDefault="00C814D9" w:rsidP="00A3714A">
      <w:pPr>
        <w:pStyle w:val="ListParagraph"/>
        <w:numPr>
          <w:ilvl w:val="0"/>
          <w:numId w:val="29"/>
        </w:numPr>
        <w:tabs>
          <w:tab w:val="right" w:pos="10466"/>
        </w:tabs>
        <w:jc w:val="both"/>
        <w:rPr>
          <w:sz w:val="24"/>
        </w:rPr>
      </w:pPr>
      <w:r w:rsidRPr="00C814D9">
        <w:rPr>
          <w:sz w:val="24"/>
        </w:rPr>
        <w:t>ensure all staff have participated in an initial child protection induction and an update during the past year.</w:t>
      </w:r>
    </w:p>
    <w:p w14:paraId="5834ADFC" w14:textId="4DAFC679" w:rsidR="00C814D9" w:rsidRPr="00C814D9" w:rsidRDefault="00C814D9" w:rsidP="00A3714A">
      <w:pPr>
        <w:pStyle w:val="ListParagraph"/>
        <w:numPr>
          <w:ilvl w:val="0"/>
          <w:numId w:val="29"/>
        </w:numPr>
        <w:tabs>
          <w:tab w:val="right" w:pos="10466"/>
        </w:tabs>
        <w:jc w:val="both"/>
        <w:rPr>
          <w:sz w:val="24"/>
        </w:rPr>
      </w:pPr>
      <w:r w:rsidRPr="00C814D9">
        <w:rPr>
          <w:sz w:val="24"/>
        </w:rPr>
        <w:t>ensure all staff are aware of the indicators of abuse and neglect of children and young people.</w:t>
      </w:r>
    </w:p>
    <w:p w14:paraId="78037170" w14:textId="154F2E2C" w:rsidR="00C814D9" w:rsidRPr="00C814D9" w:rsidRDefault="00C814D9" w:rsidP="00A3714A">
      <w:pPr>
        <w:pStyle w:val="ListParagraph"/>
        <w:numPr>
          <w:ilvl w:val="0"/>
          <w:numId w:val="29"/>
        </w:numPr>
        <w:tabs>
          <w:tab w:val="right" w:pos="10466"/>
        </w:tabs>
        <w:jc w:val="both"/>
        <w:rPr>
          <w:sz w:val="24"/>
        </w:rPr>
      </w:pPr>
      <w:r w:rsidRPr="00C814D9">
        <w:rPr>
          <w:sz w:val="24"/>
        </w:rPr>
        <w:t>ensure all staff are aware of their obligation to advise the principal or workplace manager of concerns about the safety, welfare and wellbeing of children and young people that arise during the course of their work.</w:t>
      </w:r>
    </w:p>
    <w:p w14:paraId="3723CE2C" w14:textId="13D54BE3" w:rsidR="00C814D9" w:rsidRPr="00C814D9" w:rsidRDefault="00C814D9" w:rsidP="00A3714A">
      <w:pPr>
        <w:pStyle w:val="ListParagraph"/>
        <w:numPr>
          <w:ilvl w:val="0"/>
          <w:numId w:val="29"/>
        </w:numPr>
        <w:tabs>
          <w:tab w:val="right" w:pos="10466"/>
        </w:tabs>
        <w:jc w:val="both"/>
        <w:rPr>
          <w:sz w:val="24"/>
        </w:rPr>
      </w:pPr>
      <w:r w:rsidRPr="00C814D9">
        <w:rPr>
          <w:sz w:val="24"/>
        </w:rPr>
        <w:t>ensure that all staff are aware of their mandatory obligation to report suspected risk of significant harm and of the procedures for doing so.</w:t>
      </w:r>
    </w:p>
    <w:p w14:paraId="73A94AD1" w14:textId="77777777" w:rsidR="00C814D9" w:rsidRPr="00C814D9" w:rsidRDefault="00C814D9" w:rsidP="00C814D9">
      <w:pPr>
        <w:tabs>
          <w:tab w:val="right" w:pos="10466"/>
        </w:tabs>
        <w:jc w:val="both"/>
        <w:rPr>
          <w:sz w:val="24"/>
        </w:rPr>
      </w:pPr>
      <w:r w:rsidRPr="00C814D9">
        <w:rPr>
          <w:sz w:val="24"/>
        </w:rPr>
        <w:t>Reporting</w:t>
      </w:r>
    </w:p>
    <w:p w14:paraId="40A83627" w14:textId="5B8C5064" w:rsidR="00C814D9" w:rsidRPr="00C814D9" w:rsidRDefault="00C814D9" w:rsidP="00A3714A">
      <w:pPr>
        <w:pStyle w:val="ListParagraph"/>
        <w:numPr>
          <w:ilvl w:val="0"/>
          <w:numId w:val="30"/>
        </w:numPr>
        <w:tabs>
          <w:tab w:val="right" w:pos="10466"/>
        </w:tabs>
        <w:jc w:val="both"/>
        <w:rPr>
          <w:sz w:val="24"/>
        </w:rPr>
      </w:pPr>
      <w:r w:rsidRPr="00C814D9">
        <w:rPr>
          <w:sz w:val="24"/>
        </w:rPr>
        <w:t>use appropriate tools to inform decision making, such as the online Mandatory Reporter Guide, professional judgment or specialist advice, where there are concerns about risk of harm.</w:t>
      </w:r>
    </w:p>
    <w:p w14:paraId="10324452" w14:textId="08612476" w:rsidR="00C814D9" w:rsidRPr="00C814D9" w:rsidRDefault="00C814D9" w:rsidP="00A3714A">
      <w:pPr>
        <w:pStyle w:val="ListParagraph"/>
        <w:numPr>
          <w:ilvl w:val="0"/>
          <w:numId w:val="30"/>
        </w:numPr>
        <w:tabs>
          <w:tab w:val="right" w:pos="10466"/>
        </w:tabs>
        <w:jc w:val="both"/>
        <w:rPr>
          <w:sz w:val="24"/>
        </w:rPr>
      </w:pPr>
      <w:r w:rsidRPr="00C814D9">
        <w:rPr>
          <w:sz w:val="24"/>
        </w:rPr>
        <w:t>determine whether concerns about the safety, welfare or wellbeing of children or young people constitute risk of significant harm and, if they do, report these to Family and Community Services.</w:t>
      </w:r>
    </w:p>
    <w:p w14:paraId="03D85244" w14:textId="2B0B7C1F" w:rsidR="00154235" w:rsidRPr="00C814D9" w:rsidRDefault="00C814D9" w:rsidP="00A3714A">
      <w:pPr>
        <w:pStyle w:val="ListParagraph"/>
        <w:numPr>
          <w:ilvl w:val="0"/>
          <w:numId w:val="30"/>
        </w:numPr>
        <w:tabs>
          <w:tab w:val="right" w:pos="10466"/>
        </w:tabs>
        <w:jc w:val="both"/>
        <w:rPr>
          <w:sz w:val="24"/>
        </w:rPr>
      </w:pPr>
      <w:r w:rsidRPr="00C814D9">
        <w:rPr>
          <w:sz w:val="24"/>
        </w:rPr>
        <w:lastRenderedPageBreak/>
        <w:t>seek advice from the Child Wellbeing Unit where there is uncertainty about whether concerns amount to risk of significant harm.</w:t>
      </w:r>
    </w:p>
    <w:p w14:paraId="46E80EAD" w14:textId="77777777" w:rsidR="00C814D9" w:rsidRPr="00C814D9" w:rsidRDefault="00C814D9" w:rsidP="00A3714A">
      <w:pPr>
        <w:pStyle w:val="ListParagraph"/>
        <w:numPr>
          <w:ilvl w:val="0"/>
          <w:numId w:val="30"/>
        </w:numPr>
        <w:tabs>
          <w:tab w:val="right" w:pos="10466"/>
        </w:tabs>
        <w:jc w:val="both"/>
        <w:rPr>
          <w:sz w:val="24"/>
        </w:rPr>
      </w:pPr>
      <w:r w:rsidRPr="00C814D9">
        <w:rPr>
          <w:sz w:val="24"/>
        </w:rPr>
        <w:t>contact the Child Wellbeing Unit about the safety, welfare and wellbeing of children and young people where:</w:t>
      </w:r>
    </w:p>
    <w:p w14:paraId="4F87D6C4" w14:textId="5B330D4A" w:rsidR="00C814D9" w:rsidRPr="00C814D9" w:rsidRDefault="00C814D9" w:rsidP="00A3714A">
      <w:pPr>
        <w:pStyle w:val="ListParagraph"/>
        <w:numPr>
          <w:ilvl w:val="1"/>
          <w:numId w:val="30"/>
        </w:numPr>
        <w:tabs>
          <w:tab w:val="right" w:pos="10466"/>
        </w:tabs>
        <w:jc w:val="both"/>
        <w:rPr>
          <w:sz w:val="24"/>
        </w:rPr>
      </w:pPr>
      <w:r w:rsidRPr="00C814D9">
        <w:rPr>
          <w:sz w:val="24"/>
        </w:rPr>
        <w:t>there are concerns about risk of harm, that do not meet the threshold of significant harm but are not trivial.</w:t>
      </w:r>
    </w:p>
    <w:p w14:paraId="294707D4" w14:textId="16D0B000" w:rsidR="00C814D9" w:rsidRPr="00C814D9" w:rsidRDefault="00C814D9" w:rsidP="00A3714A">
      <w:pPr>
        <w:pStyle w:val="ListParagraph"/>
        <w:numPr>
          <w:ilvl w:val="1"/>
          <w:numId w:val="30"/>
        </w:numPr>
        <w:tabs>
          <w:tab w:val="right" w:pos="10466"/>
        </w:tabs>
        <w:jc w:val="both"/>
        <w:rPr>
          <w:sz w:val="24"/>
        </w:rPr>
      </w:pPr>
      <w:r w:rsidRPr="00C814D9">
        <w:rPr>
          <w:sz w:val="24"/>
        </w:rPr>
        <w:t>the Mandatory Reporter Guide indicates this should be done.</w:t>
      </w:r>
    </w:p>
    <w:p w14:paraId="250415B3" w14:textId="1136F185" w:rsidR="00C814D9" w:rsidRPr="00C814D9" w:rsidRDefault="00C814D9" w:rsidP="00A3714A">
      <w:pPr>
        <w:pStyle w:val="ListParagraph"/>
        <w:numPr>
          <w:ilvl w:val="1"/>
          <w:numId w:val="30"/>
        </w:numPr>
        <w:tabs>
          <w:tab w:val="right" w:pos="10466"/>
        </w:tabs>
        <w:jc w:val="both"/>
        <w:rPr>
          <w:sz w:val="24"/>
        </w:rPr>
      </w:pPr>
      <w:r w:rsidRPr="00C814D9">
        <w:rPr>
          <w:sz w:val="24"/>
        </w:rPr>
        <w:t>a case has been reported to Family and Community Services and did not meet the risk of significant harm threshold.</w:t>
      </w:r>
    </w:p>
    <w:p w14:paraId="7B48B973" w14:textId="77777777" w:rsidR="00C814D9" w:rsidRDefault="00C814D9" w:rsidP="00A3714A">
      <w:pPr>
        <w:pStyle w:val="ListParagraph"/>
        <w:numPr>
          <w:ilvl w:val="1"/>
          <w:numId w:val="30"/>
        </w:numPr>
        <w:tabs>
          <w:tab w:val="right" w:pos="10466"/>
        </w:tabs>
        <w:jc w:val="both"/>
        <w:rPr>
          <w:sz w:val="24"/>
        </w:rPr>
      </w:pPr>
      <w:r w:rsidRPr="00C814D9">
        <w:rPr>
          <w:sz w:val="24"/>
        </w:rPr>
        <w:t>there is an observable pattern of cumulative harm that does not meet the threshold of significant harm.</w:t>
      </w:r>
    </w:p>
    <w:p w14:paraId="1A67D43D" w14:textId="2CC42192" w:rsidR="00C814D9" w:rsidRPr="00C814D9" w:rsidRDefault="00C814D9" w:rsidP="00C814D9">
      <w:pPr>
        <w:tabs>
          <w:tab w:val="right" w:pos="10466"/>
        </w:tabs>
        <w:jc w:val="both"/>
        <w:rPr>
          <w:sz w:val="24"/>
        </w:rPr>
      </w:pPr>
      <w:r w:rsidRPr="00C814D9">
        <w:rPr>
          <w:sz w:val="24"/>
        </w:rPr>
        <w:t>Supporting children and young people</w:t>
      </w:r>
    </w:p>
    <w:p w14:paraId="1C45DE56" w14:textId="25D6BAB8" w:rsidR="00C814D9" w:rsidRPr="00C814D9" w:rsidRDefault="00C814D9" w:rsidP="00A3714A">
      <w:pPr>
        <w:pStyle w:val="ListParagraph"/>
        <w:numPr>
          <w:ilvl w:val="0"/>
          <w:numId w:val="31"/>
        </w:numPr>
        <w:tabs>
          <w:tab w:val="right" w:pos="10466"/>
        </w:tabs>
        <w:ind w:left="723"/>
        <w:jc w:val="both"/>
        <w:rPr>
          <w:sz w:val="24"/>
        </w:rPr>
      </w:pPr>
      <w:r w:rsidRPr="00C814D9">
        <w:rPr>
          <w:sz w:val="24"/>
        </w:rPr>
        <w:t>establish effective systems in their workplace for:</w:t>
      </w:r>
    </w:p>
    <w:p w14:paraId="3F6F493B" w14:textId="07EA72C1" w:rsidR="00C814D9" w:rsidRPr="00C814D9" w:rsidRDefault="00C814D9" w:rsidP="00A3714A">
      <w:pPr>
        <w:pStyle w:val="ListParagraph"/>
        <w:numPr>
          <w:ilvl w:val="1"/>
          <w:numId w:val="31"/>
        </w:numPr>
        <w:tabs>
          <w:tab w:val="right" w:pos="10466"/>
        </w:tabs>
        <w:jc w:val="both"/>
        <w:rPr>
          <w:sz w:val="24"/>
        </w:rPr>
      </w:pPr>
      <w:r w:rsidRPr="00C814D9">
        <w:rPr>
          <w:sz w:val="24"/>
        </w:rPr>
        <w:t>child protection concerns to be identified in the course of the work of staff, reported and action taken, where appropriate, so vulnerable children and young people are supported.</w:t>
      </w:r>
    </w:p>
    <w:p w14:paraId="2B593AEB" w14:textId="0B0D22C1" w:rsidR="00C814D9" w:rsidRPr="00C814D9" w:rsidRDefault="00C814D9" w:rsidP="00A3714A">
      <w:pPr>
        <w:pStyle w:val="ListParagraph"/>
        <w:numPr>
          <w:ilvl w:val="1"/>
          <w:numId w:val="31"/>
        </w:numPr>
        <w:tabs>
          <w:tab w:val="right" w:pos="10466"/>
        </w:tabs>
        <w:jc w:val="both"/>
        <w:rPr>
          <w:sz w:val="24"/>
        </w:rPr>
      </w:pPr>
      <w:r w:rsidRPr="00C814D9">
        <w:rPr>
          <w:sz w:val="24"/>
        </w:rPr>
        <w:t>reasonable steps to be taken to coordinate decision making and coordinate services to children and young people and their families with other local service providers, if required.</w:t>
      </w:r>
    </w:p>
    <w:p w14:paraId="19362516" w14:textId="363B8780" w:rsidR="00C814D9" w:rsidRPr="00C814D9" w:rsidRDefault="00C814D9" w:rsidP="00A3714A">
      <w:pPr>
        <w:pStyle w:val="ListParagraph"/>
        <w:numPr>
          <w:ilvl w:val="1"/>
          <w:numId w:val="31"/>
        </w:numPr>
        <w:tabs>
          <w:tab w:val="right" w:pos="10466"/>
        </w:tabs>
        <w:jc w:val="both"/>
        <w:rPr>
          <w:sz w:val="24"/>
        </w:rPr>
      </w:pPr>
      <w:r w:rsidRPr="00C814D9">
        <w:rPr>
          <w:sz w:val="24"/>
        </w:rPr>
        <w:t>collaborative work with other agencies for the care and protection of children and young people in ways that strengthen and support the family and in a manner that respects the functions and expertise of each service provider.</w:t>
      </w:r>
    </w:p>
    <w:p w14:paraId="4D397D0E" w14:textId="1126ABC6" w:rsidR="00C814D9" w:rsidRPr="00C814D9" w:rsidRDefault="00C814D9" w:rsidP="00A3714A">
      <w:pPr>
        <w:pStyle w:val="ListParagraph"/>
        <w:numPr>
          <w:ilvl w:val="0"/>
          <w:numId w:val="31"/>
        </w:numPr>
        <w:tabs>
          <w:tab w:val="right" w:pos="10466"/>
        </w:tabs>
        <w:ind w:left="723"/>
        <w:jc w:val="both"/>
        <w:rPr>
          <w:sz w:val="24"/>
        </w:rPr>
      </w:pPr>
      <w:r w:rsidRPr="00C814D9">
        <w:rPr>
          <w:sz w:val="24"/>
        </w:rPr>
        <w:t>exchange relevant information to progress assessments, investigations and case management as permitted by law.</w:t>
      </w:r>
    </w:p>
    <w:p w14:paraId="5A101540" w14:textId="5EE9B703" w:rsidR="00C814D9" w:rsidRPr="00C814D9" w:rsidRDefault="00C814D9" w:rsidP="00A3714A">
      <w:pPr>
        <w:pStyle w:val="ListParagraph"/>
        <w:numPr>
          <w:ilvl w:val="0"/>
          <w:numId w:val="31"/>
        </w:numPr>
        <w:tabs>
          <w:tab w:val="right" w:pos="10466"/>
        </w:tabs>
        <w:ind w:left="723"/>
        <w:jc w:val="both"/>
        <w:rPr>
          <w:sz w:val="24"/>
        </w:rPr>
      </w:pPr>
      <w:r w:rsidRPr="00C814D9">
        <w:rPr>
          <w:sz w:val="24"/>
        </w:rPr>
        <w:t>use best endeavours in responding to a request for a service from Family and Community Services provided that the request is consistent with departmental responsibilities and policies.</w:t>
      </w:r>
    </w:p>
    <w:p w14:paraId="2FEAEFD6" w14:textId="77777777" w:rsidR="00C814D9" w:rsidRDefault="00C814D9" w:rsidP="00C814D9">
      <w:pPr>
        <w:tabs>
          <w:tab w:val="right" w:pos="10466"/>
        </w:tabs>
        <w:jc w:val="both"/>
        <w:rPr>
          <w:sz w:val="24"/>
        </w:rPr>
      </w:pPr>
      <w:r w:rsidRPr="00C814D9">
        <w:rPr>
          <w:sz w:val="24"/>
        </w:rPr>
        <w:t xml:space="preserve">All employees </w:t>
      </w:r>
    </w:p>
    <w:p w14:paraId="0B439C64" w14:textId="4A6F6E65" w:rsidR="00C814D9" w:rsidRPr="00C814D9" w:rsidRDefault="00C814D9" w:rsidP="00C814D9">
      <w:pPr>
        <w:tabs>
          <w:tab w:val="right" w:pos="10466"/>
        </w:tabs>
        <w:jc w:val="both"/>
        <w:rPr>
          <w:sz w:val="24"/>
        </w:rPr>
      </w:pPr>
      <w:r w:rsidRPr="00C814D9">
        <w:rPr>
          <w:sz w:val="24"/>
        </w:rPr>
        <w:t>Training</w:t>
      </w:r>
    </w:p>
    <w:p w14:paraId="3BD36CBD" w14:textId="03EC7D98" w:rsidR="00C814D9" w:rsidRPr="00C814D9" w:rsidRDefault="00C814D9" w:rsidP="00A3714A">
      <w:pPr>
        <w:pStyle w:val="ListParagraph"/>
        <w:numPr>
          <w:ilvl w:val="0"/>
          <w:numId w:val="32"/>
        </w:numPr>
        <w:tabs>
          <w:tab w:val="right" w:pos="10466"/>
        </w:tabs>
        <w:jc w:val="both"/>
        <w:rPr>
          <w:sz w:val="24"/>
        </w:rPr>
      </w:pPr>
      <w:r w:rsidRPr="00C814D9">
        <w:rPr>
          <w:sz w:val="24"/>
        </w:rPr>
        <w:t>participate in a child protection induction and in annual updates. This includes all staff – principals, workplace managers, teaching and non-teaching staff, part-time, temporary and casual staff and those who join during the year.</w:t>
      </w:r>
    </w:p>
    <w:p w14:paraId="38FF6248" w14:textId="77777777" w:rsidR="00C814D9" w:rsidRPr="00C814D9" w:rsidRDefault="00C814D9" w:rsidP="00C814D9">
      <w:pPr>
        <w:tabs>
          <w:tab w:val="right" w:pos="10466"/>
        </w:tabs>
        <w:jc w:val="both"/>
        <w:rPr>
          <w:sz w:val="24"/>
        </w:rPr>
      </w:pPr>
      <w:r w:rsidRPr="00C814D9">
        <w:rPr>
          <w:sz w:val="24"/>
        </w:rPr>
        <w:t>Reporting</w:t>
      </w:r>
    </w:p>
    <w:p w14:paraId="386A32E8" w14:textId="1991EF17" w:rsidR="00C814D9" w:rsidRPr="00C814D9" w:rsidRDefault="00C814D9" w:rsidP="00A3714A">
      <w:pPr>
        <w:pStyle w:val="ListParagraph"/>
        <w:numPr>
          <w:ilvl w:val="0"/>
          <w:numId w:val="32"/>
        </w:numPr>
        <w:tabs>
          <w:tab w:val="right" w:pos="10466"/>
        </w:tabs>
        <w:jc w:val="both"/>
        <w:rPr>
          <w:sz w:val="24"/>
        </w:rPr>
      </w:pPr>
      <w:r w:rsidRPr="00C814D9">
        <w:rPr>
          <w:sz w:val="24"/>
        </w:rPr>
        <w:t>adhere to mandatory procedures for conveying risk of harm concerns to the principal or workplace manager.</w:t>
      </w:r>
    </w:p>
    <w:p w14:paraId="0AC80F61" w14:textId="57A9869B" w:rsidR="00C814D9" w:rsidRPr="00C814D9" w:rsidRDefault="00C814D9" w:rsidP="00A3714A">
      <w:pPr>
        <w:pStyle w:val="ListParagraph"/>
        <w:numPr>
          <w:ilvl w:val="0"/>
          <w:numId w:val="32"/>
        </w:numPr>
        <w:tabs>
          <w:tab w:val="right" w:pos="10466"/>
        </w:tabs>
        <w:jc w:val="both"/>
        <w:rPr>
          <w:sz w:val="24"/>
        </w:rPr>
      </w:pPr>
      <w:r w:rsidRPr="00C814D9">
        <w:rPr>
          <w:sz w:val="24"/>
        </w:rPr>
        <w:t>adhere to mandatory procedures for reporting risk of significant harm to Family and Community Services.</w:t>
      </w:r>
    </w:p>
    <w:p w14:paraId="5D93E50B" w14:textId="77777777" w:rsidR="00C814D9" w:rsidRPr="00C814D9" w:rsidRDefault="00C814D9" w:rsidP="00A3714A">
      <w:pPr>
        <w:pStyle w:val="ListParagraph"/>
        <w:numPr>
          <w:ilvl w:val="0"/>
          <w:numId w:val="32"/>
        </w:numPr>
        <w:tabs>
          <w:tab w:val="right" w:pos="10466"/>
        </w:tabs>
        <w:jc w:val="both"/>
        <w:rPr>
          <w:sz w:val="24"/>
        </w:rPr>
      </w:pPr>
      <w:r w:rsidRPr="00C814D9">
        <w:rPr>
          <w:sz w:val="24"/>
        </w:rPr>
        <w:lastRenderedPageBreak/>
        <w:t>ensure, where they have reported any risk of significant harm concerns to the principal or workplace manager, that the principal or workplace manager has reported those concerns to Family and Community Services.</w:t>
      </w:r>
    </w:p>
    <w:p w14:paraId="0DC6CB11" w14:textId="2E5916D5" w:rsidR="00C814D9" w:rsidRPr="00C814D9" w:rsidRDefault="00C814D9" w:rsidP="00A3714A">
      <w:pPr>
        <w:pStyle w:val="ListParagraph"/>
        <w:numPr>
          <w:ilvl w:val="0"/>
          <w:numId w:val="32"/>
        </w:numPr>
        <w:tabs>
          <w:tab w:val="right" w:pos="10466"/>
        </w:tabs>
        <w:jc w:val="both"/>
        <w:rPr>
          <w:sz w:val="24"/>
        </w:rPr>
      </w:pPr>
      <w:r w:rsidRPr="00C814D9">
        <w:rPr>
          <w:sz w:val="24"/>
        </w:rPr>
        <w:t>report directly to Family and Community Services if they believe the principal or workplace manager has not reported risk of significant harm concerns to Family and Community Services, and they still have concerns about risk of significant harm.</w:t>
      </w:r>
    </w:p>
    <w:p w14:paraId="1E68F19E" w14:textId="0ED0E253" w:rsidR="00C814D9" w:rsidRPr="00C814D9" w:rsidRDefault="00C814D9" w:rsidP="00A3714A">
      <w:pPr>
        <w:pStyle w:val="ListParagraph"/>
        <w:numPr>
          <w:ilvl w:val="0"/>
          <w:numId w:val="32"/>
        </w:numPr>
        <w:tabs>
          <w:tab w:val="right" w:pos="10466"/>
        </w:tabs>
        <w:jc w:val="both"/>
        <w:rPr>
          <w:sz w:val="24"/>
        </w:rPr>
      </w:pPr>
      <w:r w:rsidRPr="00C814D9">
        <w:rPr>
          <w:sz w:val="24"/>
        </w:rPr>
        <w:t>ensure that any relevant information that they become aware of, subsequent to a report being made to Family and Community Services or following contact with the Child Wellbeing Unit, is provided to Family and Community Services or the Child Wellbeing Unit respectively. If the additional information form</w:t>
      </w:r>
      <w:r w:rsidR="00156F6E">
        <w:rPr>
          <w:sz w:val="24"/>
        </w:rPr>
        <w:t>s</w:t>
      </w:r>
      <w:r w:rsidRPr="00C814D9">
        <w:rPr>
          <w:sz w:val="24"/>
        </w:rPr>
        <w:t xml:space="preserve"> concern about risk of significant harm a report must be made to Family and Community Services.</w:t>
      </w:r>
    </w:p>
    <w:p w14:paraId="3B09F4D8" w14:textId="77777777" w:rsidR="00C814D9" w:rsidRPr="00C814D9" w:rsidRDefault="00C814D9" w:rsidP="00C814D9">
      <w:pPr>
        <w:tabs>
          <w:tab w:val="right" w:pos="10466"/>
        </w:tabs>
        <w:jc w:val="both"/>
        <w:rPr>
          <w:sz w:val="24"/>
        </w:rPr>
      </w:pPr>
      <w:r w:rsidRPr="00C814D9">
        <w:rPr>
          <w:sz w:val="24"/>
        </w:rPr>
        <w:t>Supporting children and young people</w:t>
      </w:r>
    </w:p>
    <w:p w14:paraId="0802D006" w14:textId="32530906" w:rsidR="00C814D9" w:rsidRPr="00C814D9" w:rsidRDefault="00C814D9" w:rsidP="00A3714A">
      <w:pPr>
        <w:pStyle w:val="ListParagraph"/>
        <w:numPr>
          <w:ilvl w:val="0"/>
          <w:numId w:val="33"/>
        </w:numPr>
        <w:tabs>
          <w:tab w:val="right" w:pos="10466"/>
        </w:tabs>
        <w:jc w:val="both"/>
        <w:rPr>
          <w:sz w:val="24"/>
        </w:rPr>
      </w:pPr>
      <w:r w:rsidRPr="00C814D9">
        <w:rPr>
          <w:sz w:val="24"/>
        </w:rPr>
        <w:t>cooperate with reasonable steps to coordinate service delivery and decision- making with other relevant service providers.</w:t>
      </w:r>
    </w:p>
    <w:p w14:paraId="6EF32994" w14:textId="0AD9E2E1" w:rsidR="00C814D9" w:rsidRPr="00C814D9" w:rsidRDefault="00C814D9" w:rsidP="00A3714A">
      <w:pPr>
        <w:pStyle w:val="ListParagraph"/>
        <w:numPr>
          <w:ilvl w:val="0"/>
          <w:numId w:val="33"/>
        </w:numPr>
        <w:tabs>
          <w:tab w:val="right" w:pos="10466"/>
        </w:tabs>
        <w:jc w:val="both"/>
        <w:rPr>
          <w:sz w:val="24"/>
        </w:rPr>
      </w:pPr>
      <w:r w:rsidRPr="00C814D9">
        <w:rPr>
          <w:sz w:val="24"/>
        </w:rPr>
        <w:t>avoid undertaking any investigation of the circumstances giving rise to a report where risk of significant harm has been reported, without the express prior approval of the relevant Family and Community Services case officer.</w:t>
      </w:r>
    </w:p>
    <w:p w14:paraId="018F03D6" w14:textId="3DFFD3A8" w:rsidR="00C814D9" w:rsidRPr="00C814D9" w:rsidRDefault="00C814D9" w:rsidP="00A3714A">
      <w:pPr>
        <w:pStyle w:val="ListParagraph"/>
        <w:numPr>
          <w:ilvl w:val="0"/>
          <w:numId w:val="33"/>
        </w:numPr>
        <w:tabs>
          <w:tab w:val="right" w:pos="10466"/>
        </w:tabs>
        <w:jc w:val="both"/>
        <w:rPr>
          <w:sz w:val="24"/>
        </w:rPr>
      </w:pPr>
      <w:r w:rsidRPr="00C814D9">
        <w:rPr>
          <w:sz w:val="24"/>
        </w:rPr>
        <w:t>inform students, including apprentices or trainees, of their right to be protected from abuse and of avenues of support if they have concerns about abuse.</w:t>
      </w:r>
    </w:p>
    <w:p w14:paraId="6692DFF6" w14:textId="77777777" w:rsidR="00C814D9" w:rsidRPr="00C814D9" w:rsidRDefault="00C814D9" w:rsidP="00C814D9">
      <w:pPr>
        <w:tabs>
          <w:tab w:val="right" w:pos="10466"/>
        </w:tabs>
        <w:jc w:val="both"/>
        <w:rPr>
          <w:b/>
          <w:sz w:val="24"/>
        </w:rPr>
      </w:pPr>
      <w:r w:rsidRPr="00C814D9">
        <w:rPr>
          <w:b/>
          <w:sz w:val="24"/>
        </w:rPr>
        <w:t>Monitoring, evaluation and reporting requirements</w:t>
      </w:r>
    </w:p>
    <w:p w14:paraId="2BA6DB8D" w14:textId="77777777" w:rsidR="00C814D9" w:rsidRPr="00C814D9" w:rsidRDefault="00C814D9" w:rsidP="00C814D9">
      <w:pPr>
        <w:tabs>
          <w:tab w:val="right" w:pos="10466"/>
        </w:tabs>
        <w:jc w:val="both"/>
        <w:rPr>
          <w:sz w:val="24"/>
        </w:rPr>
      </w:pPr>
      <w:r w:rsidRPr="00C814D9">
        <w:rPr>
          <w:sz w:val="24"/>
        </w:rPr>
        <w:t>Principals and workplace managers must maintain a workplace register of staff participation in annual updates and of inductions of new staff, or they must sight individual records of staff inductions. This applies to all staff including non-teaching staff, part-time, temporary and casual staff.</w:t>
      </w:r>
    </w:p>
    <w:p w14:paraId="3B4186D7" w14:textId="77777777" w:rsidR="00C814D9" w:rsidRPr="00C814D9" w:rsidRDefault="00C814D9" w:rsidP="00C814D9">
      <w:pPr>
        <w:tabs>
          <w:tab w:val="right" w:pos="10466"/>
        </w:tabs>
        <w:jc w:val="both"/>
        <w:rPr>
          <w:sz w:val="24"/>
        </w:rPr>
      </w:pPr>
      <w:r w:rsidRPr="00C814D9">
        <w:rPr>
          <w:sz w:val="24"/>
        </w:rPr>
        <w:t>A record is to be kept of reports to Family and Community Services as confirmation that mandatory reporting requirements have been met. The report reference number should be recorded.</w:t>
      </w:r>
    </w:p>
    <w:p w14:paraId="5BDEBF0B" w14:textId="77777777" w:rsidR="00C814D9" w:rsidRPr="00C814D9" w:rsidRDefault="00C814D9" w:rsidP="00C814D9">
      <w:pPr>
        <w:tabs>
          <w:tab w:val="right" w:pos="10466"/>
        </w:tabs>
        <w:jc w:val="both"/>
        <w:rPr>
          <w:sz w:val="24"/>
        </w:rPr>
      </w:pPr>
      <w:r w:rsidRPr="00C814D9">
        <w:rPr>
          <w:sz w:val="24"/>
        </w:rPr>
        <w:t>The record and related papers are to be retained by principals or workplace managers in secure storage and kept confidential. These records are to be provided to any successor.</w:t>
      </w:r>
    </w:p>
    <w:p w14:paraId="0B53FA24" w14:textId="7D769976" w:rsidR="00C814D9" w:rsidRPr="00C814D9" w:rsidRDefault="00C814D9" w:rsidP="00C814D9">
      <w:pPr>
        <w:tabs>
          <w:tab w:val="right" w:pos="10466"/>
        </w:tabs>
        <w:jc w:val="both"/>
        <w:rPr>
          <w:sz w:val="24"/>
        </w:rPr>
      </w:pPr>
      <w:r w:rsidRPr="00C814D9">
        <w:rPr>
          <w:sz w:val="24"/>
        </w:rPr>
        <w:t>Where a reference number</w:t>
      </w:r>
      <w:r w:rsidR="0010032E">
        <w:rPr>
          <w:sz w:val="24"/>
        </w:rPr>
        <w:t>s</w:t>
      </w:r>
      <w:r w:rsidRPr="00C814D9">
        <w:rPr>
          <w:sz w:val="24"/>
        </w:rPr>
        <w:t xml:space="preserve"> provided by the Child Wellbeing Unit must be recorded and kept.</w:t>
      </w:r>
    </w:p>
    <w:p w14:paraId="15BE4B93" w14:textId="0C5E48E6" w:rsidR="00C814D9" w:rsidRDefault="00C814D9" w:rsidP="00C814D9">
      <w:pPr>
        <w:tabs>
          <w:tab w:val="right" w:pos="10466"/>
        </w:tabs>
        <w:jc w:val="both"/>
        <w:rPr>
          <w:sz w:val="24"/>
        </w:rPr>
      </w:pPr>
      <w:r w:rsidRPr="00C814D9">
        <w:rPr>
          <w:sz w:val="24"/>
        </w:rPr>
        <w:t>If serious safety issues remain after a report has been made to, and accepted by, Family and Community Services, principals or workplace managers will refer the matter to the departmental regional officer responsible for student services so the case can be taken up at a senior level within Family and Community Services.</w:t>
      </w:r>
    </w:p>
    <w:p w14:paraId="088304A8" w14:textId="77777777" w:rsidR="00C814D9" w:rsidRPr="00C814D9" w:rsidRDefault="00C814D9" w:rsidP="00C814D9">
      <w:pPr>
        <w:tabs>
          <w:tab w:val="right" w:pos="10466"/>
        </w:tabs>
        <w:jc w:val="both"/>
        <w:rPr>
          <w:b/>
          <w:sz w:val="24"/>
        </w:rPr>
      </w:pPr>
      <w:r w:rsidRPr="00C814D9">
        <w:rPr>
          <w:b/>
          <w:sz w:val="24"/>
        </w:rPr>
        <w:t>The Working with Children Check</w:t>
      </w:r>
    </w:p>
    <w:p w14:paraId="2556648B" w14:textId="77777777" w:rsidR="00C814D9" w:rsidRPr="00C814D9" w:rsidRDefault="00C814D9" w:rsidP="00C814D9">
      <w:pPr>
        <w:tabs>
          <w:tab w:val="right" w:pos="10466"/>
        </w:tabs>
        <w:jc w:val="both"/>
        <w:rPr>
          <w:sz w:val="24"/>
        </w:rPr>
      </w:pPr>
      <w:r w:rsidRPr="00C814D9">
        <w:rPr>
          <w:sz w:val="24"/>
        </w:rPr>
        <w:t>The Working with Children Check is an important part of the NSW Department of Education's recruitment process to prevent people who pose a risk to the safety, welfare and wellbeing of children from being employed or engaged in child-related work.</w:t>
      </w:r>
    </w:p>
    <w:p w14:paraId="00427E66" w14:textId="77777777" w:rsidR="00C814D9" w:rsidRDefault="00C814D9" w:rsidP="00C814D9">
      <w:pPr>
        <w:tabs>
          <w:tab w:val="right" w:pos="10466"/>
        </w:tabs>
        <w:jc w:val="both"/>
        <w:rPr>
          <w:sz w:val="24"/>
        </w:rPr>
      </w:pPr>
      <w:r w:rsidRPr="00C814D9">
        <w:rPr>
          <w:sz w:val="24"/>
        </w:rPr>
        <w:lastRenderedPageBreak/>
        <w:t>The Working with Children Check applies to all people employed or engaged in child-related work in the NSW Department of Education, in any of the following capacities:</w:t>
      </w:r>
    </w:p>
    <w:p w14:paraId="28DB658C" w14:textId="0BB6D628" w:rsidR="00C814D9" w:rsidRPr="00C814D9" w:rsidRDefault="00C814D9" w:rsidP="00A3714A">
      <w:pPr>
        <w:pStyle w:val="ListParagraph"/>
        <w:numPr>
          <w:ilvl w:val="0"/>
          <w:numId w:val="34"/>
        </w:numPr>
        <w:tabs>
          <w:tab w:val="right" w:pos="10466"/>
        </w:tabs>
        <w:jc w:val="both"/>
        <w:rPr>
          <w:sz w:val="24"/>
        </w:rPr>
      </w:pPr>
      <w:r w:rsidRPr="00C814D9">
        <w:rPr>
          <w:sz w:val="24"/>
        </w:rPr>
        <w:t>as a paid employee;</w:t>
      </w:r>
    </w:p>
    <w:p w14:paraId="03D37D9C" w14:textId="2390C042" w:rsidR="00C814D9" w:rsidRPr="00C814D9" w:rsidRDefault="00C814D9" w:rsidP="00A3714A">
      <w:pPr>
        <w:pStyle w:val="ListParagraph"/>
        <w:numPr>
          <w:ilvl w:val="0"/>
          <w:numId w:val="34"/>
        </w:numPr>
        <w:tabs>
          <w:tab w:val="right" w:pos="10466"/>
        </w:tabs>
        <w:jc w:val="both"/>
        <w:rPr>
          <w:sz w:val="24"/>
        </w:rPr>
      </w:pPr>
      <w:r w:rsidRPr="00C814D9">
        <w:rPr>
          <w:sz w:val="24"/>
        </w:rPr>
        <w:t>as a self-employed person or as a contractor or subcontractor;</w:t>
      </w:r>
    </w:p>
    <w:p w14:paraId="638683AA" w14:textId="29E3D08C" w:rsidR="00C814D9" w:rsidRPr="00C814D9" w:rsidRDefault="00C814D9" w:rsidP="00A3714A">
      <w:pPr>
        <w:pStyle w:val="ListParagraph"/>
        <w:numPr>
          <w:ilvl w:val="0"/>
          <w:numId w:val="34"/>
        </w:numPr>
        <w:tabs>
          <w:tab w:val="right" w:pos="10466"/>
        </w:tabs>
        <w:jc w:val="both"/>
        <w:rPr>
          <w:sz w:val="24"/>
        </w:rPr>
      </w:pPr>
      <w:r w:rsidRPr="00C814D9">
        <w:rPr>
          <w:sz w:val="24"/>
        </w:rPr>
        <w:t>as a volunteer;</w:t>
      </w:r>
    </w:p>
    <w:p w14:paraId="3A76013A" w14:textId="46BF9973" w:rsidR="00C814D9" w:rsidRPr="00C814D9" w:rsidRDefault="00C814D9" w:rsidP="00A3714A">
      <w:pPr>
        <w:pStyle w:val="ListParagraph"/>
        <w:numPr>
          <w:ilvl w:val="0"/>
          <w:numId w:val="34"/>
        </w:numPr>
        <w:tabs>
          <w:tab w:val="right" w:pos="10466"/>
        </w:tabs>
        <w:jc w:val="both"/>
        <w:rPr>
          <w:sz w:val="24"/>
        </w:rPr>
      </w:pPr>
      <w:r w:rsidRPr="00C814D9">
        <w:rPr>
          <w:sz w:val="24"/>
        </w:rPr>
        <w:t>as a person undertaking practical training as part of an educational or vocational course (other than as a student undertaking work experience);</w:t>
      </w:r>
    </w:p>
    <w:p w14:paraId="5C19DA32" w14:textId="336B00CC" w:rsidR="00C814D9" w:rsidRPr="00C814D9" w:rsidRDefault="00C814D9" w:rsidP="00A3714A">
      <w:pPr>
        <w:pStyle w:val="ListParagraph"/>
        <w:numPr>
          <w:ilvl w:val="0"/>
          <w:numId w:val="34"/>
        </w:numPr>
        <w:tabs>
          <w:tab w:val="right" w:pos="10466"/>
        </w:tabs>
        <w:jc w:val="both"/>
        <w:rPr>
          <w:sz w:val="24"/>
        </w:rPr>
      </w:pPr>
      <w:r w:rsidRPr="00C814D9">
        <w:rPr>
          <w:sz w:val="24"/>
        </w:rPr>
        <w:t>as a minister, priest, rabbi, mufti or other religious leader or spiritual officer of a religion or other member of a religious organisation</w:t>
      </w:r>
    </w:p>
    <w:p w14:paraId="181F48D8" w14:textId="49D7C984" w:rsidR="00C814D9" w:rsidRDefault="00C814D9" w:rsidP="00C814D9">
      <w:pPr>
        <w:tabs>
          <w:tab w:val="right" w:pos="10466"/>
        </w:tabs>
        <w:jc w:val="both"/>
        <w:rPr>
          <w:sz w:val="24"/>
        </w:rPr>
      </w:pPr>
      <w:r w:rsidRPr="00C814D9">
        <w:rPr>
          <w:sz w:val="24"/>
        </w:rPr>
        <w:t>In addition to the WWCC requirements, workers who are engaged in child-related work as a paid employee of the department or as a contractor in the Assisted School Travel</w:t>
      </w:r>
      <w:r>
        <w:rPr>
          <w:sz w:val="24"/>
        </w:rPr>
        <w:t xml:space="preserve"> </w:t>
      </w:r>
      <w:r w:rsidRPr="00C814D9">
        <w:rPr>
          <w:sz w:val="24"/>
        </w:rPr>
        <w:t>Program are required to meet the department’s National Criminal Records Check requirements to determine their suitability for employment or engagement.</w:t>
      </w:r>
    </w:p>
    <w:p w14:paraId="11866B59" w14:textId="77777777" w:rsidR="00C814D9" w:rsidRDefault="00C814D9" w:rsidP="00C814D9">
      <w:pPr>
        <w:tabs>
          <w:tab w:val="right" w:pos="10466"/>
        </w:tabs>
        <w:rPr>
          <w:b/>
          <w:sz w:val="24"/>
        </w:rPr>
      </w:pPr>
      <w:r>
        <w:rPr>
          <w:b/>
          <w:sz w:val="24"/>
        </w:rPr>
        <w:t>NSW Department of Education policies and resources:</w:t>
      </w:r>
    </w:p>
    <w:p w14:paraId="2471EFED" w14:textId="02CFF9B3" w:rsidR="00C814D9" w:rsidRDefault="00000000" w:rsidP="00A3714A">
      <w:pPr>
        <w:pStyle w:val="ListParagraph"/>
        <w:numPr>
          <w:ilvl w:val="0"/>
          <w:numId w:val="35"/>
        </w:numPr>
        <w:tabs>
          <w:tab w:val="right" w:pos="10466"/>
        </w:tabs>
        <w:jc w:val="both"/>
        <w:rPr>
          <w:sz w:val="24"/>
        </w:rPr>
      </w:pPr>
      <w:hyperlink r:id="rId94" w:history="1">
        <w:r w:rsidR="00C814D9" w:rsidRPr="00C72250">
          <w:rPr>
            <w:rStyle w:val="Hyperlink"/>
            <w:sz w:val="24"/>
          </w:rPr>
          <w:t>Children and Young Persons (Care and Protection) Act 1998</w:t>
        </w:r>
      </w:hyperlink>
    </w:p>
    <w:p w14:paraId="783945C8" w14:textId="2097F821" w:rsidR="00C814D9" w:rsidRDefault="00000000" w:rsidP="00A3714A">
      <w:pPr>
        <w:pStyle w:val="ListParagraph"/>
        <w:numPr>
          <w:ilvl w:val="0"/>
          <w:numId w:val="35"/>
        </w:numPr>
        <w:tabs>
          <w:tab w:val="right" w:pos="10466"/>
        </w:tabs>
        <w:jc w:val="both"/>
        <w:rPr>
          <w:sz w:val="24"/>
        </w:rPr>
      </w:pPr>
      <w:hyperlink r:id="rId95" w:history="1">
        <w:r w:rsidR="00C814D9" w:rsidRPr="00C72250">
          <w:rPr>
            <w:rStyle w:val="Hyperlink"/>
            <w:sz w:val="24"/>
          </w:rPr>
          <w:t>Education and Care Services National Regulations 2011</w:t>
        </w:r>
      </w:hyperlink>
    </w:p>
    <w:p w14:paraId="6A16EA52" w14:textId="37CDA2ED" w:rsidR="00C814D9" w:rsidRDefault="00000000" w:rsidP="00A3714A">
      <w:pPr>
        <w:pStyle w:val="ListParagraph"/>
        <w:numPr>
          <w:ilvl w:val="0"/>
          <w:numId w:val="35"/>
        </w:numPr>
        <w:tabs>
          <w:tab w:val="right" w:pos="10466"/>
        </w:tabs>
        <w:jc w:val="both"/>
        <w:rPr>
          <w:sz w:val="24"/>
        </w:rPr>
      </w:pPr>
      <w:hyperlink r:id="rId96" w:history="1">
        <w:r w:rsidR="00C814D9" w:rsidRPr="00C72250">
          <w:rPr>
            <w:rStyle w:val="Hyperlink"/>
            <w:sz w:val="24"/>
          </w:rPr>
          <w:t>Crimes Act 1990</w:t>
        </w:r>
      </w:hyperlink>
    </w:p>
    <w:p w14:paraId="548422F1" w14:textId="02164379" w:rsidR="00C814D9" w:rsidRDefault="00000000" w:rsidP="00A3714A">
      <w:pPr>
        <w:pStyle w:val="ListParagraph"/>
        <w:numPr>
          <w:ilvl w:val="0"/>
          <w:numId w:val="35"/>
        </w:numPr>
        <w:tabs>
          <w:tab w:val="right" w:pos="10466"/>
        </w:tabs>
        <w:jc w:val="both"/>
        <w:rPr>
          <w:sz w:val="24"/>
        </w:rPr>
      </w:pPr>
      <w:hyperlink r:id="rId97" w:history="1">
        <w:r w:rsidR="00C814D9" w:rsidRPr="00C72250">
          <w:rPr>
            <w:rStyle w:val="Hyperlink"/>
            <w:sz w:val="24"/>
          </w:rPr>
          <w:t>Privacy and Personal Information Protection Act 1998</w:t>
        </w:r>
      </w:hyperlink>
    </w:p>
    <w:p w14:paraId="3778D6F0" w14:textId="0F0F61A5" w:rsidR="00C814D9" w:rsidRDefault="00000000" w:rsidP="00A3714A">
      <w:pPr>
        <w:pStyle w:val="ListParagraph"/>
        <w:numPr>
          <w:ilvl w:val="0"/>
          <w:numId w:val="35"/>
        </w:numPr>
        <w:tabs>
          <w:tab w:val="right" w:pos="10466"/>
        </w:tabs>
        <w:jc w:val="both"/>
        <w:rPr>
          <w:sz w:val="24"/>
        </w:rPr>
      </w:pPr>
      <w:hyperlink r:id="rId98" w:history="1">
        <w:r w:rsidR="00C814D9" w:rsidRPr="00C72250">
          <w:rPr>
            <w:rStyle w:val="Hyperlink"/>
            <w:sz w:val="24"/>
          </w:rPr>
          <w:t>Health Records and Information Privacy Act 2002</w:t>
        </w:r>
      </w:hyperlink>
    </w:p>
    <w:p w14:paraId="5930799C" w14:textId="5766BC06" w:rsidR="00C814D9" w:rsidRDefault="00000000" w:rsidP="00A3714A">
      <w:pPr>
        <w:pStyle w:val="ListParagraph"/>
        <w:numPr>
          <w:ilvl w:val="0"/>
          <w:numId w:val="35"/>
        </w:numPr>
        <w:tabs>
          <w:tab w:val="right" w:pos="10466"/>
        </w:tabs>
        <w:jc w:val="both"/>
        <w:rPr>
          <w:sz w:val="24"/>
        </w:rPr>
      </w:pPr>
      <w:hyperlink r:id="rId99" w:history="1">
        <w:r w:rsidR="00C814D9" w:rsidRPr="00C72250">
          <w:rPr>
            <w:rStyle w:val="Hyperlink"/>
            <w:sz w:val="24"/>
          </w:rPr>
          <w:t>Commission for Children and Young People Act 1998</w:t>
        </w:r>
      </w:hyperlink>
    </w:p>
    <w:p w14:paraId="42EFC18A" w14:textId="3D9C2E34" w:rsidR="00C814D9" w:rsidRDefault="00000000" w:rsidP="00A3714A">
      <w:pPr>
        <w:pStyle w:val="ListParagraph"/>
        <w:numPr>
          <w:ilvl w:val="0"/>
          <w:numId w:val="35"/>
        </w:numPr>
        <w:tabs>
          <w:tab w:val="right" w:pos="10466"/>
        </w:tabs>
        <w:jc w:val="both"/>
        <w:rPr>
          <w:sz w:val="24"/>
        </w:rPr>
      </w:pPr>
      <w:hyperlink r:id="rId100" w:history="1">
        <w:r w:rsidR="00C814D9" w:rsidRPr="00C72250">
          <w:rPr>
            <w:rStyle w:val="Hyperlink"/>
            <w:sz w:val="24"/>
          </w:rPr>
          <w:t>Ombudsman Act 1974</w:t>
        </w:r>
      </w:hyperlink>
    </w:p>
    <w:p w14:paraId="538C71EC" w14:textId="421F61E5" w:rsidR="00C814D9" w:rsidRDefault="00000000" w:rsidP="00A3714A">
      <w:pPr>
        <w:pStyle w:val="ListParagraph"/>
        <w:numPr>
          <w:ilvl w:val="0"/>
          <w:numId w:val="35"/>
        </w:numPr>
        <w:tabs>
          <w:tab w:val="right" w:pos="10466"/>
        </w:tabs>
        <w:jc w:val="both"/>
        <w:rPr>
          <w:sz w:val="24"/>
        </w:rPr>
      </w:pPr>
      <w:hyperlink r:id="rId101" w:history="1">
        <w:r w:rsidR="00C814D9" w:rsidRPr="00C72250">
          <w:rPr>
            <w:rStyle w:val="Hyperlink"/>
            <w:sz w:val="24"/>
          </w:rPr>
          <w:t>Education Act 1990</w:t>
        </w:r>
      </w:hyperlink>
    </w:p>
    <w:p w14:paraId="3F9D577F" w14:textId="05F49F5B" w:rsidR="00C814D9" w:rsidRDefault="00000000" w:rsidP="00A3714A">
      <w:pPr>
        <w:pStyle w:val="ListParagraph"/>
        <w:numPr>
          <w:ilvl w:val="0"/>
          <w:numId w:val="35"/>
        </w:numPr>
        <w:tabs>
          <w:tab w:val="right" w:pos="10466"/>
        </w:tabs>
        <w:jc w:val="both"/>
        <w:rPr>
          <w:sz w:val="24"/>
        </w:rPr>
      </w:pPr>
      <w:hyperlink r:id="rId102" w:history="1">
        <w:r w:rsidR="00C814D9" w:rsidRPr="00C72250">
          <w:rPr>
            <w:rStyle w:val="Hyperlink"/>
            <w:sz w:val="24"/>
          </w:rPr>
          <w:t xml:space="preserve">Child Protection Policy: </w:t>
        </w:r>
        <w:r w:rsidR="00C72250" w:rsidRPr="00C72250">
          <w:rPr>
            <w:rStyle w:val="Hyperlink"/>
            <w:sz w:val="24"/>
          </w:rPr>
          <w:t>Responding</w:t>
        </w:r>
        <w:r w:rsidR="00C814D9" w:rsidRPr="00C72250">
          <w:rPr>
            <w:rStyle w:val="Hyperlink"/>
            <w:sz w:val="24"/>
          </w:rPr>
          <w:t xml:space="preserve"> to and </w:t>
        </w:r>
        <w:r w:rsidR="00C72250" w:rsidRPr="00C72250">
          <w:rPr>
            <w:rStyle w:val="Hyperlink"/>
            <w:sz w:val="24"/>
          </w:rPr>
          <w:t>reporting students at risk of harm</w:t>
        </w:r>
      </w:hyperlink>
    </w:p>
    <w:p w14:paraId="1492138B" w14:textId="0944CC44" w:rsidR="00C72250" w:rsidRDefault="00000000" w:rsidP="00A3714A">
      <w:pPr>
        <w:pStyle w:val="ListParagraph"/>
        <w:numPr>
          <w:ilvl w:val="0"/>
          <w:numId w:val="35"/>
        </w:numPr>
        <w:tabs>
          <w:tab w:val="right" w:pos="10466"/>
        </w:tabs>
        <w:jc w:val="both"/>
        <w:rPr>
          <w:sz w:val="24"/>
        </w:rPr>
      </w:pPr>
      <w:hyperlink r:id="rId103" w:history="1">
        <w:r w:rsidR="00C72250" w:rsidRPr="00C72250">
          <w:rPr>
            <w:rStyle w:val="Hyperlink"/>
            <w:sz w:val="24"/>
          </w:rPr>
          <w:t>Child Protection Policy Guidelines: Responding to a reporting students at risk of harm</w:t>
        </w:r>
      </w:hyperlink>
    </w:p>
    <w:p w14:paraId="2F5D0653" w14:textId="1832C701" w:rsidR="00C72250" w:rsidRDefault="00000000" w:rsidP="00A3714A">
      <w:pPr>
        <w:pStyle w:val="ListParagraph"/>
        <w:numPr>
          <w:ilvl w:val="0"/>
          <w:numId w:val="35"/>
        </w:numPr>
        <w:tabs>
          <w:tab w:val="right" w:pos="10466"/>
        </w:tabs>
        <w:jc w:val="both"/>
        <w:rPr>
          <w:sz w:val="24"/>
        </w:rPr>
      </w:pPr>
      <w:hyperlink r:id="rId104" w:history="1">
        <w:r w:rsidR="00C72250" w:rsidRPr="00C72250">
          <w:rPr>
            <w:rStyle w:val="Hyperlink"/>
            <w:sz w:val="24"/>
          </w:rPr>
          <w:t>Mandatory Reporter Guide</w:t>
        </w:r>
      </w:hyperlink>
    </w:p>
    <w:p w14:paraId="6F092775" w14:textId="715539ED" w:rsidR="00C72250" w:rsidRDefault="00000000" w:rsidP="00A3714A">
      <w:pPr>
        <w:pStyle w:val="ListParagraph"/>
        <w:numPr>
          <w:ilvl w:val="0"/>
          <w:numId w:val="35"/>
        </w:numPr>
        <w:tabs>
          <w:tab w:val="right" w:pos="10466"/>
        </w:tabs>
        <w:jc w:val="both"/>
        <w:rPr>
          <w:sz w:val="24"/>
        </w:rPr>
      </w:pPr>
      <w:hyperlink r:id="rId105" w:history="1">
        <w:r w:rsidR="00C72250" w:rsidRPr="00C72250">
          <w:rPr>
            <w:rStyle w:val="Hyperlink"/>
            <w:sz w:val="24"/>
          </w:rPr>
          <w:t>Child Protection: Allegations Against Employees Policy</w:t>
        </w:r>
      </w:hyperlink>
    </w:p>
    <w:p w14:paraId="6D9C3208" w14:textId="7D92C8D0" w:rsidR="00C72250" w:rsidRDefault="00000000" w:rsidP="00A3714A">
      <w:pPr>
        <w:pStyle w:val="ListParagraph"/>
        <w:numPr>
          <w:ilvl w:val="0"/>
          <w:numId w:val="35"/>
        </w:numPr>
        <w:tabs>
          <w:tab w:val="right" w:pos="10466"/>
        </w:tabs>
        <w:jc w:val="both"/>
        <w:rPr>
          <w:sz w:val="24"/>
        </w:rPr>
      </w:pPr>
      <w:hyperlink r:id="rId106" w:history="1">
        <w:r w:rsidR="00C72250" w:rsidRPr="00C72250">
          <w:rPr>
            <w:rStyle w:val="Hyperlink"/>
            <w:sz w:val="24"/>
          </w:rPr>
          <w:t>Student Welfare Policy</w:t>
        </w:r>
      </w:hyperlink>
    </w:p>
    <w:p w14:paraId="625B7347" w14:textId="0D106948" w:rsidR="00F6659E" w:rsidRPr="00F6659E" w:rsidRDefault="00000000" w:rsidP="00A3714A">
      <w:pPr>
        <w:pStyle w:val="ListParagraph"/>
        <w:numPr>
          <w:ilvl w:val="0"/>
          <w:numId w:val="35"/>
        </w:numPr>
        <w:tabs>
          <w:tab w:val="right" w:pos="10466"/>
        </w:tabs>
        <w:spacing w:after="120"/>
        <w:jc w:val="both"/>
        <w:rPr>
          <w:rStyle w:val="Hyperlink"/>
          <w:color w:val="auto"/>
          <w:sz w:val="24"/>
          <w:u w:val="none"/>
        </w:rPr>
      </w:pPr>
      <w:hyperlink r:id="rId107" w:history="1">
        <w:r w:rsidR="00C72250" w:rsidRPr="00C72250">
          <w:rPr>
            <w:rStyle w:val="Hyperlink"/>
            <w:sz w:val="24"/>
          </w:rPr>
          <w:t>Working With Children Check Policy</w:t>
        </w:r>
      </w:hyperlink>
    </w:p>
    <w:p w14:paraId="606FC92A" w14:textId="1AA6EF8C" w:rsidR="00F6659E" w:rsidRPr="00557F76" w:rsidRDefault="00F6659E" w:rsidP="00557F76">
      <w:pPr>
        <w:pStyle w:val="Heading1"/>
        <w:jc w:val="right"/>
        <w:rPr>
          <w:rFonts w:asciiTheme="minorHAnsi" w:hAnsiTheme="minorHAnsi" w:cstheme="minorHAnsi"/>
          <w:b/>
          <w:sz w:val="36"/>
        </w:rPr>
      </w:pPr>
      <w:bookmarkStart w:id="12" w:name="_Student_Behaviour_and"/>
      <w:bookmarkEnd w:id="12"/>
      <w:r w:rsidRPr="00557F76">
        <w:rPr>
          <w:rFonts w:asciiTheme="minorHAnsi" w:hAnsiTheme="minorHAnsi" w:cstheme="minorHAnsi"/>
          <w:b/>
          <w:sz w:val="36"/>
        </w:rPr>
        <w:t>Student Behaviour and Discipline</w:t>
      </w:r>
    </w:p>
    <w:p w14:paraId="3DED41C7" w14:textId="563EB4B5" w:rsidR="001E42AE" w:rsidRDefault="001E42AE" w:rsidP="00F6659E">
      <w:pPr>
        <w:tabs>
          <w:tab w:val="right" w:pos="10466"/>
        </w:tabs>
        <w:jc w:val="both"/>
        <w:rPr>
          <w:sz w:val="24"/>
        </w:rPr>
      </w:pPr>
      <w:r>
        <w:rPr>
          <w:noProof/>
        </w:rPr>
        <w:drawing>
          <wp:anchor distT="0" distB="0" distL="114300" distR="114300" simplePos="0" relativeHeight="251658257" behindDoc="1" locked="0" layoutInCell="1" allowOverlap="1" wp14:anchorId="44F9D52D" wp14:editId="040133FE">
            <wp:simplePos x="0" y="0"/>
            <wp:positionH relativeFrom="margin">
              <wp:align>right</wp:align>
            </wp:positionH>
            <wp:positionV relativeFrom="paragraph">
              <wp:posOffset>15875</wp:posOffset>
            </wp:positionV>
            <wp:extent cx="1584325" cy="1159510"/>
            <wp:effectExtent l="0" t="0" r="0" b="2540"/>
            <wp:wrapTight wrapText="bothSides">
              <wp:wrapPolygon edited="0">
                <wp:start x="0" y="0"/>
                <wp:lineTo x="0" y="21292"/>
                <wp:lineTo x="21297" y="21292"/>
                <wp:lineTo x="2129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584325" cy="1159510"/>
                    </a:xfrm>
                    <a:prstGeom prst="rect">
                      <a:avLst/>
                    </a:prstGeom>
                  </pic:spPr>
                </pic:pic>
              </a:graphicData>
            </a:graphic>
            <wp14:sizeRelH relativeFrom="page">
              <wp14:pctWidth>0</wp14:pctWidth>
            </wp14:sizeRelH>
            <wp14:sizeRelV relativeFrom="page">
              <wp14:pctHeight>0</wp14:pctHeight>
            </wp14:sizeRelV>
          </wp:anchor>
        </w:drawing>
      </w:r>
      <w:r w:rsidR="00F6659E">
        <w:rPr>
          <w:sz w:val="24"/>
        </w:rPr>
        <w:t xml:space="preserve">Telegraph Point Public School </w:t>
      </w:r>
      <w:r w:rsidR="00F6659E" w:rsidRPr="00F6659E">
        <w:rPr>
          <w:sz w:val="24"/>
        </w:rPr>
        <w:t xml:space="preserve">is committed to a positive approach to student discipline in </w:t>
      </w:r>
      <w:r w:rsidR="00F6659E">
        <w:rPr>
          <w:sz w:val="24"/>
        </w:rPr>
        <w:t xml:space="preserve">our </w:t>
      </w:r>
      <w:r w:rsidR="00F6659E" w:rsidRPr="00F6659E">
        <w:rPr>
          <w:sz w:val="24"/>
        </w:rPr>
        <w:t xml:space="preserve">school. Practices that foster engagement in learning, set clear limits, recognise appropriate behaviour and apply consequences for inappropriate and/or violent behaviour are more likely to promote positive student behaviour than punishment alone. </w:t>
      </w:r>
    </w:p>
    <w:p w14:paraId="3EA75700" w14:textId="4C165193" w:rsidR="0087185F" w:rsidRDefault="0087185F" w:rsidP="00F6659E">
      <w:pPr>
        <w:tabs>
          <w:tab w:val="right" w:pos="10466"/>
        </w:tabs>
        <w:jc w:val="both"/>
        <w:rPr>
          <w:sz w:val="24"/>
        </w:rPr>
      </w:pPr>
      <w:r>
        <w:rPr>
          <w:sz w:val="24"/>
        </w:rPr>
        <w:t>As a Positive Behaviour for Learning (PBL) school, we practice a schoolwide, consistent approach to guiding student behaviour. Student behaviour will be discussed between the student, classroom teacher, supervisor and parents. In cases of ongoing concern, behaviour programs may be established or further disciplinary action taken.</w:t>
      </w:r>
    </w:p>
    <w:p w14:paraId="0F444B66" w14:textId="61468657" w:rsidR="0087185F" w:rsidRDefault="0087185F" w:rsidP="00F6659E">
      <w:pPr>
        <w:tabs>
          <w:tab w:val="right" w:pos="10466"/>
        </w:tabs>
        <w:jc w:val="both"/>
        <w:rPr>
          <w:b/>
          <w:sz w:val="24"/>
        </w:rPr>
      </w:pPr>
      <w:r>
        <w:rPr>
          <w:b/>
          <w:sz w:val="24"/>
        </w:rPr>
        <w:lastRenderedPageBreak/>
        <w:t>Classroom</w:t>
      </w:r>
    </w:p>
    <w:p w14:paraId="699CA419" w14:textId="6826B778" w:rsidR="0087185F" w:rsidRDefault="0087185F" w:rsidP="00F6659E">
      <w:pPr>
        <w:tabs>
          <w:tab w:val="right" w:pos="10466"/>
        </w:tabs>
        <w:jc w:val="both"/>
        <w:rPr>
          <w:sz w:val="24"/>
        </w:rPr>
      </w:pPr>
      <w:r>
        <w:rPr>
          <w:sz w:val="24"/>
        </w:rPr>
        <w:t>All classroom teachers follow the same procedure when a school expectation has not been followed. This procedure involves:</w:t>
      </w:r>
    </w:p>
    <w:p w14:paraId="480D4FB1" w14:textId="5BBD2D1A" w:rsidR="0087185F" w:rsidRDefault="0087185F" w:rsidP="00A3714A">
      <w:pPr>
        <w:pStyle w:val="ListParagraph"/>
        <w:numPr>
          <w:ilvl w:val="0"/>
          <w:numId w:val="36"/>
        </w:numPr>
        <w:tabs>
          <w:tab w:val="right" w:pos="10466"/>
        </w:tabs>
        <w:jc w:val="both"/>
        <w:rPr>
          <w:sz w:val="24"/>
        </w:rPr>
      </w:pPr>
      <w:r>
        <w:rPr>
          <w:sz w:val="24"/>
        </w:rPr>
        <w:t>Indirect strategies (non-verbal cue and praising students following expectations)</w:t>
      </w:r>
    </w:p>
    <w:p w14:paraId="30596BAC" w14:textId="79922868" w:rsidR="0087185F" w:rsidRDefault="0087185F" w:rsidP="00A3714A">
      <w:pPr>
        <w:pStyle w:val="ListParagraph"/>
        <w:numPr>
          <w:ilvl w:val="0"/>
          <w:numId w:val="36"/>
        </w:numPr>
        <w:tabs>
          <w:tab w:val="right" w:pos="10466"/>
        </w:tabs>
        <w:jc w:val="both"/>
        <w:rPr>
          <w:sz w:val="24"/>
        </w:rPr>
      </w:pPr>
      <w:r>
        <w:rPr>
          <w:sz w:val="24"/>
        </w:rPr>
        <w:t>Direct strategies (verbal warning and opportunity to reteach)</w:t>
      </w:r>
    </w:p>
    <w:p w14:paraId="4C1B36CB" w14:textId="60AB01D3" w:rsidR="0087185F" w:rsidRDefault="0087185F" w:rsidP="00A3714A">
      <w:pPr>
        <w:pStyle w:val="ListParagraph"/>
        <w:numPr>
          <w:ilvl w:val="0"/>
          <w:numId w:val="36"/>
        </w:numPr>
        <w:tabs>
          <w:tab w:val="right" w:pos="10466"/>
        </w:tabs>
        <w:jc w:val="both"/>
        <w:rPr>
          <w:sz w:val="24"/>
        </w:rPr>
      </w:pPr>
      <w:r>
        <w:rPr>
          <w:sz w:val="24"/>
        </w:rPr>
        <w:t>Visual cue (changing a chart, using a colour system)</w:t>
      </w:r>
    </w:p>
    <w:p w14:paraId="1AB67EC3" w14:textId="77DBCE42" w:rsidR="0087185F" w:rsidRDefault="003A235F" w:rsidP="00A3714A">
      <w:pPr>
        <w:pStyle w:val="ListParagraph"/>
        <w:numPr>
          <w:ilvl w:val="0"/>
          <w:numId w:val="36"/>
        </w:numPr>
        <w:tabs>
          <w:tab w:val="right" w:pos="10466"/>
        </w:tabs>
        <w:jc w:val="both"/>
        <w:rPr>
          <w:sz w:val="24"/>
        </w:rPr>
      </w:pPr>
      <w:r>
        <w:rPr>
          <w:sz w:val="24"/>
        </w:rPr>
        <w:t>T</w:t>
      </w:r>
      <w:r w:rsidR="0087185F">
        <w:rPr>
          <w:sz w:val="24"/>
        </w:rPr>
        <w:t>imeout</w:t>
      </w:r>
      <w:r w:rsidR="0010032E">
        <w:rPr>
          <w:sz w:val="24"/>
        </w:rPr>
        <w:t xml:space="preserve"> with </w:t>
      </w:r>
      <w:r>
        <w:rPr>
          <w:sz w:val="24"/>
        </w:rPr>
        <w:t xml:space="preserve">parent contact </w:t>
      </w:r>
      <w:r w:rsidR="0087185F">
        <w:rPr>
          <w:sz w:val="24"/>
        </w:rPr>
        <w:t>(opportunity for students to change the</w:t>
      </w:r>
      <w:r>
        <w:rPr>
          <w:sz w:val="24"/>
        </w:rPr>
        <w:t>ir</w:t>
      </w:r>
      <w:r w:rsidR="0087185F">
        <w:rPr>
          <w:sz w:val="24"/>
        </w:rPr>
        <w:t xml:space="preserve"> behaviour)</w:t>
      </w:r>
    </w:p>
    <w:p w14:paraId="6A44FE59" w14:textId="5F0D6B67" w:rsidR="0087185F" w:rsidRDefault="0087185F" w:rsidP="00A3714A">
      <w:pPr>
        <w:pStyle w:val="ListParagraph"/>
        <w:numPr>
          <w:ilvl w:val="0"/>
          <w:numId w:val="36"/>
        </w:numPr>
        <w:tabs>
          <w:tab w:val="right" w:pos="10466"/>
        </w:tabs>
        <w:jc w:val="both"/>
        <w:rPr>
          <w:sz w:val="24"/>
        </w:rPr>
      </w:pPr>
      <w:r>
        <w:rPr>
          <w:sz w:val="24"/>
        </w:rPr>
        <w:t xml:space="preserve">Buddy class timeout </w:t>
      </w:r>
      <w:r w:rsidR="003A235F">
        <w:rPr>
          <w:sz w:val="24"/>
        </w:rPr>
        <w:t xml:space="preserve">with parent contact </w:t>
      </w:r>
      <w:r>
        <w:rPr>
          <w:sz w:val="24"/>
        </w:rPr>
        <w:t>(removal from the challenging environment)</w:t>
      </w:r>
    </w:p>
    <w:p w14:paraId="416B93D9" w14:textId="55C93AA3" w:rsidR="0087185F" w:rsidRDefault="0010032E" w:rsidP="00A3714A">
      <w:pPr>
        <w:pStyle w:val="ListParagraph"/>
        <w:numPr>
          <w:ilvl w:val="0"/>
          <w:numId w:val="36"/>
        </w:numPr>
        <w:tabs>
          <w:tab w:val="right" w:pos="10466"/>
        </w:tabs>
        <w:jc w:val="both"/>
        <w:rPr>
          <w:sz w:val="24"/>
        </w:rPr>
      </w:pPr>
      <w:r>
        <w:rPr>
          <w:sz w:val="24"/>
        </w:rPr>
        <w:t>Loss of privilege (make up learning during a break, miss out on a fun activity)</w:t>
      </w:r>
    </w:p>
    <w:p w14:paraId="23DB5CBA" w14:textId="0AC9772D" w:rsidR="0010032E" w:rsidRDefault="0010032E" w:rsidP="0010032E">
      <w:pPr>
        <w:tabs>
          <w:tab w:val="right" w:pos="10466"/>
        </w:tabs>
        <w:jc w:val="both"/>
        <w:rPr>
          <w:sz w:val="24"/>
        </w:rPr>
      </w:pPr>
      <w:r>
        <w:rPr>
          <w:sz w:val="24"/>
        </w:rPr>
        <w:t>Incident forms are used as a recordkeeping tool outlining details of an incident where a school expectation has not been followed. These incident forms allow staff to monitor ongoing challenging behaviour and plan for successful student participation in the classroom. In the situation where a student has three of the same minor incident forms recorded in one term, the student will attend a reflection session with Executive staff and may miss out on a classroom reward.</w:t>
      </w:r>
    </w:p>
    <w:p w14:paraId="6DEDACE5" w14:textId="5E29AF16" w:rsidR="0010032E" w:rsidRDefault="0010032E" w:rsidP="0010032E">
      <w:pPr>
        <w:tabs>
          <w:tab w:val="right" w:pos="10466"/>
        </w:tabs>
        <w:jc w:val="both"/>
        <w:rPr>
          <w:b/>
          <w:sz w:val="24"/>
        </w:rPr>
      </w:pPr>
      <w:r>
        <w:rPr>
          <w:b/>
          <w:sz w:val="24"/>
        </w:rPr>
        <w:t>Playground</w:t>
      </w:r>
    </w:p>
    <w:p w14:paraId="002EB491" w14:textId="7248206E" w:rsidR="0010032E" w:rsidRDefault="0010032E" w:rsidP="0010032E">
      <w:pPr>
        <w:tabs>
          <w:tab w:val="right" w:pos="10466"/>
        </w:tabs>
        <w:jc w:val="both"/>
        <w:rPr>
          <w:sz w:val="24"/>
        </w:rPr>
      </w:pPr>
      <w:r>
        <w:rPr>
          <w:sz w:val="24"/>
        </w:rPr>
        <w:t>All classroom teachers follow the same procedure when a school expectation has not been followed. This procedure involves:</w:t>
      </w:r>
    </w:p>
    <w:p w14:paraId="541101F0" w14:textId="4BAF2964" w:rsidR="0010032E" w:rsidRDefault="0010032E" w:rsidP="00A3714A">
      <w:pPr>
        <w:pStyle w:val="ListParagraph"/>
        <w:numPr>
          <w:ilvl w:val="0"/>
          <w:numId w:val="37"/>
        </w:numPr>
        <w:tabs>
          <w:tab w:val="right" w:pos="10466"/>
        </w:tabs>
        <w:jc w:val="both"/>
        <w:rPr>
          <w:sz w:val="24"/>
        </w:rPr>
      </w:pPr>
      <w:r>
        <w:rPr>
          <w:sz w:val="24"/>
        </w:rPr>
        <w:t>Indirect strategies (non-verbal cue and proximity)</w:t>
      </w:r>
    </w:p>
    <w:p w14:paraId="19D3CD27" w14:textId="2A50CD60" w:rsidR="0010032E" w:rsidRDefault="0010032E" w:rsidP="00A3714A">
      <w:pPr>
        <w:pStyle w:val="ListParagraph"/>
        <w:numPr>
          <w:ilvl w:val="0"/>
          <w:numId w:val="37"/>
        </w:numPr>
        <w:tabs>
          <w:tab w:val="right" w:pos="10466"/>
        </w:tabs>
        <w:jc w:val="both"/>
        <w:rPr>
          <w:sz w:val="24"/>
        </w:rPr>
      </w:pPr>
      <w:r>
        <w:rPr>
          <w:sz w:val="24"/>
        </w:rPr>
        <w:t>Direct strategies (verbal warning)</w:t>
      </w:r>
    </w:p>
    <w:p w14:paraId="78E39E2F" w14:textId="135AF271" w:rsidR="0010032E" w:rsidRPr="0010032E" w:rsidRDefault="0010032E" w:rsidP="00A3714A">
      <w:pPr>
        <w:pStyle w:val="ListParagraph"/>
        <w:numPr>
          <w:ilvl w:val="0"/>
          <w:numId w:val="37"/>
        </w:numPr>
        <w:tabs>
          <w:tab w:val="right" w:pos="10466"/>
        </w:tabs>
        <w:jc w:val="both"/>
        <w:rPr>
          <w:sz w:val="24"/>
        </w:rPr>
      </w:pPr>
      <w:r>
        <w:rPr>
          <w:sz w:val="24"/>
        </w:rPr>
        <w:t>Playground timeout</w:t>
      </w:r>
      <w:r w:rsidR="003A235F">
        <w:rPr>
          <w:sz w:val="24"/>
        </w:rPr>
        <w:t xml:space="preserve"> with parent contact</w:t>
      </w:r>
    </w:p>
    <w:p w14:paraId="518AD2C7" w14:textId="262D59DD" w:rsidR="0010032E" w:rsidRPr="0010032E" w:rsidRDefault="0010032E" w:rsidP="0010032E">
      <w:pPr>
        <w:tabs>
          <w:tab w:val="right" w:pos="10466"/>
        </w:tabs>
        <w:jc w:val="both"/>
        <w:rPr>
          <w:sz w:val="24"/>
        </w:rPr>
      </w:pPr>
      <w:r>
        <w:rPr>
          <w:sz w:val="24"/>
        </w:rPr>
        <w:t>I</w:t>
      </w:r>
      <w:r w:rsidRPr="0010032E">
        <w:rPr>
          <w:sz w:val="24"/>
        </w:rPr>
        <w:t xml:space="preserve">ncident forms allow staff to monitor ongoing challenging behaviour and plan for successful student participation in the </w:t>
      </w:r>
      <w:r>
        <w:rPr>
          <w:sz w:val="24"/>
        </w:rPr>
        <w:t>playground</w:t>
      </w:r>
      <w:r w:rsidRPr="0010032E">
        <w:rPr>
          <w:sz w:val="24"/>
        </w:rPr>
        <w:t xml:space="preserve">. In the situation where a student has three of the same minor incident forms recorded in one term, the student will attend a reflection session with Executive staff and may miss out on a </w:t>
      </w:r>
      <w:r>
        <w:rPr>
          <w:sz w:val="24"/>
        </w:rPr>
        <w:t>whole school</w:t>
      </w:r>
      <w:r w:rsidRPr="0010032E">
        <w:rPr>
          <w:sz w:val="24"/>
        </w:rPr>
        <w:t xml:space="preserve"> reward.</w:t>
      </w:r>
    </w:p>
    <w:p w14:paraId="538079E6" w14:textId="77777777" w:rsidR="00572885" w:rsidRDefault="00572885" w:rsidP="00F6659E">
      <w:pPr>
        <w:tabs>
          <w:tab w:val="right" w:pos="10466"/>
        </w:tabs>
        <w:jc w:val="both"/>
        <w:rPr>
          <w:b/>
          <w:sz w:val="24"/>
        </w:rPr>
      </w:pPr>
      <w:r>
        <w:rPr>
          <w:b/>
          <w:sz w:val="24"/>
        </w:rPr>
        <w:br w:type="page"/>
      </w:r>
    </w:p>
    <w:p w14:paraId="4EEF488C" w14:textId="13021F89" w:rsidR="003A235F" w:rsidRPr="003A235F" w:rsidRDefault="003A235F" w:rsidP="00F6659E">
      <w:pPr>
        <w:tabs>
          <w:tab w:val="right" w:pos="10466"/>
        </w:tabs>
        <w:jc w:val="both"/>
        <w:rPr>
          <w:b/>
          <w:sz w:val="24"/>
        </w:rPr>
      </w:pPr>
      <w:r>
        <w:rPr>
          <w:b/>
          <w:sz w:val="24"/>
        </w:rPr>
        <w:lastRenderedPageBreak/>
        <w:t>Behaviour management flowchart</w:t>
      </w:r>
    </w:p>
    <w:p w14:paraId="387E4852" w14:textId="507A07FC" w:rsidR="003A235F" w:rsidRPr="00F6659E" w:rsidRDefault="003A235F" w:rsidP="00F6659E">
      <w:pPr>
        <w:tabs>
          <w:tab w:val="right" w:pos="10466"/>
        </w:tabs>
        <w:jc w:val="both"/>
        <w:rPr>
          <w:sz w:val="24"/>
        </w:rPr>
      </w:pPr>
      <w:r>
        <w:rPr>
          <w:noProof/>
        </w:rPr>
        <w:drawing>
          <wp:inline distT="0" distB="0" distL="0" distR="0" wp14:anchorId="74911D12" wp14:editId="18C16276">
            <wp:extent cx="6475504" cy="7610475"/>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486635" cy="7623557"/>
                    </a:xfrm>
                    <a:prstGeom prst="rect">
                      <a:avLst/>
                    </a:prstGeom>
                  </pic:spPr>
                </pic:pic>
              </a:graphicData>
            </a:graphic>
          </wp:inline>
        </w:drawing>
      </w:r>
    </w:p>
    <w:p w14:paraId="3538FBB5" w14:textId="661D0FB7" w:rsidR="00C814D9" w:rsidRDefault="00C814D9" w:rsidP="00C814D9">
      <w:pPr>
        <w:tabs>
          <w:tab w:val="right" w:pos="10466"/>
        </w:tabs>
        <w:jc w:val="both"/>
        <w:rPr>
          <w:sz w:val="24"/>
        </w:rPr>
      </w:pPr>
    </w:p>
    <w:p w14:paraId="7BC39096" w14:textId="77777777" w:rsidR="001208CE" w:rsidRDefault="001208CE" w:rsidP="00C814D9">
      <w:pPr>
        <w:tabs>
          <w:tab w:val="right" w:pos="10466"/>
        </w:tabs>
        <w:jc w:val="both"/>
        <w:rPr>
          <w:b/>
          <w:sz w:val="24"/>
        </w:rPr>
      </w:pPr>
    </w:p>
    <w:p w14:paraId="52057A8C" w14:textId="210FF1FF" w:rsidR="003A235F" w:rsidRDefault="001208CE" w:rsidP="00C814D9">
      <w:pPr>
        <w:tabs>
          <w:tab w:val="right" w:pos="10466"/>
        </w:tabs>
        <w:jc w:val="both"/>
        <w:rPr>
          <w:b/>
          <w:sz w:val="24"/>
        </w:rPr>
      </w:pPr>
      <w:r>
        <w:rPr>
          <w:b/>
          <w:sz w:val="24"/>
        </w:rPr>
        <w:lastRenderedPageBreak/>
        <w:t>Strategies for guiding student behaviour</w:t>
      </w:r>
    </w:p>
    <w:p w14:paraId="63898D8D" w14:textId="235F0C6B" w:rsidR="001208CE" w:rsidRPr="003A235F" w:rsidRDefault="001208CE" w:rsidP="00C814D9">
      <w:pPr>
        <w:tabs>
          <w:tab w:val="right" w:pos="10466"/>
        </w:tabs>
        <w:jc w:val="both"/>
        <w:rPr>
          <w:b/>
          <w:sz w:val="24"/>
        </w:rPr>
      </w:pPr>
      <w:r>
        <w:rPr>
          <w:noProof/>
        </w:rPr>
        <w:drawing>
          <wp:inline distT="0" distB="0" distL="0" distR="0" wp14:anchorId="106C3439" wp14:editId="54D3EC87">
            <wp:extent cx="6041081" cy="7315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6054165" cy="7331044"/>
                    </a:xfrm>
                    <a:prstGeom prst="rect">
                      <a:avLst/>
                    </a:prstGeom>
                  </pic:spPr>
                </pic:pic>
              </a:graphicData>
            </a:graphic>
          </wp:inline>
        </w:drawing>
      </w:r>
    </w:p>
    <w:p w14:paraId="5D26CE1B" w14:textId="7F680D89" w:rsidR="00C814D9" w:rsidRDefault="00C814D9" w:rsidP="00154235">
      <w:pPr>
        <w:tabs>
          <w:tab w:val="right" w:pos="10466"/>
        </w:tabs>
        <w:jc w:val="both"/>
        <w:rPr>
          <w:sz w:val="24"/>
        </w:rPr>
      </w:pPr>
    </w:p>
    <w:p w14:paraId="2420159E" w14:textId="77777777" w:rsidR="001208CE" w:rsidRDefault="001208CE" w:rsidP="00154235">
      <w:pPr>
        <w:tabs>
          <w:tab w:val="right" w:pos="10466"/>
        </w:tabs>
        <w:jc w:val="both"/>
        <w:rPr>
          <w:b/>
          <w:sz w:val="24"/>
        </w:rPr>
      </w:pPr>
    </w:p>
    <w:p w14:paraId="15931D55" w14:textId="77777777" w:rsidR="001208CE" w:rsidRDefault="001208CE" w:rsidP="00154235">
      <w:pPr>
        <w:tabs>
          <w:tab w:val="right" w:pos="10466"/>
        </w:tabs>
        <w:jc w:val="both"/>
        <w:rPr>
          <w:b/>
          <w:sz w:val="24"/>
        </w:rPr>
      </w:pPr>
    </w:p>
    <w:p w14:paraId="772A422B" w14:textId="7DEA0372" w:rsidR="001208CE" w:rsidRDefault="001208CE" w:rsidP="00154235">
      <w:pPr>
        <w:tabs>
          <w:tab w:val="right" w:pos="10466"/>
        </w:tabs>
        <w:jc w:val="both"/>
        <w:rPr>
          <w:b/>
          <w:sz w:val="24"/>
        </w:rPr>
      </w:pPr>
      <w:r>
        <w:rPr>
          <w:b/>
          <w:sz w:val="24"/>
        </w:rPr>
        <w:lastRenderedPageBreak/>
        <w:t>Behaviour consistency chart</w:t>
      </w:r>
    </w:p>
    <w:p w14:paraId="3C35F862" w14:textId="5FB45AB7" w:rsidR="001208CE" w:rsidRPr="001208CE" w:rsidRDefault="001208CE" w:rsidP="00154235">
      <w:pPr>
        <w:tabs>
          <w:tab w:val="right" w:pos="10466"/>
        </w:tabs>
        <w:jc w:val="both"/>
        <w:rPr>
          <w:b/>
          <w:sz w:val="24"/>
        </w:rPr>
      </w:pPr>
      <w:r>
        <w:rPr>
          <w:noProof/>
        </w:rPr>
        <w:drawing>
          <wp:inline distT="0" distB="0" distL="0" distR="0" wp14:anchorId="25090DD3" wp14:editId="6BBFAEF9">
            <wp:extent cx="5822274" cy="6924675"/>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833188" cy="6937656"/>
                    </a:xfrm>
                    <a:prstGeom prst="rect">
                      <a:avLst/>
                    </a:prstGeom>
                  </pic:spPr>
                </pic:pic>
              </a:graphicData>
            </a:graphic>
          </wp:inline>
        </w:drawing>
      </w:r>
    </w:p>
    <w:p w14:paraId="6F98BD49" w14:textId="77777777" w:rsidR="001208CE" w:rsidRDefault="001208CE" w:rsidP="001208CE">
      <w:pPr>
        <w:tabs>
          <w:tab w:val="right" w:pos="10466"/>
        </w:tabs>
        <w:rPr>
          <w:b/>
          <w:sz w:val="24"/>
        </w:rPr>
      </w:pPr>
      <w:r>
        <w:rPr>
          <w:b/>
          <w:sz w:val="24"/>
        </w:rPr>
        <w:t>NSW Department of Education policies and resources:</w:t>
      </w:r>
    </w:p>
    <w:p w14:paraId="40DD3CF8" w14:textId="5408578A" w:rsidR="00023F38" w:rsidRDefault="00000000" w:rsidP="00A3714A">
      <w:pPr>
        <w:pStyle w:val="ListParagraph"/>
        <w:numPr>
          <w:ilvl w:val="0"/>
          <w:numId w:val="38"/>
        </w:numPr>
        <w:tabs>
          <w:tab w:val="right" w:pos="10466"/>
        </w:tabs>
        <w:jc w:val="both"/>
        <w:rPr>
          <w:sz w:val="24"/>
        </w:rPr>
      </w:pPr>
      <w:hyperlink r:id="rId111" w:history="1">
        <w:r w:rsidR="001208CE" w:rsidRPr="0028493B">
          <w:rPr>
            <w:rStyle w:val="Hyperlink"/>
            <w:sz w:val="24"/>
          </w:rPr>
          <w:t>NSW Department of Education Behaviour Code for Students</w:t>
        </w:r>
      </w:hyperlink>
    </w:p>
    <w:p w14:paraId="2067620D" w14:textId="11129EDE" w:rsidR="001208CE" w:rsidRDefault="00000000" w:rsidP="00A3714A">
      <w:pPr>
        <w:pStyle w:val="ListParagraph"/>
        <w:numPr>
          <w:ilvl w:val="0"/>
          <w:numId w:val="38"/>
        </w:numPr>
        <w:tabs>
          <w:tab w:val="right" w:pos="10466"/>
        </w:tabs>
        <w:jc w:val="both"/>
        <w:rPr>
          <w:sz w:val="24"/>
        </w:rPr>
      </w:pPr>
      <w:hyperlink r:id="rId112" w:history="1">
        <w:r w:rsidR="001208CE" w:rsidRPr="0028493B">
          <w:rPr>
            <w:rStyle w:val="Hyperlink"/>
            <w:sz w:val="24"/>
          </w:rPr>
          <w:t>Suspension and Expulsion of School Students Procedures</w:t>
        </w:r>
      </w:hyperlink>
    </w:p>
    <w:p w14:paraId="0ACFF48E" w14:textId="48FA7FE8" w:rsidR="001208CE" w:rsidRDefault="00000000" w:rsidP="00A3714A">
      <w:pPr>
        <w:pStyle w:val="ListParagraph"/>
        <w:numPr>
          <w:ilvl w:val="0"/>
          <w:numId w:val="38"/>
        </w:numPr>
        <w:tabs>
          <w:tab w:val="right" w:pos="10466"/>
        </w:tabs>
        <w:jc w:val="both"/>
        <w:rPr>
          <w:sz w:val="24"/>
        </w:rPr>
      </w:pPr>
      <w:hyperlink r:id="rId113" w:history="1">
        <w:r w:rsidR="001208CE" w:rsidRPr="0028493B">
          <w:rPr>
            <w:rStyle w:val="Hyperlink"/>
            <w:sz w:val="24"/>
          </w:rPr>
          <w:t>Guidelines for the use of Timeout Strategies Including Dedicated Timeout Rooms</w:t>
        </w:r>
      </w:hyperlink>
    </w:p>
    <w:p w14:paraId="1B20D620" w14:textId="47D91587" w:rsidR="001208CE" w:rsidRDefault="00000000" w:rsidP="00A3714A">
      <w:pPr>
        <w:pStyle w:val="ListParagraph"/>
        <w:numPr>
          <w:ilvl w:val="0"/>
          <w:numId w:val="38"/>
        </w:numPr>
        <w:tabs>
          <w:tab w:val="right" w:pos="10466"/>
        </w:tabs>
        <w:jc w:val="both"/>
        <w:rPr>
          <w:sz w:val="24"/>
        </w:rPr>
      </w:pPr>
      <w:hyperlink r:id="rId114" w:history="1">
        <w:r w:rsidR="001208CE" w:rsidRPr="001208CE">
          <w:rPr>
            <w:rStyle w:val="Hyperlink"/>
            <w:sz w:val="24"/>
          </w:rPr>
          <w:t>Student Discipline in Government Schools Policy</w:t>
        </w:r>
      </w:hyperlink>
    </w:p>
    <w:p w14:paraId="6E1BB91A" w14:textId="04B9A37E" w:rsidR="001208CE" w:rsidRPr="001208CE" w:rsidRDefault="00000000" w:rsidP="00A3714A">
      <w:pPr>
        <w:pStyle w:val="ListParagraph"/>
        <w:numPr>
          <w:ilvl w:val="0"/>
          <w:numId w:val="38"/>
        </w:numPr>
        <w:tabs>
          <w:tab w:val="right" w:pos="10466"/>
        </w:tabs>
        <w:jc w:val="both"/>
        <w:rPr>
          <w:sz w:val="24"/>
        </w:rPr>
      </w:pPr>
      <w:hyperlink r:id="rId115" w:history="1">
        <w:r w:rsidR="001208CE" w:rsidRPr="0028493B">
          <w:rPr>
            <w:rStyle w:val="Hyperlink"/>
            <w:sz w:val="24"/>
          </w:rPr>
          <w:t>A New Student Behaviour Strategy</w:t>
        </w:r>
      </w:hyperlink>
    </w:p>
    <w:p w14:paraId="7EA828B9" w14:textId="20105576" w:rsidR="000960D3" w:rsidRPr="00557F76" w:rsidRDefault="000960D3" w:rsidP="00557F76">
      <w:pPr>
        <w:pStyle w:val="Heading1"/>
        <w:jc w:val="right"/>
        <w:rPr>
          <w:rFonts w:asciiTheme="minorHAnsi" w:hAnsiTheme="minorHAnsi" w:cstheme="minorHAnsi"/>
          <w:b/>
          <w:sz w:val="36"/>
        </w:rPr>
      </w:pPr>
      <w:bookmarkStart w:id="13" w:name="_Supporting_EAL/D_Students"/>
      <w:bookmarkEnd w:id="13"/>
      <w:r w:rsidRPr="00557F76">
        <w:rPr>
          <w:rFonts w:asciiTheme="minorHAnsi" w:hAnsiTheme="minorHAnsi" w:cstheme="minorHAnsi"/>
          <w:b/>
          <w:sz w:val="36"/>
        </w:rPr>
        <w:lastRenderedPageBreak/>
        <w:t>Supporting EAL/D Students</w:t>
      </w:r>
    </w:p>
    <w:p w14:paraId="058D699E" w14:textId="77777777" w:rsidR="000960D3" w:rsidRPr="000960D3" w:rsidRDefault="000960D3" w:rsidP="000960D3">
      <w:pPr>
        <w:tabs>
          <w:tab w:val="right" w:pos="10466"/>
        </w:tabs>
        <w:jc w:val="both"/>
        <w:rPr>
          <w:sz w:val="24"/>
        </w:rPr>
      </w:pPr>
      <w:r>
        <w:rPr>
          <w:noProof/>
        </w:rPr>
        <w:drawing>
          <wp:anchor distT="0" distB="0" distL="114300" distR="114300" simplePos="0" relativeHeight="251658258" behindDoc="1" locked="0" layoutInCell="1" allowOverlap="1" wp14:anchorId="74350795" wp14:editId="3170C495">
            <wp:simplePos x="0" y="0"/>
            <wp:positionH relativeFrom="margin">
              <wp:align>right</wp:align>
            </wp:positionH>
            <wp:positionV relativeFrom="paragraph">
              <wp:posOffset>15875</wp:posOffset>
            </wp:positionV>
            <wp:extent cx="1584325" cy="1159510"/>
            <wp:effectExtent l="0" t="0" r="0" b="2540"/>
            <wp:wrapTight wrapText="bothSides">
              <wp:wrapPolygon edited="0">
                <wp:start x="0" y="0"/>
                <wp:lineTo x="0" y="21292"/>
                <wp:lineTo x="21297" y="21292"/>
                <wp:lineTo x="21297"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584325" cy="1159510"/>
                    </a:xfrm>
                    <a:prstGeom prst="rect">
                      <a:avLst/>
                    </a:prstGeom>
                  </pic:spPr>
                </pic:pic>
              </a:graphicData>
            </a:graphic>
            <wp14:sizeRelH relativeFrom="page">
              <wp14:pctWidth>0</wp14:pctWidth>
            </wp14:sizeRelH>
            <wp14:sizeRelV relativeFrom="page">
              <wp14:pctHeight>0</wp14:pctHeight>
            </wp14:sizeRelV>
          </wp:anchor>
        </w:drawing>
      </w:r>
      <w:r w:rsidRPr="000960D3">
        <w:rPr>
          <w:sz w:val="24"/>
        </w:rPr>
        <w:t xml:space="preserve"> Students with English as an Additional Language/Dialect (EAL/D) come from a diverse range of backgrounds. They enter Australian schools with varying levels of proficiency in Standard Australian English (SAE). As a result, Government uses student enrolment data to allocate extra funding to schools to support their learning needs.</w:t>
      </w:r>
    </w:p>
    <w:p w14:paraId="142F4349" w14:textId="098090A2" w:rsidR="000960D3" w:rsidRDefault="000960D3" w:rsidP="000960D3">
      <w:pPr>
        <w:tabs>
          <w:tab w:val="right" w:pos="10466"/>
        </w:tabs>
        <w:jc w:val="both"/>
        <w:rPr>
          <w:sz w:val="24"/>
        </w:rPr>
      </w:pPr>
      <w:r w:rsidRPr="000960D3">
        <w:rPr>
          <w:sz w:val="24"/>
        </w:rPr>
        <w:t>An integral part of our school plan is student support. EAL/D support programs are designed to cater to the learning needs of EAL/D students in order for them to gain full access to the Australian Curriculum. Programs focus on language learning through explicit teaching of the structure, linguistic features and sociolinguistic and sociocultural aspects of SAE.</w:t>
      </w:r>
      <w:r>
        <w:rPr>
          <w:sz w:val="24"/>
        </w:rPr>
        <w:t xml:space="preserve"> </w:t>
      </w:r>
      <w:r w:rsidRPr="000960D3">
        <w:rPr>
          <w:sz w:val="24"/>
        </w:rPr>
        <w:t>Regular review of programs, professional development and resources is ongoing.</w:t>
      </w:r>
    </w:p>
    <w:p w14:paraId="2439484F" w14:textId="14681CB9" w:rsidR="000960D3" w:rsidRDefault="000960D3" w:rsidP="000960D3">
      <w:pPr>
        <w:tabs>
          <w:tab w:val="right" w:pos="10466"/>
        </w:tabs>
        <w:jc w:val="both"/>
        <w:rPr>
          <w:b/>
          <w:sz w:val="24"/>
        </w:rPr>
      </w:pPr>
      <w:r>
        <w:rPr>
          <w:b/>
          <w:sz w:val="24"/>
        </w:rPr>
        <w:t>NSW Department of Education policies and resources:</w:t>
      </w:r>
    </w:p>
    <w:p w14:paraId="792295B8" w14:textId="0D7EF0ED" w:rsidR="000960D3" w:rsidRDefault="00000000" w:rsidP="00A3714A">
      <w:pPr>
        <w:pStyle w:val="ListParagraph"/>
        <w:numPr>
          <w:ilvl w:val="0"/>
          <w:numId w:val="39"/>
        </w:numPr>
        <w:tabs>
          <w:tab w:val="right" w:pos="10466"/>
        </w:tabs>
        <w:jc w:val="both"/>
        <w:rPr>
          <w:sz w:val="24"/>
        </w:rPr>
      </w:pPr>
      <w:hyperlink r:id="rId116" w:history="1">
        <w:r w:rsidR="00547DAC" w:rsidRPr="0028493B">
          <w:rPr>
            <w:rStyle w:val="Hyperlink"/>
            <w:sz w:val="24"/>
          </w:rPr>
          <w:t>Multicultural Education Policy</w:t>
        </w:r>
      </w:hyperlink>
    </w:p>
    <w:p w14:paraId="77934995" w14:textId="170E08D1" w:rsidR="00547DAC" w:rsidRDefault="00000000" w:rsidP="00A3714A">
      <w:pPr>
        <w:pStyle w:val="ListParagraph"/>
        <w:numPr>
          <w:ilvl w:val="0"/>
          <w:numId w:val="39"/>
        </w:numPr>
        <w:tabs>
          <w:tab w:val="right" w:pos="10466"/>
        </w:tabs>
        <w:jc w:val="both"/>
        <w:rPr>
          <w:sz w:val="24"/>
        </w:rPr>
      </w:pPr>
      <w:hyperlink r:id="rId117" w:history="1">
        <w:r w:rsidR="00547DAC" w:rsidRPr="0028493B">
          <w:rPr>
            <w:rStyle w:val="Hyperlink"/>
            <w:sz w:val="24"/>
          </w:rPr>
          <w:t>English as an Additional Language or Dialect: Advice for Schools</w:t>
        </w:r>
      </w:hyperlink>
    </w:p>
    <w:p w14:paraId="17ABC4EC" w14:textId="480C0A60" w:rsidR="00547DAC" w:rsidRDefault="00000000" w:rsidP="00A3714A">
      <w:pPr>
        <w:pStyle w:val="ListParagraph"/>
        <w:numPr>
          <w:ilvl w:val="0"/>
          <w:numId w:val="39"/>
        </w:numPr>
        <w:tabs>
          <w:tab w:val="right" w:pos="10466"/>
        </w:tabs>
        <w:jc w:val="both"/>
        <w:rPr>
          <w:sz w:val="24"/>
        </w:rPr>
      </w:pPr>
      <w:hyperlink r:id="rId118" w:history="1">
        <w:r w:rsidR="00547DAC" w:rsidRPr="0028493B">
          <w:rPr>
            <w:rStyle w:val="Hyperlink"/>
            <w:sz w:val="24"/>
          </w:rPr>
          <w:t>Aboriginal Education and Training Policy</w:t>
        </w:r>
      </w:hyperlink>
    </w:p>
    <w:p w14:paraId="6410ACE1" w14:textId="15BFB372" w:rsidR="00547DAC" w:rsidRDefault="00000000" w:rsidP="00A3714A">
      <w:pPr>
        <w:pStyle w:val="ListParagraph"/>
        <w:numPr>
          <w:ilvl w:val="0"/>
          <w:numId w:val="39"/>
        </w:numPr>
        <w:tabs>
          <w:tab w:val="right" w:pos="10466"/>
        </w:tabs>
        <w:jc w:val="both"/>
        <w:rPr>
          <w:sz w:val="24"/>
        </w:rPr>
      </w:pPr>
      <w:hyperlink r:id="rId119" w:history="1">
        <w:r w:rsidR="00547DAC" w:rsidRPr="0028493B">
          <w:rPr>
            <w:rStyle w:val="Hyperlink"/>
            <w:sz w:val="24"/>
          </w:rPr>
          <w:t>Roads to Refuge</w:t>
        </w:r>
      </w:hyperlink>
    </w:p>
    <w:p w14:paraId="293B477B" w14:textId="08635DE7" w:rsidR="00547DAC" w:rsidRDefault="00000000" w:rsidP="00A3714A">
      <w:pPr>
        <w:pStyle w:val="ListParagraph"/>
        <w:numPr>
          <w:ilvl w:val="0"/>
          <w:numId w:val="39"/>
        </w:numPr>
        <w:tabs>
          <w:tab w:val="right" w:pos="10466"/>
        </w:tabs>
        <w:jc w:val="both"/>
        <w:rPr>
          <w:sz w:val="24"/>
        </w:rPr>
      </w:pPr>
      <w:hyperlink r:id="rId120" w:history="1">
        <w:r w:rsidR="00547DAC" w:rsidRPr="0028493B">
          <w:rPr>
            <w:rStyle w:val="Hyperlink"/>
            <w:sz w:val="24"/>
          </w:rPr>
          <w:t>Anti-Discrimination Act 1977</w:t>
        </w:r>
      </w:hyperlink>
    </w:p>
    <w:p w14:paraId="25A1F700" w14:textId="4DA594F0" w:rsidR="00547DAC" w:rsidRPr="00547DAC" w:rsidRDefault="00000000" w:rsidP="00A3714A">
      <w:pPr>
        <w:pStyle w:val="ListParagraph"/>
        <w:numPr>
          <w:ilvl w:val="0"/>
          <w:numId w:val="39"/>
        </w:numPr>
        <w:tabs>
          <w:tab w:val="right" w:pos="10466"/>
        </w:tabs>
        <w:jc w:val="both"/>
        <w:rPr>
          <w:sz w:val="24"/>
        </w:rPr>
      </w:pPr>
      <w:hyperlink r:id="rId121" w:history="1">
        <w:r w:rsidR="00547DAC" w:rsidRPr="0028493B">
          <w:rPr>
            <w:rStyle w:val="Hyperlink"/>
            <w:sz w:val="24"/>
          </w:rPr>
          <w:t>Multicultural NSW Act 2000</w:t>
        </w:r>
      </w:hyperlink>
    </w:p>
    <w:p w14:paraId="1C34BC8E" w14:textId="02837DDF" w:rsidR="000960D3" w:rsidRPr="00557F76" w:rsidRDefault="000960D3" w:rsidP="00557F76">
      <w:pPr>
        <w:pStyle w:val="Heading1"/>
        <w:jc w:val="right"/>
        <w:rPr>
          <w:rFonts w:asciiTheme="minorHAnsi" w:hAnsiTheme="minorHAnsi" w:cstheme="minorHAnsi"/>
          <w:b/>
          <w:sz w:val="36"/>
        </w:rPr>
      </w:pPr>
      <w:bookmarkStart w:id="14" w:name="_Supporting_Refugee_Students"/>
      <w:bookmarkEnd w:id="14"/>
      <w:r w:rsidRPr="00557F76">
        <w:rPr>
          <w:rFonts w:asciiTheme="minorHAnsi" w:hAnsiTheme="minorHAnsi" w:cstheme="minorHAnsi"/>
          <w:b/>
          <w:sz w:val="36"/>
        </w:rPr>
        <w:t>Supporting Refugee Students</w:t>
      </w:r>
    </w:p>
    <w:p w14:paraId="3A7DA76D" w14:textId="2ADF9C7D" w:rsidR="00547DAC" w:rsidRDefault="000960D3" w:rsidP="00547DAC">
      <w:pPr>
        <w:tabs>
          <w:tab w:val="right" w:pos="10466"/>
        </w:tabs>
        <w:jc w:val="both"/>
        <w:rPr>
          <w:sz w:val="24"/>
        </w:rPr>
      </w:pPr>
      <w:r>
        <w:rPr>
          <w:noProof/>
        </w:rPr>
        <w:drawing>
          <wp:anchor distT="0" distB="0" distL="114300" distR="114300" simplePos="0" relativeHeight="251658260" behindDoc="1" locked="0" layoutInCell="1" allowOverlap="1" wp14:anchorId="59B4C44B" wp14:editId="06DB5DF9">
            <wp:simplePos x="0" y="0"/>
            <wp:positionH relativeFrom="margin">
              <wp:align>right</wp:align>
            </wp:positionH>
            <wp:positionV relativeFrom="paragraph">
              <wp:posOffset>15875</wp:posOffset>
            </wp:positionV>
            <wp:extent cx="1584325" cy="1159510"/>
            <wp:effectExtent l="0" t="0" r="0" b="2540"/>
            <wp:wrapTight wrapText="bothSides">
              <wp:wrapPolygon edited="0">
                <wp:start x="0" y="0"/>
                <wp:lineTo x="0" y="21292"/>
                <wp:lineTo x="21297" y="21292"/>
                <wp:lineTo x="21297"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584325" cy="1159510"/>
                    </a:xfrm>
                    <a:prstGeom prst="rect">
                      <a:avLst/>
                    </a:prstGeom>
                  </pic:spPr>
                </pic:pic>
              </a:graphicData>
            </a:graphic>
            <wp14:sizeRelH relativeFrom="page">
              <wp14:pctWidth>0</wp14:pctWidth>
            </wp14:sizeRelH>
            <wp14:sizeRelV relativeFrom="page">
              <wp14:pctHeight>0</wp14:pctHeight>
            </wp14:sizeRelV>
          </wp:anchor>
        </w:drawing>
      </w:r>
      <w:r w:rsidR="00547DAC" w:rsidRPr="00547DAC">
        <w:rPr>
          <w:sz w:val="24"/>
        </w:rPr>
        <w:t>Resettlement support is critical in enabling refugees to overcome the impacts of trauma and adjust to life in Australia. All schools with refugee students have a responsibility to ensure that appropriate support is provided to meet their educational and welfare needs.</w:t>
      </w:r>
    </w:p>
    <w:p w14:paraId="6BBEF7AA" w14:textId="77777777" w:rsidR="0028493B" w:rsidRDefault="0028493B" w:rsidP="0028493B">
      <w:pPr>
        <w:tabs>
          <w:tab w:val="right" w:pos="10466"/>
        </w:tabs>
        <w:jc w:val="both"/>
        <w:rPr>
          <w:b/>
          <w:sz w:val="24"/>
        </w:rPr>
      </w:pPr>
      <w:r>
        <w:rPr>
          <w:b/>
          <w:sz w:val="24"/>
        </w:rPr>
        <w:t>NSW Department of Education policies and resources:</w:t>
      </w:r>
    </w:p>
    <w:p w14:paraId="18302514" w14:textId="77777777" w:rsidR="0028493B" w:rsidRDefault="00000000" w:rsidP="00A3714A">
      <w:pPr>
        <w:pStyle w:val="ListParagraph"/>
        <w:numPr>
          <w:ilvl w:val="0"/>
          <w:numId w:val="39"/>
        </w:numPr>
        <w:tabs>
          <w:tab w:val="right" w:pos="10466"/>
        </w:tabs>
        <w:jc w:val="both"/>
        <w:rPr>
          <w:sz w:val="24"/>
        </w:rPr>
      </w:pPr>
      <w:hyperlink r:id="rId122" w:history="1">
        <w:r w:rsidR="0028493B" w:rsidRPr="0028493B">
          <w:rPr>
            <w:rStyle w:val="Hyperlink"/>
            <w:sz w:val="24"/>
          </w:rPr>
          <w:t>Multicultural Education Policy</w:t>
        </w:r>
      </w:hyperlink>
    </w:p>
    <w:p w14:paraId="0A0B2E89" w14:textId="77777777" w:rsidR="0028493B" w:rsidRDefault="00000000" w:rsidP="00A3714A">
      <w:pPr>
        <w:pStyle w:val="ListParagraph"/>
        <w:numPr>
          <w:ilvl w:val="0"/>
          <w:numId w:val="39"/>
        </w:numPr>
        <w:tabs>
          <w:tab w:val="right" w:pos="10466"/>
        </w:tabs>
        <w:jc w:val="both"/>
        <w:rPr>
          <w:sz w:val="24"/>
        </w:rPr>
      </w:pPr>
      <w:hyperlink r:id="rId123" w:history="1">
        <w:r w:rsidR="0028493B" w:rsidRPr="0028493B">
          <w:rPr>
            <w:rStyle w:val="Hyperlink"/>
            <w:sz w:val="24"/>
          </w:rPr>
          <w:t>English as an Additional Language or Dialect: Advice for Schools</w:t>
        </w:r>
      </w:hyperlink>
    </w:p>
    <w:p w14:paraId="6A04EF12" w14:textId="77777777" w:rsidR="0028493B" w:rsidRDefault="00000000" w:rsidP="00A3714A">
      <w:pPr>
        <w:pStyle w:val="ListParagraph"/>
        <w:numPr>
          <w:ilvl w:val="0"/>
          <w:numId w:val="39"/>
        </w:numPr>
        <w:tabs>
          <w:tab w:val="right" w:pos="10466"/>
        </w:tabs>
        <w:jc w:val="both"/>
        <w:rPr>
          <w:sz w:val="24"/>
        </w:rPr>
      </w:pPr>
      <w:hyperlink r:id="rId124" w:history="1">
        <w:r w:rsidR="0028493B" w:rsidRPr="0028493B">
          <w:rPr>
            <w:rStyle w:val="Hyperlink"/>
            <w:sz w:val="24"/>
          </w:rPr>
          <w:t>Aboriginal Education and Training Policy</w:t>
        </w:r>
      </w:hyperlink>
    </w:p>
    <w:p w14:paraId="5A54734F" w14:textId="77777777" w:rsidR="0028493B" w:rsidRDefault="00000000" w:rsidP="00A3714A">
      <w:pPr>
        <w:pStyle w:val="ListParagraph"/>
        <w:numPr>
          <w:ilvl w:val="0"/>
          <w:numId w:val="39"/>
        </w:numPr>
        <w:tabs>
          <w:tab w:val="right" w:pos="10466"/>
        </w:tabs>
        <w:jc w:val="both"/>
        <w:rPr>
          <w:sz w:val="24"/>
        </w:rPr>
      </w:pPr>
      <w:hyperlink r:id="rId125" w:history="1">
        <w:r w:rsidR="0028493B" w:rsidRPr="0028493B">
          <w:rPr>
            <w:rStyle w:val="Hyperlink"/>
            <w:sz w:val="24"/>
          </w:rPr>
          <w:t>Roads to Refuge</w:t>
        </w:r>
      </w:hyperlink>
    </w:p>
    <w:p w14:paraId="74D87B82" w14:textId="77777777" w:rsidR="0028493B" w:rsidRDefault="00000000" w:rsidP="00A3714A">
      <w:pPr>
        <w:pStyle w:val="ListParagraph"/>
        <w:numPr>
          <w:ilvl w:val="0"/>
          <w:numId w:val="39"/>
        </w:numPr>
        <w:tabs>
          <w:tab w:val="right" w:pos="10466"/>
        </w:tabs>
        <w:jc w:val="both"/>
        <w:rPr>
          <w:sz w:val="24"/>
        </w:rPr>
      </w:pPr>
      <w:hyperlink r:id="rId126" w:history="1">
        <w:r w:rsidR="0028493B" w:rsidRPr="0028493B">
          <w:rPr>
            <w:rStyle w:val="Hyperlink"/>
            <w:sz w:val="24"/>
          </w:rPr>
          <w:t>Anti-Discrimination Act 1977</w:t>
        </w:r>
      </w:hyperlink>
    </w:p>
    <w:p w14:paraId="300713F4" w14:textId="77777777" w:rsidR="0028493B" w:rsidRPr="00547DAC" w:rsidRDefault="00000000" w:rsidP="00A3714A">
      <w:pPr>
        <w:pStyle w:val="ListParagraph"/>
        <w:numPr>
          <w:ilvl w:val="0"/>
          <w:numId w:val="39"/>
        </w:numPr>
        <w:tabs>
          <w:tab w:val="right" w:pos="10466"/>
        </w:tabs>
        <w:jc w:val="both"/>
        <w:rPr>
          <w:sz w:val="24"/>
        </w:rPr>
      </w:pPr>
      <w:hyperlink r:id="rId127" w:history="1">
        <w:r w:rsidR="0028493B" w:rsidRPr="0028493B">
          <w:rPr>
            <w:rStyle w:val="Hyperlink"/>
            <w:sz w:val="24"/>
          </w:rPr>
          <w:t>Multicultural NSW Act 2000</w:t>
        </w:r>
      </w:hyperlink>
    </w:p>
    <w:p w14:paraId="5A2985F1" w14:textId="77777777" w:rsidR="00547DAC" w:rsidRDefault="00547DAC">
      <w:pPr>
        <w:rPr>
          <w:b/>
          <w:color w:val="2F5496" w:themeColor="accent1" w:themeShade="BF"/>
          <w:sz w:val="36"/>
        </w:rPr>
      </w:pPr>
      <w:r>
        <w:rPr>
          <w:b/>
          <w:color w:val="2F5496" w:themeColor="accent1" w:themeShade="BF"/>
          <w:sz w:val="36"/>
        </w:rPr>
        <w:br w:type="page"/>
      </w:r>
    </w:p>
    <w:p w14:paraId="36E631EA" w14:textId="4D8DF62A" w:rsidR="000960D3" w:rsidRPr="00557F76" w:rsidRDefault="000960D3" w:rsidP="00557F76">
      <w:pPr>
        <w:pStyle w:val="Heading1"/>
        <w:jc w:val="right"/>
        <w:rPr>
          <w:rFonts w:asciiTheme="minorHAnsi" w:hAnsiTheme="minorHAnsi" w:cstheme="minorHAnsi"/>
          <w:b/>
          <w:sz w:val="36"/>
        </w:rPr>
      </w:pPr>
      <w:bookmarkStart w:id="15" w:name="_Supporting_Students_with"/>
      <w:bookmarkEnd w:id="15"/>
      <w:r w:rsidRPr="00557F76">
        <w:rPr>
          <w:rFonts w:asciiTheme="minorHAnsi" w:hAnsiTheme="minorHAnsi" w:cstheme="minorHAnsi"/>
          <w:b/>
          <w:sz w:val="36"/>
        </w:rPr>
        <w:lastRenderedPageBreak/>
        <w:t>Supporting Students with a Disability</w:t>
      </w:r>
    </w:p>
    <w:p w14:paraId="5AADF7A2" w14:textId="7E8753A7" w:rsidR="00547DAC" w:rsidRPr="00547DAC" w:rsidRDefault="000960D3" w:rsidP="00547DAC">
      <w:pPr>
        <w:tabs>
          <w:tab w:val="right" w:pos="10466"/>
        </w:tabs>
        <w:jc w:val="both"/>
        <w:rPr>
          <w:sz w:val="24"/>
        </w:rPr>
      </w:pPr>
      <w:r>
        <w:rPr>
          <w:noProof/>
        </w:rPr>
        <w:drawing>
          <wp:anchor distT="0" distB="0" distL="114300" distR="114300" simplePos="0" relativeHeight="251658259" behindDoc="1" locked="0" layoutInCell="1" allowOverlap="1" wp14:anchorId="35B9204E" wp14:editId="1A191EB7">
            <wp:simplePos x="0" y="0"/>
            <wp:positionH relativeFrom="margin">
              <wp:align>right</wp:align>
            </wp:positionH>
            <wp:positionV relativeFrom="paragraph">
              <wp:posOffset>15875</wp:posOffset>
            </wp:positionV>
            <wp:extent cx="1584325" cy="1159510"/>
            <wp:effectExtent l="0" t="0" r="0" b="2540"/>
            <wp:wrapTight wrapText="bothSides">
              <wp:wrapPolygon edited="0">
                <wp:start x="0" y="0"/>
                <wp:lineTo x="0" y="21292"/>
                <wp:lineTo x="21297" y="21292"/>
                <wp:lineTo x="21297"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584325" cy="1159510"/>
                    </a:xfrm>
                    <a:prstGeom prst="rect">
                      <a:avLst/>
                    </a:prstGeom>
                  </pic:spPr>
                </pic:pic>
              </a:graphicData>
            </a:graphic>
            <wp14:sizeRelH relativeFrom="page">
              <wp14:pctWidth>0</wp14:pctWidth>
            </wp14:sizeRelH>
            <wp14:sizeRelV relativeFrom="page">
              <wp14:pctHeight>0</wp14:pctHeight>
            </wp14:sizeRelV>
          </wp:anchor>
        </w:drawing>
      </w:r>
      <w:r w:rsidR="00547DAC">
        <w:rPr>
          <w:sz w:val="24"/>
        </w:rPr>
        <w:t>In all schools there will be students who experience varying difficulties with learning. Learning difficulties may arise at any time throughout a student’s school life. Students may experience difficulties in learning because of the ways in which they learn or the rates at which the</w:t>
      </w:r>
      <w:r w:rsidR="00156F6E">
        <w:rPr>
          <w:sz w:val="24"/>
        </w:rPr>
        <w:t>y</w:t>
      </w:r>
      <w:r w:rsidR="00547DAC">
        <w:rPr>
          <w:sz w:val="24"/>
        </w:rPr>
        <w:t xml:space="preserve"> learn. </w:t>
      </w:r>
      <w:r w:rsidR="00547DAC" w:rsidRPr="00547DAC">
        <w:rPr>
          <w:sz w:val="24"/>
        </w:rPr>
        <w:t>The primary responsibly for meeting the learning and support needs of students with disability lies with the school and classroom teacher. The Learning and Support Team plays a key role in coordinating and planning support for students with disability and additional learning needs.</w:t>
      </w:r>
    </w:p>
    <w:p w14:paraId="559E319C" w14:textId="3719147B" w:rsidR="00023F38" w:rsidRDefault="0028493B" w:rsidP="00C7010C">
      <w:pPr>
        <w:tabs>
          <w:tab w:val="right" w:pos="10466"/>
        </w:tabs>
        <w:jc w:val="both"/>
        <w:rPr>
          <w:b/>
          <w:sz w:val="24"/>
        </w:rPr>
      </w:pPr>
      <w:r>
        <w:rPr>
          <w:b/>
          <w:sz w:val="24"/>
        </w:rPr>
        <w:t>Responsibilities</w:t>
      </w:r>
    </w:p>
    <w:p w14:paraId="61FFFA89" w14:textId="77777777" w:rsidR="0028493B" w:rsidRDefault="0028493B" w:rsidP="0028493B">
      <w:pPr>
        <w:tabs>
          <w:tab w:val="right" w:pos="10466"/>
        </w:tabs>
        <w:jc w:val="both"/>
        <w:rPr>
          <w:sz w:val="24"/>
        </w:rPr>
      </w:pPr>
      <w:r w:rsidRPr="0028493B">
        <w:rPr>
          <w:sz w:val="24"/>
        </w:rPr>
        <w:t xml:space="preserve">Principals </w:t>
      </w:r>
    </w:p>
    <w:p w14:paraId="660737DF" w14:textId="77777777" w:rsidR="0028493B" w:rsidRPr="0028493B" w:rsidRDefault="0028493B" w:rsidP="00A3714A">
      <w:pPr>
        <w:pStyle w:val="ListParagraph"/>
        <w:numPr>
          <w:ilvl w:val="0"/>
          <w:numId w:val="40"/>
        </w:numPr>
        <w:tabs>
          <w:tab w:val="right" w:pos="10466"/>
        </w:tabs>
        <w:jc w:val="both"/>
        <w:rPr>
          <w:sz w:val="24"/>
        </w:rPr>
      </w:pPr>
      <w:r w:rsidRPr="0028493B">
        <w:rPr>
          <w:sz w:val="24"/>
        </w:rPr>
        <w:t xml:space="preserve">ensure implementation of support for students experiencing difficulties in learning </w:t>
      </w:r>
    </w:p>
    <w:p w14:paraId="60C3466B" w14:textId="0DA59BDF" w:rsidR="0028493B" w:rsidRDefault="0028493B" w:rsidP="00A3714A">
      <w:pPr>
        <w:pStyle w:val="ListParagraph"/>
        <w:numPr>
          <w:ilvl w:val="0"/>
          <w:numId w:val="40"/>
        </w:numPr>
        <w:tabs>
          <w:tab w:val="right" w:pos="10466"/>
        </w:tabs>
        <w:jc w:val="both"/>
        <w:rPr>
          <w:sz w:val="24"/>
        </w:rPr>
      </w:pPr>
      <w:r w:rsidRPr="0028493B">
        <w:rPr>
          <w:sz w:val="24"/>
        </w:rPr>
        <w:t>plan to include the use of Learning and Support resources to improve outcomes for students experiencing difficulties in learning</w:t>
      </w:r>
    </w:p>
    <w:p w14:paraId="2559664C" w14:textId="22A6DBF1" w:rsidR="0028493B" w:rsidRPr="0028493B" w:rsidRDefault="0028493B" w:rsidP="00A3714A">
      <w:pPr>
        <w:pStyle w:val="ListParagraph"/>
        <w:numPr>
          <w:ilvl w:val="0"/>
          <w:numId w:val="40"/>
        </w:numPr>
        <w:tabs>
          <w:tab w:val="right" w:pos="10466"/>
        </w:tabs>
        <w:jc w:val="both"/>
        <w:rPr>
          <w:sz w:val="24"/>
        </w:rPr>
      </w:pPr>
      <w:r>
        <w:rPr>
          <w:sz w:val="24"/>
        </w:rPr>
        <w:t>participate in the annual Nationally Consistent Collection of Data on School Students with Disability (NCCD)</w:t>
      </w:r>
    </w:p>
    <w:p w14:paraId="1E2F104B" w14:textId="77777777" w:rsidR="0028493B" w:rsidRDefault="0028493B" w:rsidP="0028493B">
      <w:pPr>
        <w:tabs>
          <w:tab w:val="right" w:pos="10466"/>
        </w:tabs>
        <w:jc w:val="both"/>
        <w:rPr>
          <w:sz w:val="24"/>
        </w:rPr>
      </w:pPr>
      <w:r w:rsidRPr="0028493B">
        <w:rPr>
          <w:sz w:val="24"/>
        </w:rPr>
        <w:t xml:space="preserve">Teachers </w:t>
      </w:r>
    </w:p>
    <w:p w14:paraId="583380C2" w14:textId="3B2FD8F1" w:rsidR="0028493B" w:rsidRDefault="0028493B" w:rsidP="00A3714A">
      <w:pPr>
        <w:pStyle w:val="ListParagraph"/>
        <w:numPr>
          <w:ilvl w:val="0"/>
          <w:numId w:val="41"/>
        </w:numPr>
        <w:tabs>
          <w:tab w:val="right" w:pos="10466"/>
        </w:tabs>
        <w:jc w:val="both"/>
        <w:rPr>
          <w:sz w:val="24"/>
        </w:rPr>
      </w:pPr>
      <w:r w:rsidRPr="0028493B">
        <w:rPr>
          <w:sz w:val="24"/>
        </w:rPr>
        <w:t>ensure that students who experience difficulties in learning are assisted according to the policy statement and key principles underpinning support</w:t>
      </w:r>
    </w:p>
    <w:p w14:paraId="35A268CC" w14:textId="06B9D14E" w:rsidR="0028493B" w:rsidRDefault="0028493B" w:rsidP="0028493B">
      <w:pPr>
        <w:tabs>
          <w:tab w:val="right" w:pos="10466"/>
        </w:tabs>
        <w:jc w:val="both"/>
        <w:rPr>
          <w:sz w:val="24"/>
        </w:rPr>
      </w:pPr>
      <w:r>
        <w:rPr>
          <w:sz w:val="24"/>
        </w:rPr>
        <w:t>Support staff</w:t>
      </w:r>
    </w:p>
    <w:p w14:paraId="7ED006E6" w14:textId="77777777" w:rsidR="0028493B" w:rsidRDefault="0028493B" w:rsidP="00A3714A">
      <w:pPr>
        <w:pStyle w:val="ListParagraph"/>
        <w:numPr>
          <w:ilvl w:val="0"/>
          <w:numId w:val="41"/>
        </w:numPr>
        <w:tabs>
          <w:tab w:val="right" w:pos="10466"/>
        </w:tabs>
        <w:jc w:val="both"/>
        <w:rPr>
          <w:sz w:val="24"/>
        </w:rPr>
      </w:pPr>
      <w:r w:rsidRPr="0028493B">
        <w:rPr>
          <w:sz w:val="24"/>
        </w:rPr>
        <w:t>ensure that students who experience difficulties in learning are assisted according to the policy statement and key principles underpinning support</w:t>
      </w:r>
    </w:p>
    <w:p w14:paraId="053E75AF" w14:textId="77777777" w:rsidR="0028493B" w:rsidRPr="0028493B" w:rsidRDefault="0028493B" w:rsidP="0028493B">
      <w:pPr>
        <w:tabs>
          <w:tab w:val="right" w:pos="10466"/>
        </w:tabs>
        <w:rPr>
          <w:b/>
          <w:sz w:val="24"/>
        </w:rPr>
      </w:pPr>
      <w:r w:rsidRPr="0028493B">
        <w:rPr>
          <w:b/>
          <w:sz w:val="24"/>
        </w:rPr>
        <w:t>NSW Department of Education policies and resources:</w:t>
      </w:r>
    </w:p>
    <w:p w14:paraId="219F4979" w14:textId="5220047A" w:rsidR="0028493B" w:rsidRDefault="00000000" w:rsidP="00A3714A">
      <w:pPr>
        <w:pStyle w:val="ListParagraph"/>
        <w:numPr>
          <w:ilvl w:val="0"/>
          <w:numId w:val="41"/>
        </w:numPr>
        <w:tabs>
          <w:tab w:val="right" w:pos="10466"/>
        </w:tabs>
        <w:jc w:val="both"/>
        <w:rPr>
          <w:sz w:val="24"/>
        </w:rPr>
      </w:pPr>
      <w:hyperlink r:id="rId128" w:history="1">
        <w:r w:rsidR="0028493B" w:rsidRPr="0028493B">
          <w:rPr>
            <w:rStyle w:val="Hyperlink"/>
            <w:sz w:val="24"/>
          </w:rPr>
          <w:t>People with Disabilities: Statement of Commitment</w:t>
        </w:r>
      </w:hyperlink>
    </w:p>
    <w:p w14:paraId="73D7A676" w14:textId="5AB07426" w:rsidR="0028493B" w:rsidRDefault="00000000" w:rsidP="00A3714A">
      <w:pPr>
        <w:pStyle w:val="ListParagraph"/>
        <w:numPr>
          <w:ilvl w:val="0"/>
          <w:numId w:val="41"/>
        </w:numPr>
        <w:tabs>
          <w:tab w:val="right" w:pos="10466"/>
        </w:tabs>
        <w:jc w:val="both"/>
        <w:rPr>
          <w:sz w:val="24"/>
        </w:rPr>
      </w:pPr>
      <w:hyperlink r:id="rId129" w:history="1">
        <w:r w:rsidR="0028493B" w:rsidRPr="0028493B">
          <w:rPr>
            <w:rStyle w:val="Hyperlink"/>
            <w:sz w:val="24"/>
          </w:rPr>
          <w:t>Assisting Students with Learning Difficulties Policy</w:t>
        </w:r>
      </w:hyperlink>
    </w:p>
    <w:p w14:paraId="3E64C5D3" w14:textId="4A48C577" w:rsidR="0028493B" w:rsidRDefault="00000000" w:rsidP="00A3714A">
      <w:pPr>
        <w:pStyle w:val="ListParagraph"/>
        <w:numPr>
          <w:ilvl w:val="0"/>
          <w:numId w:val="41"/>
        </w:numPr>
        <w:tabs>
          <w:tab w:val="right" w:pos="10466"/>
        </w:tabs>
        <w:jc w:val="both"/>
        <w:rPr>
          <w:sz w:val="24"/>
        </w:rPr>
      </w:pPr>
      <w:hyperlink r:id="rId130" w:history="1">
        <w:r w:rsidR="0028493B" w:rsidRPr="0028493B">
          <w:rPr>
            <w:rStyle w:val="Hyperlink"/>
            <w:sz w:val="24"/>
          </w:rPr>
          <w:t>Nationally Consistent Collection of Data</w:t>
        </w:r>
      </w:hyperlink>
    </w:p>
    <w:p w14:paraId="3267ADA4" w14:textId="14492BCA" w:rsidR="0028493B" w:rsidRDefault="00000000" w:rsidP="00A3714A">
      <w:pPr>
        <w:pStyle w:val="ListParagraph"/>
        <w:numPr>
          <w:ilvl w:val="0"/>
          <w:numId w:val="41"/>
        </w:numPr>
        <w:tabs>
          <w:tab w:val="right" w:pos="10466"/>
        </w:tabs>
        <w:jc w:val="both"/>
        <w:rPr>
          <w:sz w:val="24"/>
        </w:rPr>
      </w:pPr>
      <w:hyperlink r:id="rId131" w:history="1">
        <w:r w:rsidR="0028493B" w:rsidRPr="0028493B">
          <w:rPr>
            <w:rStyle w:val="Hyperlink"/>
            <w:sz w:val="24"/>
          </w:rPr>
          <w:t>NSW Public Schools – Disability, learning and support</w:t>
        </w:r>
      </w:hyperlink>
    </w:p>
    <w:p w14:paraId="0530F10A" w14:textId="0589DE58" w:rsidR="00536815" w:rsidRPr="00E3263C" w:rsidRDefault="00536815" w:rsidP="00E3263C">
      <w:pPr>
        <w:pStyle w:val="Heading1"/>
        <w:jc w:val="right"/>
        <w:rPr>
          <w:rFonts w:asciiTheme="minorHAnsi" w:hAnsiTheme="minorHAnsi" w:cstheme="minorHAnsi"/>
          <w:b/>
          <w:bCs/>
          <w:sz w:val="36"/>
          <w:szCs w:val="36"/>
        </w:rPr>
      </w:pPr>
      <w:bookmarkStart w:id="16" w:name="_Drug_Education"/>
      <w:bookmarkEnd w:id="16"/>
      <w:r w:rsidRPr="00E3263C">
        <w:rPr>
          <w:rFonts w:asciiTheme="minorHAnsi" w:hAnsiTheme="minorHAnsi" w:cstheme="minorHAnsi"/>
          <w:b/>
          <w:bCs/>
          <w:sz w:val="36"/>
          <w:szCs w:val="36"/>
        </w:rPr>
        <w:t>Drug Education</w:t>
      </w:r>
    </w:p>
    <w:p w14:paraId="698BEB2C" w14:textId="07B288A8" w:rsidR="00693291" w:rsidRDefault="00693291" w:rsidP="00693291">
      <w:pPr>
        <w:tabs>
          <w:tab w:val="right" w:pos="10466"/>
        </w:tabs>
        <w:jc w:val="both"/>
        <w:rPr>
          <w:sz w:val="24"/>
        </w:rPr>
      </w:pPr>
      <w:r w:rsidRPr="002F5F6E">
        <w:rPr>
          <w:noProof/>
          <w:sz w:val="24"/>
        </w:rPr>
        <w:drawing>
          <wp:anchor distT="0" distB="0" distL="114300" distR="114300" simplePos="0" relativeHeight="251658261" behindDoc="1" locked="0" layoutInCell="1" allowOverlap="1" wp14:anchorId="0C7A9EE9" wp14:editId="673158C4">
            <wp:simplePos x="0" y="0"/>
            <wp:positionH relativeFrom="margin">
              <wp:align>right</wp:align>
            </wp:positionH>
            <wp:positionV relativeFrom="paragraph">
              <wp:posOffset>12700</wp:posOffset>
            </wp:positionV>
            <wp:extent cx="1605915" cy="1162050"/>
            <wp:effectExtent l="0" t="0" r="0" b="0"/>
            <wp:wrapTight wrapText="bothSides">
              <wp:wrapPolygon edited="0">
                <wp:start x="0" y="0"/>
                <wp:lineTo x="0" y="21246"/>
                <wp:lineTo x="21267" y="21246"/>
                <wp:lineTo x="21267"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67620" t="13310" r="1518" b="59741"/>
                    <a:stretch/>
                  </pic:blipFill>
                  <pic:spPr bwMode="auto">
                    <a:xfrm>
                      <a:off x="0" y="0"/>
                      <a:ext cx="1605915" cy="1162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3291">
        <w:rPr>
          <w:sz w:val="24"/>
        </w:rPr>
        <w:t>Drug education should begin before children and young</w:t>
      </w:r>
      <w:r>
        <w:rPr>
          <w:sz w:val="24"/>
        </w:rPr>
        <w:t xml:space="preserve"> </w:t>
      </w:r>
      <w:r w:rsidRPr="00693291">
        <w:rPr>
          <w:sz w:val="24"/>
        </w:rPr>
        <w:t>people are likely to face situations when they make</w:t>
      </w:r>
      <w:r>
        <w:rPr>
          <w:sz w:val="24"/>
        </w:rPr>
        <w:t xml:space="preserve"> </w:t>
      </w:r>
      <w:r w:rsidRPr="00693291">
        <w:rPr>
          <w:sz w:val="24"/>
        </w:rPr>
        <w:t>decisions about drug use and before behavioural patterns</w:t>
      </w:r>
      <w:r>
        <w:rPr>
          <w:sz w:val="24"/>
        </w:rPr>
        <w:t xml:space="preserve"> </w:t>
      </w:r>
      <w:r w:rsidRPr="00693291">
        <w:rPr>
          <w:sz w:val="24"/>
        </w:rPr>
        <w:t>have become established.</w:t>
      </w:r>
      <w:r>
        <w:rPr>
          <w:sz w:val="24"/>
        </w:rPr>
        <w:t xml:space="preserve"> </w:t>
      </w:r>
      <w:r w:rsidRPr="00693291">
        <w:rPr>
          <w:sz w:val="24"/>
        </w:rPr>
        <w:t>Age appropriate drug education forms a part of the</w:t>
      </w:r>
      <w:r>
        <w:rPr>
          <w:sz w:val="24"/>
        </w:rPr>
        <w:t xml:space="preserve"> </w:t>
      </w:r>
      <w:r w:rsidRPr="00693291">
        <w:rPr>
          <w:sz w:val="24"/>
        </w:rPr>
        <w:t>mandatory Personal Development, Health and Physical</w:t>
      </w:r>
      <w:r>
        <w:rPr>
          <w:sz w:val="24"/>
        </w:rPr>
        <w:t xml:space="preserve"> </w:t>
      </w:r>
      <w:r w:rsidRPr="00693291">
        <w:rPr>
          <w:sz w:val="24"/>
        </w:rPr>
        <w:t>Education (PDHPE) K-10 curriculum.</w:t>
      </w:r>
      <w:r>
        <w:rPr>
          <w:sz w:val="24"/>
        </w:rPr>
        <w:t xml:space="preserve"> </w:t>
      </w:r>
    </w:p>
    <w:p w14:paraId="04FAB8E8" w14:textId="72EB9913" w:rsidR="0028530E" w:rsidRDefault="00693291" w:rsidP="00693291">
      <w:pPr>
        <w:tabs>
          <w:tab w:val="right" w:pos="10466"/>
        </w:tabs>
        <w:jc w:val="both"/>
        <w:rPr>
          <w:sz w:val="24"/>
        </w:rPr>
      </w:pPr>
      <w:r>
        <w:rPr>
          <w:sz w:val="24"/>
        </w:rPr>
        <w:t xml:space="preserve">Telegraph Point Public School implements drug education teaching as detailed in the </w:t>
      </w:r>
      <w:r w:rsidRPr="00693291">
        <w:rPr>
          <w:sz w:val="24"/>
        </w:rPr>
        <w:t>NSW PDHPE K-10 syllabus</w:t>
      </w:r>
      <w:r>
        <w:rPr>
          <w:sz w:val="24"/>
        </w:rPr>
        <w:t>,</w:t>
      </w:r>
      <w:r w:rsidRPr="00693291">
        <w:rPr>
          <w:sz w:val="24"/>
        </w:rPr>
        <w:t xml:space="preserve"> </w:t>
      </w:r>
      <w:r>
        <w:rPr>
          <w:sz w:val="24"/>
        </w:rPr>
        <w:t xml:space="preserve">which provides </w:t>
      </w:r>
      <w:r w:rsidRPr="00693291">
        <w:rPr>
          <w:sz w:val="24"/>
        </w:rPr>
        <w:t>evidence</w:t>
      </w:r>
      <w:r>
        <w:rPr>
          <w:sz w:val="24"/>
        </w:rPr>
        <w:t>-</w:t>
      </w:r>
      <w:r w:rsidRPr="00693291">
        <w:rPr>
          <w:sz w:val="24"/>
        </w:rPr>
        <w:t>based guidance for age appropriate</w:t>
      </w:r>
      <w:r>
        <w:rPr>
          <w:sz w:val="24"/>
        </w:rPr>
        <w:t xml:space="preserve"> </w:t>
      </w:r>
      <w:r w:rsidRPr="00693291">
        <w:rPr>
          <w:sz w:val="24"/>
        </w:rPr>
        <w:t>content.</w:t>
      </w:r>
      <w:r>
        <w:rPr>
          <w:sz w:val="24"/>
        </w:rPr>
        <w:t xml:space="preserve"> </w:t>
      </w:r>
    </w:p>
    <w:p w14:paraId="2D0D1293" w14:textId="57048D80" w:rsidR="00693291" w:rsidRDefault="00693291" w:rsidP="00693291">
      <w:pPr>
        <w:tabs>
          <w:tab w:val="right" w:pos="10466"/>
        </w:tabs>
        <w:jc w:val="both"/>
        <w:rPr>
          <w:b/>
          <w:sz w:val="24"/>
        </w:rPr>
      </w:pPr>
      <w:r>
        <w:rPr>
          <w:b/>
          <w:sz w:val="24"/>
        </w:rPr>
        <w:lastRenderedPageBreak/>
        <w:t>Drug Education in NSW Government Schools</w:t>
      </w:r>
    </w:p>
    <w:p w14:paraId="5FDB9A8C" w14:textId="138FBEDF" w:rsidR="00693291" w:rsidRPr="00693291" w:rsidRDefault="00693291" w:rsidP="00693291">
      <w:pPr>
        <w:tabs>
          <w:tab w:val="right" w:pos="10466"/>
        </w:tabs>
        <w:jc w:val="both"/>
        <w:rPr>
          <w:sz w:val="24"/>
        </w:rPr>
      </w:pPr>
      <w:r w:rsidRPr="00693291">
        <w:rPr>
          <w:sz w:val="24"/>
        </w:rPr>
        <w:t>Stage based content within NSW PDHPE K-</w:t>
      </w:r>
      <w:r w:rsidR="00800012">
        <w:rPr>
          <w:sz w:val="24"/>
        </w:rPr>
        <w:t>10</w:t>
      </w:r>
      <w:r w:rsidRPr="00693291">
        <w:rPr>
          <w:sz w:val="24"/>
        </w:rPr>
        <w:t xml:space="preserve"> syllabus allows teachers flexibility to deliver content at a time that meets the student needs, based on maturity, local context and learning progression.</w:t>
      </w:r>
    </w:p>
    <w:p w14:paraId="46FEC794" w14:textId="77777777" w:rsidR="00693291" w:rsidRPr="00693291" w:rsidRDefault="00693291" w:rsidP="00693291">
      <w:pPr>
        <w:tabs>
          <w:tab w:val="right" w:pos="10466"/>
        </w:tabs>
        <w:jc w:val="both"/>
        <w:rPr>
          <w:sz w:val="24"/>
        </w:rPr>
      </w:pPr>
      <w:r w:rsidRPr="00693291">
        <w:rPr>
          <w:sz w:val="24"/>
        </w:rPr>
        <w:t>Kindergarten to Year 2</w:t>
      </w:r>
    </w:p>
    <w:p w14:paraId="786CE688" w14:textId="0BCE84A7" w:rsidR="00693291" w:rsidRPr="00693291" w:rsidRDefault="00693291" w:rsidP="00693291">
      <w:pPr>
        <w:tabs>
          <w:tab w:val="right" w:pos="10466"/>
        </w:tabs>
        <w:jc w:val="both"/>
        <w:rPr>
          <w:sz w:val="24"/>
        </w:rPr>
      </w:pPr>
      <w:r w:rsidRPr="00693291">
        <w:rPr>
          <w:sz w:val="24"/>
        </w:rPr>
        <w:t>Students learn:</w:t>
      </w:r>
    </w:p>
    <w:p w14:paraId="04D4E592" w14:textId="77777777" w:rsidR="00693291" w:rsidRPr="00800012" w:rsidRDefault="00693291" w:rsidP="00A3714A">
      <w:pPr>
        <w:pStyle w:val="ListParagraph"/>
        <w:numPr>
          <w:ilvl w:val="0"/>
          <w:numId w:val="43"/>
        </w:numPr>
        <w:tabs>
          <w:tab w:val="right" w:pos="10466"/>
        </w:tabs>
        <w:jc w:val="both"/>
        <w:rPr>
          <w:sz w:val="24"/>
        </w:rPr>
      </w:pPr>
      <w:r w:rsidRPr="00800012">
        <w:rPr>
          <w:sz w:val="24"/>
        </w:rPr>
        <w:t>about medicines and the need to use them properly under the supervision of an adult</w:t>
      </w:r>
    </w:p>
    <w:p w14:paraId="7677D6BF" w14:textId="77777777" w:rsidR="00693291" w:rsidRPr="00800012" w:rsidRDefault="00693291" w:rsidP="00A3714A">
      <w:pPr>
        <w:pStyle w:val="ListParagraph"/>
        <w:numPr>
          <w:ilvl w:val="0"/>
          <w:numId w:val="43"/>
        </w:numPr>
        <w:tabs>
          <w:tab w:val="right" w:pos="10466"/>
        </w:tabs>
        <w:jc w:val="both"/>
        <w:rPr>
          <w:sz w:val="24"/>
        </w:rPr>
      </w:pPr>
      <w:r w:rsidRPr="00800012">
        <w:rPr>
          <w:sz w:val="24"/>
        </w:rPr>
        <w:t>that medicines and poisons must be stored out of reach of children</w:t>
      </w:r>
    </w:p>
    <w:p w14:paraId="6E764CE1" w14:textId="77777777" w:rsidR="00693291" w:rsidRPr="00800012" w:rsidRDefault="00693291" w:rsidP="00A3714A">
      <w:pPr>
        <w:pStyle w:val="ListParagraph"/>
        <w:numPr>
          <w:ilvl w:val="0"/>
          <w:numId w:val="43"/>
        </w:numPr>
        <w:tabs>
          <w:tab w:val="right" w:pos="10466"/>
        </w:tabs>
        <w:jc w:val="both"/>
        <w:rPr>
          <w:sz w:val="24"/>
        </w:rPr>
      </w:pPr>
      <w:r w:rsidRPr="00800012">
        <w:rPr>
          <w:sz w:val="24"/>
        </w:rPr>
        <w:t>how to contact emergency services if there is an accident at home.</w:t>
      </w:r>
    </w:p>
    <w:p w14:paraId="4B70385E" w14:textId="77777777" w:rsidR="00693291" w:rsidRPr="00693291" w:rsidRDefault="00693291" w:rsidP="00693291">
      <w:pPr>
        <w:tabs>
          <w:tab w:val="right" w:pos="10466"/>
        </w:tabs>
        <w:jc w:val="both"/>
        <w:rPr>
          <w:sz w:val="24"/>
        </w:rPr>
      </w:pPr>
      <w:r w:rsidRPr="00693291">
        <w:rPr>
          <w:sz w:val="24"/>
        </w:rPr>
        <w:t>Years 3 to 6</w:t>
      </w:r>
    </w:p>
    <w:p w14:paraId="2B2F45E4" w14:textId="77777777" w:rsidR="00693291" w:rsidRPr="00693291" w:rsidRDefault="00693291" w:rsidP="00693291">
      <w:pPr>
        <w:tabs>
          <w:tab w:val="right" w:pos="10466"/>
        </w:tabs>
        <w:jc w:val="both"/>
        <w:rPr>
          <w:sz w:val="24"/>
        </w:rPr>
      </w:pPr>
      <w:r w:rsidRPr="00693291">
        <w:rPr>
          <w:sz w:val="24"/>
        </w:rPr>
        <w:t>Students learn:</w:t>
      </w:r>
    </w:p>
    <w:p w14:paraId="3D294695" w14:textId="77777777" w:rsidR="00693291" w:rsidRPr="00800012" w:rsidRDefault="00693291" w:rsidP="00A3714A">
      <w:pPr>
        <w:pStyle w:val="ListParagraph"/>
        <w:numPr>
          <w:ilvl w:val="0"/>
          <w:numId w:val="44"/>
        </w:numPr>
        <w:tabs>
          <w:tab w:val="right" w:pos="10466"/>
        </w:tabs>
        <w:jc w:val="both"/>
        <w:rPr>
          <w:sz w:val="24"/>
        </w:rPr>
      </w:pPr>
      <w:r w:rsidRPr="00800012">
        <w:rPr>
          <w:sz w:val="24"/>
        </w:rPr>
        <w:t>about legal and illegal drugs, how they affect the body and how they can be helpful and harmful</w:t>
      </w:r>
    </w:p>
    <w:p w14:paraId="738585DC" w14:textId="77777777" w:rsidR="00693291" w:rsidRPr="00800012" w:rsidRDefault="00693291" w:rsidP="00A3714A">
      <w:pPr>
        <w:pStyle w:val="ListParagraph"/>
        <w:numPr>
          <w:ilvl w:val="0"/>
          <w:numId w:val="44"/>
        </w:numPr>
        <w:tabs>
          <w:tab w:val="right" w:pos="10466"/>
        </w:tabs>
        <w:jc w:val="both"/>
        <w:rPr>
          <w:sz w:val="24"/>
        </w:rPr>
      </w:pPr>
      <w:r w:rsidRPr="00800012">
        <w:rPr>
          <w:sz w:val="24"/>
        </w:rPr>
        <w:t>the effects of tobacco on the body and ways to avoid passive smoking</w:t>
      </w:r>
    </w:p>
    <w:p w14:paraId="64B55B6A" w14:textId="646D50EA" w:rsidR="00693291" w:rsidRPr="00800012" w:rsidRDefault="00693291" w:rsidP="00A3714A">
      <w:pPr>
        <w:pStyle w:val="ListParagraph"/>
        <w:numPr>
          <w:ilvl w:val="0"/>
          <w:numId w:val="44"/>
        </w:numPr>
        <w:tabs>
          <w:tab w:val="right" w:pos="10466"/>
        </w:tabs>
        <w:jc w:val="both"/>
        <w:rPr>
          <w:sz w:val="24"/>
        </w:rPr>
      </w:pPr>
      <w:r w:rsidRPr="00800012">
        <w:rPr>
          <w:sz w:val="24"/>
        </w:rPr>
        <w:t>about the effects of alcohol on the body.</w:t>
      </w:r>
    </w:p>
    <w:p w14:paraId="035A2191" w14:textId="77777777" w:rsidR="00693291" w:rsidRPr="0028493B" w:rsidRDefault="00693291" w:rsidP="00693291">
      <w:pPr>
        <w:tabs>
          <w:tab w:val="right" w:pos="10466"/>
        </w:tabs>
        <w:rPr>
          <w:b/>
          <w:sz w:val="24"/>
        </w:rPr>
      </w:pPr>
      <w:r w:rsidRPr="0028493B">
        <w:rPr>
          <w:b/>
          <w:sz w:val="24"/>
        </w:rPr>
        <w:t>NSW Department of Education policies and resources:</w:t>
      </w:r>
    </w:p>
    <w:p w14:paraId="731651DA" w14:textId="1476E3C1" w:rsidR="00693291" w:rsidRDefault="00000000" w:rsidP="00A3714A">
      <w:pPr>
        <w:pStyle w:val="ListParagraph"/>
        <w:numPr>
          <w:ilvl w:val="0"/>
          <w:numId w:val="42"/>
        </w:numPr>
        <w:tabs>
          <w:tab w:val="right" w:pos="10466"/>
        </w:tabs>
        <w:jc w:val="both"/>
        <w:rPr>
          <w:sz w:val="24"/>
        </w:rPr>
      </w:pPr>
      <w:hyperlink r:id="rId132" w:history="1">
        <w:r w:rsidR="00693291" w:rsidRPr="00693291">
          <w:rPr>
            <w:rStyle w:val="Hyperlink"/>
            <w:sz w:val="24"/>
          </w:rPr>
          <w:t>Drugs in Schools Policy</w:t>
        </w:r>
      </w:hyperlink>
    </w:p>
    <w:p w14:paraId="58574B56" w14:textId="6CC4B93F" w:rsidR="00693291" w:rsidRDefault="00000000" w:rsidP="00A3714A">
      <w:pPr>
        <w:pStyle w:val="ListParagraph"/>
        <w:numPr>
          <w:ilvl w:val="0"/>
          <w:numId w:val="42"/>
        </w:numPr>
        <w:tabs>
          <w:tab w:val="right" w:pos="10466"/>
        </w:tabs>
        <w:jc w:val="both"/>
        <w:rPr>
          <w:sz w:val="24"/>
        </w:rPr>
      </w:pPr>
      <w:hyperlink r:id="rId133" w:history="1">
        <w:r w:rsidR="00693291" w:rsidRPr="00693291">
          <w:rPr>
            <w:rStyle w:val="Hyperlink"/>
            <w:sz w:val="24"/>
          </w:rPr>
          <w:t>Curriculum Support – PDHPE K-10</w:t>
        </w:r>
      </w:hyperlink>
    </w:p>
    <w:p w14:paraId="29D43DCF" w14:textId="6071F6F6" w:rsidR="00800012" w:rsidRDefault="00000000" w:rsidP="00A3714A">
      <w:pPr>
        <w:pStyle w:val="ListParagraph"/>
        <w:numPr>
          <w:ilvl w:val="0"/>
          <w:numId w:val="42"/>
        </w:numPr>
        <w:tabs>
          <w:tab w:val="right" w:pos="10466"/>
        </w:tabs>
        <w:jc w:val="both"/>
        <w:rPr>
          <w:sz w:val="24"/>
        </w:rPr>
      </w:pPr>
      <w:hyperlink r:id="rId134" w:history="1">
        <w:r w:rsidR="00693291" w:rsidRPr="00693291">
          <w:rPr>
            <w:rStyle w:val="Hyperlink"/>
            <w:sz w:val="24"/>
          </w:rPr>
          <w:t>NSW Public Schools – Drug Education</w:t>
        </w:r>
      </w:hyperlink>
    </w:p>
    <w:p w14:paraId="6092AFC0" w14:textId="64E56DC8" w:rsidR="00800012" w:rsidRPr="00557F76" w:rsidRDefault="00800012" w:rsidP="00557F76">
      <w:pPr>
        <w:pStyle w:val="Heading1"/>
        <w:jc w:val="right"/>
        <w:rPr>
          <w:rFonts w:asciiTheme="minorHAnsi" w:hAnsiTheme="minorHAnsi" w:cstheme="minorHAnsi"/>
          <w:b/>
          <w:sz w:val="36"/>
        </w:rPr>
      </w:pPr>
      <w:bookmarkStart w:id="17" w:name="_Learning_Support_Team"/>
      <w:bookmarkEnd w:id="17"/>
      <w:r w:rsidRPr="00557F76">
        <w:rPr>
          <w:rFonts w:asciiTheme="minorHAnsi" w:hAnsiTheme="minorHAnsi" w:cstheme="minorHAnsi"/>
          <w:b/>
          <w:sz w:val="36"/>
        </w:rPr>
        <w:t>Learning Support Team</w:t>
      </w:r>
    </w:p>
    <w:p w14:paraId="67F420AB" w14:textId="2600B678" w:rsidR="00800012" w:rsidRPr="00156F6E" w:rsidRDefault="00800012" w:rsidP="00800012">
      <w:pPr>
        <w:tabs>
          <w:tab w:val="right" w:pos="10466"/>
        </w:tabs>
        <w:jc w:val="both"/>
        <w:rPr>
          <w:noProof/>
          <w:sz w:val="24"/>
          <w:szCs w:val="24"/>
        </w:rPr>
      </w:pPr>
      <w:r w:rsidRPr="00156F6E">
        <w:rPr>
          <w:noProof/>
          <w:sz w:val="24"/>
          <w:szCs w:val="24"/>
        </w:rPr>
        <w:drawing>
          <wp:anchor distT="0" distB="0" distL="114300" distR="114300" simplePos="0" relativeHeight="251658262" behindDoc="1" locked="0" layoutInCell="1" allowOverlap="1" wp14:anchorId="5A370E9E" wp14:editId="0D3897B2">
            <wp:simplePos x="0" y="0"/>
            <wp:positionH relativeFrom="margin">
              <wp:align>right</wp:align>
            </wp:positionH>
            <wp:positionV relativeFrom="paragraph">
              <wp:posOffset>12700</wp:posOffset>
            </wp:positionV>
            <wp:extent cx="1605915" cy="1162050"/>
            <wp:effectExtent l="0" t="0" r="0" b="0"/>
            <wp:wrapTight wrapText="bothSides">
              <wp:wrapPolygon edited="0">
                <wp:start x="0" y="0"/>
                <wp:lineTo x="0" y="21246"/>
                <wp:lineTo x="21267" y="21246"/>
                <wp:lineTo x="21267"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67620" t="13310" r="1518" b="59741"/>
                    <a:stretch/>
                  </pic:blipFill>
                  <pic:spPr bwMode="auto">
                    <a:xfrm>
                      <a:off x="0" y="0"/>
                      <a:ext cx="1605915" cy="1162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56F6E">
        <w:rPr>
          <w:sz w:val="24"/>
          <w:szCs w:val="24"/>
        </w:rPr>
        <w:t xml:space="preserve"> </w:t>
      </w:r>
      <w:r w:rsidRPr="00156F6E">
        <w:rPr>
          <w:noProof/>
          <w:sz w:val="24"/>
          <w:szCs w:val="24"/>
        </w:rPr>
        <w:t>The Learning and Support Team (LaST) is a team of dedicated professionals who initiate whole school planning and support mechanisms for students and teachers alike. It has been formed with the purpose of addressing the cognitive, emotional, social, physical and spiritual wellbeing of students through the coordination, development, implementation, monitoring and evaluation of educational programs. The LaST team meet regularly to identify, document and monitor student progress and achievement. Each term a review is conducted to ensure students are making expected gains, and additional support is identified where necessary.</w:t>
      </w:r>
    </w:p>
    <w:p w14:paraId="0F1C179B" w14:textId="6693FCCE" w:rsidR="00800012" w:rsidRPr="00156F6E" w:rsidRDefault="00800012" w:rsidP="00800012">
      <w:pPr>
        <w:tabs>
          <w:tab w:val="right" w:pos="10466"/>
        </w:tabs>
        <w:jc w:val="both"/>
        <w:rPr>
          <w:noProof/>
          <w:sz w:val="24"/>
          <w:szCs w:val="24"/>
        </w:rPr>
      </w:pPr>
      <w:r w:rsidRPr="00156F6E">
        <w:rPr>
          <w:noProof/>
          <w:sz w:val="24"/>
          <w:szCs w:val="24"/>
        </w:rPr>
        <w:t>The prime function of the LaST is to ensure that the needs of all students are met using a three-tiered model of support: Tier 1 – Universal (80%), Tier 2 – Targeted (15%) and Tier 3 – Intensive (5%)</w:t>
      </w:r>
      <w:r w:rsidR="0011027B" w:rsidRPr="00156F6E">
        <w:rPr>
          <w:noProof/>
          <w:sz w:val="24"/>
          <w:szCs w:val="24"/>
        </w:rPr>
        <w:t>.</w:t>
      </w:r>
    </w:p>
    <w:p w14:paraId="6600CFEE" w14:textId="7832CB09" w:rsidR="0011027B" w:rsidRPr="00156F6E" w:rsidRDefault="0011027B" w:rsidP="00800012">
      <w:pPr>
        <w:tabs>
          <w:tab w:val="right" w:pos="10466"/>
        </w:tabs>
        <w:jc w:val="both"/>
        <w:rPr>
          <w:b/>
          <w:noProof/>
          <w:sz w:val="24"/>
          <w:szCs w:val="24"/>
        </w:rPr>
      </w:pPr>
      <w:r w:rsidRPr="00156F6E">
        <w:rPr>
          <w:b/>
          <w:noProof/>
          <w:sz w:val="24"/>
          <w:szCs w:val="24"/>
        </w:rPr>
        <w:t>Responsibilities</w:t>
      </w:r>
    </w:p>
    <w:p w14:paraId="4FA41493" w14:textId="70D0F8F2" w:rsidR="0011027B" w:rsidRPr="00156F6E" w:rsidRDefault="0011027B" w:rsidP="00800012">
      <w:pPr>
        <w:tabs>
          <w:tab w:val="right" w:pos="10466"/>
        </w:tabs>
        <w:jc w:val="both"/>
        <w:rPr>
          <w:noProof/>
          <w:sz w:val="24"/>
          <w:szCs w:val="24"/>
        </w:rPr>
      </w:pPr>
      <w:r w:rsidRPr="00156F6E">
        <w:rPr>
          <w:noProof/>
          <w:sz w:val="24"/>
          <w:szCs w:val="24"/>
        </w:rPr>
        <w:t>Classroom Teacher</w:t>
      </w:r>
    </w:p>
    <w:p w14:paraId="1BEB44BE" w14:textId="6AE46FF3" w:rsidR="0011027B" w:rsidRPr="00156F6E" w:rsidRDefault="0011027B" w:rsidP="00A3714A">
      <w:pPr>
        <w:pStyle w:val="ListParagraph"/>
        <w:numPr>
          <w:ilvl w:val="0"/>
          <w:numId w:val="59"/>
        </w:numPr>
        <w:tabs>
          <w:tab w:val="right" w:pos="10466"/>
        </w:tabs>
        <w:jc w:val="both"/>
        <w:rPr>
          <w:noProof/>
          <w:sz w:val="24"/>
          <w:szCs w:val="24"/>
        </w:rPr>
      </w:pPr>
      <w:r w:rsidRPr="00156F6E">
        <w:rPr>
          <w:noProof/>
          <w:sz w:val="24"/>
          <w:szCs w:val="24"/>
        </w:rPr>
        <w:t>holds primary responsibility for the learning of every student in the class</w:t>
      </w:r>
    </w:p>
    <w:p w14:paraId="315EAB47" w14:textId="77777777" w:rsidR="0011027B" w:rsidRPr="00156F6E" w:rsidRDefault="0011027B" w:rsidP="0011027B">
      <w:pPr>
        <w:tabs>
          <w:tab w:val="right" w:pos="10466"/>
        </w:tabs>
        <w:rPr>
          <w:sz w:val="24"/>
          <w:szCs w:val="24"/>
        </w:rPr>
      </w:pPr>
      <w:r w:rsidRPr="00156F6E">
        <w:rPr>
          <w:sz w:val="24"/>
          <w:szCs w:val="24"/>
        </w:rPr>
        <w:lastRenderedPageBreak/>
        <w:t>Learning and support team</w:t>
      </w:r>
    </w:p>
    <w:p w14:paraId="368EF684" w14:textId="7CF35C9F" w:rsidR="0011027B" w:rsidRPr="00156F6E" w:rsidRDefault="0011027B" w:rsidP="00A3714A">
      <w:pPr>
        <w:pStyle w:val="ListParagraph"/>
        <w:numPr>
          <w:ilvl w:val="0"/>
          <w:numId w:val="45"/>
        </w:numPr>
        <w:tabs>
          <w:tab w:val="right" w:pos="10466"/>
        </w:tabs>
        <w:rPr>
          <w:sz w:val="24"/>
          <w:szCs w:val="24"/>
        </w:rPr>
      </w:pPr>
      <w:r w:rsidRPr="00156F6E">
        <w:rPr>
          <w:sz w:val="24"/>
          <w:szCs w:val="24"/>
        </w:rPr>
        <w:t>supports teachers in identifying and responding to additional learning needs of students</w:t>
      </w:r>
    </w:p>
    <w:p w14:paraId="2593F561" w14:textId="77777777" w:rsidR="0011027B" w:rsidRPr="00156F6E" w:rsidRDefault="0011027B" w:rsidP="00A3714A">
      <w:pPr>
        <w:pStyle w:val="ListParagraph"/>
        <w:numPr>
          <w:ilvl w:val="0"/>
          <w:numId w:val="45"/>
        </w:numPr>
        <w:tabs>
          <w:tab w:val="right" w:pos="10466"/>
        </w:tabs>
        <w:rPr>
          <w:sz w:val="24"/>
          <w:szCs w:val="24"/>
        </w:rPr>
      </w:pPr>
      <w:r w:rsidRPr="00156F6E">
        <w:rPr>
          <w:sz w:val="24"/>
          <w:szCs w:val="24"/>
        </w:rPr>
        <w:t>facilitates and coordinates a whole school approach to improving the learning outcomes of every student</w:t>
      </w:r>
    </w:p>
    <w:p w14:paraId="38395265" w14:textId="77777777" w:rsidR="0011027B" w:rsidRPr="00156F6E" w:rsidRDefault="0011027B" w:rsidP="00A3714A">
      <w:pPr>
        <w:pStyle w:val="ListParagraph"/>
        <w:numPr>
          <w:ilvl w:val="0"/>
          <w:numId w:val="45"/>
        </w:numPr>
        <w:tabs>
          <w:tab w:val="right" w:pos="10466"/>
        </w:tabs>
        <w:rPr>
          <w:sz w:val="24"/>
          <w:szCs w:val="24"/>
        </w:rPr>
      </w:pPr>
      <w:r w:rsidRPr="00156F6E">
        <w:rPr>
          <w:sz w:val="24"/>
          <w:szCs w:val="24"/>
        </w:rPr>
        <w:t>coordinates planning processes and resourcing for students with disability and additional learning and support needs</w:t>
      </w:r>
    </w:p>
    <w:p w14:paraId="0A1AC376" w14:textId="77777777" w:rsidR="0011027B" w:rsidRPr="0011027B" w:rsidRDefault="0011027B" w:rsidP="00A3714A">
      <w:pPr>
        <w:pStyle w:val="ListParagraph"/>
        <w:numPr>
          <w:ilvl w:val="0"/>
          <w:numId w:val="45"/>
        </w:numPr>
        <w:tabs>
          <w:tab w:val="right" w:pos="10466"/>
        </w:tabs>
        <w:rPr>
          <w:sz w:val="24"/>
        </w:rPr>
      </w:pPr>
      <w:r w:rsidRPr="00156F6E">
        <w:rPr>
          <w:sz w:val="24"/>
          <w:szCs w:val="24"/>
        </w:rPr>
        <w:t>designs and implements the supports required to build teacher</w:t>
      </w:r>
      <w:r w:rsidRPr="0011027B">
        <w:rPr>
          <w:sz w:val="24"/>
        </w:rPr>
        <w:t xml:space="preserve"> capacity so that all students access quality learning</w:t>
      </w:r>
    </w:p>
    <w:p w14:paraId="3FC94661" w14:textId="77777777" w:rsidR="0011027B" w:rsidRPr="0011027B" w:rsidRDefault="0011027B" w:rsidP="00A3714A">
      <w:pPr>
        <w:pStyle w:val="ListParagraph"/>
        <w:numPr>
          <w:ilvl w:val="0"/>
          <w:numId w:val="45"/>
        </w:numPr>
        <w:tabs>
          <w:tab w:val="right" w:pos="10466"/>
        </w:tabs>
        <w:rPr>
          <w:sz w:val="24"/>
        </w:rPr>
      </w:pPr>
      <w:r w:rsidRPr="0011027B">
        <w:rPr>
          <w:sz w:val="24"/>
        </w:rPr>
        <w:t>develops collaborative partnerships with the school, parents and carers, other professionals and the wider school community.</w:t>
      </w:r>
    </w:p>
    <w:p w14:paraId="279DE024" w14:textId="77777777" w:rsidR="0011027B" w:rsidRPr="0011027B" w:rsidRDefault="0011027B" w:rsidP="0011027B">
      <w:pPr>
        <w:tabs>
          <w:tab w:val="right" w:pos="10466"/>
        </w:tabs>
        <w:rPr>
          <w:sz w:val="24"/>
        </w:rPr>
      </w:pPr>
      <w:r w:rsidRPr="0011027B">
        <w:rPr>
          <w:sz w:val="24"/>
        </w:rPr>
        <w:t>Every school has a learning and support team. The composition of teams may vary as they are made up of members according to the needs of the school and community in which they work.</w:t>
      </w:r>
    </w:p>
    <w:p w14:paraId="6B4E9D99" w14:textId="77777777" w:rsidR="0011027B" w:rsidRPr="0011027B" w:rsidRDefault="0011027B" w:rsidP="0011027B">
      <w:pPr>
        <w:tabs>
          <w:tab w:val="right" w:pos="10466"/>
        </w:tabs>
        <w:rPr>
          <w:sz w:val="24"/>
        </w:rPr>
      </w:pPr>
      <w:r w:rsidRPr="0011027B">
        <w:rPr>
          <w:sz w:val="24"/>
        </w:rPr>
        <w:t>Learning and support teacher</w:t>
      </w:r>
    </w:p>
    <w:p w14:paraId="74A480C5" w14:textId="77777777" w:rsidR="00946E39" w:rsidRDefault="0011027B" w:rsidP="00A3714A">
      <w:pPr>
        <w:pStyle w:val="ListParagraph"/>
        <w:numPr>
          <w:ilvl w:val="0"/>
          <w:numId w:val="47"/>
        </w:numPr>
        <w:tabs>
          <w:tab w:val="right" w:pos="10466"/>
        </w:tabs>
        <w:rPr>
          <w:sz w:val="24"/>
        </w:rPr>
      </w:pPr>
      <w:r w:rsidRPr="00946E39">
        <w:rPr>
          <w:sz w:val="24"/>
        </w:rPr>
        <w:t xml:space="preserve">provides direct and timely specialist assistance to students in mainstream classes with disability and additional learning and support needs </w:t>
      </w:r>
    </w:p>
    <w:p w14:paraId="69C67F4B" w14:textId="16D7F920" w:rsidR="00946E39" w:rsidRDefault="00946E39" w:rsidP="00A3714A">
      <w:pPr>
        <w:pStyle w:val="ListParagraph"/>
        <w:numPr>
          <w:ilvl w:val="0"/>
          <w:numId w:val="47"/>
        </w:numPr>
        <w:tabs>
          <w:tab w:val="right" w:pos="10466"/>
        </w:tabs>
        <w:rPr>
          <w:sz w:val="24"/>
        </w:rPr>
      </w:pPr>
      <w:r>
        <w:rPr>
          <w:sz w:val="24"/>
        </w:rPr>
        <w:t xml:space="preserve">Provides direct and timely specialist assistance to the </w:t>
      </w:r>
      <w:r w:rsidR="0011027B" w:rsidRPr="00946E39">
        <w:rPr>
          <w:sz w:val="24"/>
        </w:rPr>
        <w:t>teachers</w:t>
      </w:r>
      <w:r>
        <w:rPr>
          <w:sz w:val="24"/>
        </w:rPr>
        <w:t xml:space="preserve"> of students with disability </w:t>
      </w:r>
      <w:r w:rsidR="00156F6E">
        <w:rPr>
          <w:sz w:val="24"/>
        </w:rPr>
        <w:t xml:space="preserve">and </w:t>
      </w:r>
      <w:r>
        <w:rPr>
          <w:sz w:val="24"/>
        </w:rPr>
        <w:t>additional learning and support needs</w:t>
      </w:r>
      <w:r w:rsidR="0011027B" w:rsidRPr="00946E39">
        <w:rPr>
          <w:sz w:val="24"/>
        </w:rPr>
        <w:t xml:space="preserve">. </w:t>
      </w:r>
    </w:p>
    <w:p w14:paraId="4200E9E6" w14:textId="2EA7787F" w:rsidR="0011027B" w:rsidRPr="00946E39" w:rsidRDefault="0011027B" w:rsidP="00946E39">
      <w:pPr>
        <w:tabs>
          <w:tab w:val="right" w:pos="10466"/>
        </w:tabs>
        <w:rPr>
          <w:sz w:val="24"/>
        </w:rPr>
      </w:pPr>
      <w:r w:rsidRPr="00946E39">
        <w:rPr>
          <w:sz w:val="24"/>
        </w:rPr>
        <w:t>Their work emphasises:</w:t>
      </w:r>
    </w:p>
    <w:p w14:paraId="5473705E" w14:textId="77777777" w:rsidR="0011027B" w:rsidRPr="0011027B" w:rsidRDefault="0011027B" w:rsidP="00A3714A">
      <w:pPr>
        <w:pStyle w:val="ListParagraph"/>
        <w:numPr>
          <w:ilvl w:val="0"/>
          <w:numId w:val="46"/>
        </w:numPr>
        <w:tabs>
          <w:tab w:val="right" w:pos="10466"/>
        </w:tabs>
        <w:rPr>
          <w:sz w:val="24"/>
        </w:rPr>
      </w:pPr>
      <w:r w:rsidRPr="0011027B">
        <w:rPr>
          <w:sz w:val="24"/>
        </w:rPr>
        <w:t>the needs of individual students</w:t>
      </w:r>
    </w:p>
    <w:p w14:paraId="6BAA9C8A" w14:textId="77777777" w:rsidR="0011027B" w:rsidRPr="0011027B" w:rsidRDefault="0011027B" w:rsidP="00A3714A">
      <w:pPr>
        <w:pStyle w:val="ListParagraph"/>
        <w:numPr>
          <w:ilvl w:val="0"/>
          <w:numId w:val="46"/>
        </w:numPr>
        <w:tabs>
          <w:tab w:val="right" w:pos="10466"/>
        </w:tabs>
        <w:rPr>
          <w:sz w:val="24"/>
        </w:rPr>
      </w:pPr>
      <w:r w:rsidRPr="0011027B">
        <w:rPr>
          <w:sz w:val="24"/>
        </w:rPr>
        <w:t>school priorities, and</w:t>
      </w:r>
    </w:p>
    <w:p w14:paraId="0B444489" w14:textId="77777777" w:rsidR="0011027B" w:rsidRPr="0011027B" w:rsidRDefault="0011027B" w:rsidP="00A3714A">
      <w:pPr>
        <w:pStyle w:val="ListParagraph"/>
        <w:numPr>
          <w:ilvl w:val="0"/>
          <w:numId w:val="46"/>
        </w:numPr>
        <w:tabs>
          <w:tab w:val="right" w:pos="10466"/>
        </w:tabs>
        <w:rPr>
          <w:sz w:val="24"/>
        </w:rPr>
      </w:pPr>
      <w:r w:rsidRPr="0011027B">
        <w:rPr>
          <w:sz w:val="24"/>
        </w:rPr>
        <w:t>evidence-based programs to assist students with additional learning and support needs.</w:t>
      </w:r>
    </w:p>
    <w:p w14:paraId="4ECE61FD" w14:textId="5505EC8C" w:rsidR="0011027B" w:rsidRPr="0011027B" w:rsidRDefault="0011027B" w:rsidP="0011027B">
      <w:pPr>
        <w:tabs>
          <w:tab w:val="right" w:pos="10466"/>
        </w:tabs>
        <w:rPr>
          <w:sz w:val="24"/>
        </w:rPr>
      </w:pPr>
      <w:r w:rsidRPr="0011027B">
        <w:rPr>
          <w:sz w:val="24"/>
        </w:rPr>
        <w:t>Learning and support teachers use a collaborative and consultative approach so that students themselves and their parents and carers are actively involved in decision-making.</w:t>
      </w:r>
    </w:p>
    <w:p w14:paraId="2F4A5C02" w14:textId="1A1FBE25" w:rsidR="0011027B" w:rsidRPr="0028493B" w:rsidRDefault="0011027B" w:rsidP="0011027B">
      <w:pPr>
        <w:tabs>
          <w:tab w:val="right" w:pos="10466"/>
        </w:tabs>
        <w:rPr>
          <w:b/>
          <w:sz w:val="24"/>
        </w:rPr>
      </w:pPr>
      <w:r w:rsidRPr="0028493B">
        <w:rPr>
          <w:b/>
          <w:sz w:val="24"/>
        </w:rPr>
        <w:t>NSW Department of Education policies and resources:</w:t>
      </w:r>
    </w:p>
    <w:p w14:paraId="5C7C0075" w14:textId="77777777" w:rsidR="0011027B" w:rsidRDefault="00000000" w:rsidP="00A3714A">
      <w:pPr>
        <w:pStyle w:val="ListParagraph"/>
        <w:numPr>
          <w:ilvl w:val="0"/>
          <w:numId w:val="41"/>
        </w:numPr>
        <w:tabs>
          <w:tab w:val="right" w:pos="10466"/>
        </w:tabs>
        <w:jc w:val="both"/>
        <w:rPr>
          <w:sz w:val="24"/>
        </w:rPr>
      </w:pPr>
      <w:hyperlink r:id="rId135" w:history="1">
        <w:r w:rsidR="0011027B" w:rsidRPr="0028493B">
          <w:rPr>
            <w:rStyle w:val="Hyperlink"/>
            <w:sz w:val="24"/>
          </w:rPr>
          <w:t>People with Disabilities: Statement of Commitment</w:t>
        </w:r>
      </w:hyperlink>
    </w:p>
    <w:p w14:paraId="1C2A6545" w14:textId="77777777" w:rsidR="0011027B" w:rsidRDefault="00000000" w:rsidP="00A3714A">
      <w:pPr>
        <w:pStyle w:val="ListParagraph"/>
        <w:numPr>
          <w:ilvl w:val="0"/>
          <w:numId w:val="41"/>
        </w:numPr>
        <w:tabs>
          <w:tab w:val="right" w:pos="10466"/>
        </w:tabs>
        <w:jc w:val="both"/>
        <w:rPr>
          <w:sz w:val="24"/>
        </w:rPr>
      </w:pPr>
      <w:hyperlink r:id="rId136" w:history="1">
        <w:r w:rsidR="0011027B" w:rsidRPr="0028493B">
          <w:rPr>
            <w:rStyle w:val="Hyperlink"/>
            <w:sz w:val="24"/>
          </w:rPr>
          <w:t>Assisting Students with Learning Difficulties Policy</w:t>
        </w:r>
      </w:hyperlink>
    </w:p>
    <w:p w14:paraId="217BB699" w14:textId="77777777" w:rsidR="0011027B" w:rsidRDefault="00000000" w:rsidP="00A3714A">
      <w:pPr>
        <w:pStyle w:val="ListParagraph"/>
        <w:numPr>
          <w:ilvl w:val="0"/>
          <w:numId w:val="41"/>
        </w:numPr>
        <w:tabs>
          <w:tab w:val="right" w:pos="10466"/>
        </w:tabs>
        <w:jc w:val="both"/>
        <w:rPr>
          <w:sz w:val="24"/>
        </w:rPr>
      </w:pPr>
      <w:hyperlink r:id="rId137" w:history="1">
        <w:r w:rsidR="0011027B" w:rsidRPr="0028493B">
          <w:rPr>
            <w:rStyle w:val="Hyperlink"/>
            <w:sz w:val="24"/>
          </w:rPr>
          <w:t>Nationally Consistent Collection of Data</w:t>
        </w:r>
      </w:hyperlink>
    </w:p>
    <w:p w14:paraId="2218DDB5" w14:textId="77777777" w:rsidR="0011027B" w:rsidRDefault="00000000" w:rsidP="00A3714A">
      <w:pPr>
        <w:pStyle w:val="ListParagraph"/>
        <w:numPr>
          <w:ilvl w:val="0"/>
          <w:numId w:val="41"/>
        </w:numPr>
        <w:tabs>
          <w:tab w:val="right" w:pos="10466"/>
        </w:tabs>
        <w:jc w:val="both"/>
        <w:rPr>
          <w:sz w:val="24"/>
        </w:rPr>
      </w:pPr>
      <w:hyperlink r:id="rId138" w:history="1">
        <w:r w:rsidR="0011027B" w:rsidRPr="0028493B">
          <w:rPr>
            <w:rStyle w:val="Hyperlink"/>
            <w:sz w:val="24"/>
          </w:rPr>
          <w:t>NSW Public Schools – Disability, learning and support</w:t>
        </w:r>
      </w:hyperlink>
    </w:p>
    <w:p w14:paraId="4CA4D606" w14:textId="77777777" w:rsidR="002E6D78" w:rsidRPr="00557F76" w:rsidRDefault="00687D45" w:rsidP="00557F76">
      <w:pPr>
        <w:pStyle w:val="Heading1"/>
        <w:jc w:val="right"/>
        <w:rPr>
          <w:rFonts w:asciiTheme="minorHAnsi" w:hAnsiTheme="minorHAnsi" w:cstheme="minorHAnsi"/>
          <w:b/>
          <w:sz w:val="36"/>
        </w:rPr>
      </w:pPr>
      <w:bookmarkStart w:id="18" w:name="_Nutrition"/>
      <w:bookmarkEnd w:id="18"/>
      <w:r w:rsidRPr="00557F76">
        <w:rPr>
          <w:rFonts w:asciiTheme="minorHAnsi" w:hAnsiTheme="minorHAnsi" w:cstheme="minorHAnsi"/>
          <w:b/>
          <w:sz w:val="36"/>
        </w:rPr>
        <w:lastRenderedPageBreak/>
        <w:t>Nutrition</w:t>
      </w:r>
    </w:p>
    <w:p w14:paraId="00D15B9C" w14:textId="77777777" w:rsidR="002E6D78" w:rsidRDefault="002E6D78" w:rsidP="002E6D78">
      <w:pPr>
        <w:jc w:val="both"/>
        <w:rPr>
          <w:sz w:val="24"/>
        </w:rPr>
      </w:pPr>
      <w:r w:rsidRPr="002E6D78">
        <w:rPr>
          <w:noProof/>
          <w:sz w:val="24"/>
        </w:rPr>
        <w:drawing>
          <wp:anchor distT="0" distB="0" distL="114300" distR="114300" simplePos="0" relativeHeight="251658263" behindDoc="1" locked="0" layoutInCell="1" allowOverlap="1" wp14:anchorId="3DCF2DF6" wp14:editId="5ECE0773">
            <wp:simplePos x="0" y="0"/>
            <wp:positionH relativeFrom="margin">
              <wp:align>right</wp:align>
            </wp:positionH>
            <wp:positionV relativeFrom="paragraph">
              <wp:posOffset>11430</wp:posOffset>
            </wp:positionV>
            <wp:extent cx="1605915" cy="1162050"/>
            <wp:effectExtent l="0" t="0" r="0" b="0"/>
            <wp:wrapTight wrapText="bothSides">
              <wp:wrapPolygon edited="0">
                <wp:start x="0" y="0"/>
                <wp:lineTo x="0" y="21246"/>
                <wp:lineTo x="21267" y="21246"/>
                <wp:lineTo x="21267"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67620" t="13310" r="1518" b="59741"/>
                    <a:stretch/>
                  </pic:blipFill>
                  <pic:spPr bwMode="auto">
                    <a:xfrm>
                      <a:off x="0" y="0"/>
                      <a:ext cx="1605915" cy="1162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E6D78">
        <w:rPr>
          <w:noProof/>
          <w:sz w:val="24"/>
        </w:rPr>
        <w:t>All schools should promote healthy eating and good nutrition. School canteens are required to implement the NSW Healthy School Canteen Strategy that includes food and drink criteria.</w:t>
      </w:r>
      <w:r w:rsidRPr="002E6D78">
        <w:rPr>
          <w:sz w:val="24"/>
        </w:rPr>
        <w:t xml:space="preserve"> </w:t>
      </w:r>
      <w:r>
        <w:rPr>
          <w:sz w:val="24"/>
        </w:rPr>
        <w:t xml:space="preserve">Telegraph Point </w:t>
      </w:r>
      <w:r w:rsidRPr="002E6D78">
        <w:rPr>
          <w:sz w:val="24"/>
        </w:rPr>
        <w:t xml:space="preserve">Public School aims to promote and model healthy eating and good nutrition programs and activities. </w:t>
      </w:r>
      <w:r>
        <w:rPr>
          <w:sz w:val="24"/>
        </w:rPr>
        <w:t xml:space="preserve">Classroom </w:t>
      </w:r>
      <w:r w:rsidRPr="002E6D78">
        <w:rPr>
          <w:sz w:val="24"/>
        </w:rPr>
        <w:t>teaching of nutrition education is part of the Personal Development, Health and Physical Education (PDHPE) key learning area and is mandatory for all students from Kindergarten to Year 10. Teaching and learning and class activities in other key learning areas reinforce healthy eating and good nutrition wherever possible</w:t>
      </w:r>
      <w:r>
        <w:rPr>
          <w:sz w:val="24"/>
        </w:rPr>
        <w:t>.</w:t>
      </w:r>
      <w:r w:rsidRPr="002E6D78">
        <w:rPr>
          <w:sz w:val="24"/>
        </w:rPr>
        <w:t xml:space="preserve"> </w:t>
      </w:r>
    </w:p>
    <w:p w14:paraId="3A54084B" w14:textId="767CF945" w:rsidR="002E6D78" w:rsidRPr="002E6D78" w:rsidRDefault="002E6D78" w:rsidP="002E6D78">
      <w:pPr>
        <w:jc w:val="both"/>
        <w:rPr>
          <w:sz w:val="24"/>
        </w:rPr>
      </w:pPr>
      <w:r>
        <w:rPr>
          <w:sz w:val="24"/>
        </w:rPr>
        <w:t xml:space="preserve">Telegraph Point </w:t>
      </w:r>
      <w:r w:rsidRPr="002E6D78">
        <w:rPr>
          <w:sz w:val="24"/>
        </w:rPr>
        <w:t>Public School proudly implements the Crunch&amp;Sip program which aims to increase the quantities of vegetables</w:t>
      </w:r>
      <w:r>
        <w:rPr>
          <w:sz w:val="24"/>
        </w:rPr>
        <w:t xml:space="preserve">, </w:t>
      </w:r>
      <w:r w:rsidRPr="002E6D78">
        <w:rPr>
          <w:sz w:val="24"/>
        </w:rPr>
        <w:t>fruits and water being consumed by our students.</w:t>
      </w:r>
      <w:r>
        <w:rPr>
          <w:sz w:val="24"/>
        </w:rPr>
        <w:t xml:space="preserve"> </w:t>
      </w:r>
      <w:r w:rsidRPr="002E6D78">
        <w:rPr>
          <w:sz w:val="24"/>
        </w:rPr>
        <w:t xml:space="preserve">Crunch&amp;Sip </w:t>
      </w:r>
      <w:r>
        <w:rPr>
          <w:sz w:val="24"/>
        </w:rPr>
        <w:t xml:space="preserve">provides </w:t>
      </w:r>
      <w:r w:rsidRPr="002E6D78">
        <w:rPr>
          <w:sz w:val="24"/>
        </w:rPr>
        <w:t>time during the school day for students to eat vegetables and fruit and drink water in the classroom. Students bring vegetables and/or fruit and a water bottle to school each day for the Crunch&amp;Sip break.</w:t>
      </w:r>
    </w:p>
    <w:p w14:paraId="7A5A66B6" w14:textId="08A25E9A" w:rsidR="00800012" w:rsidRPr="002E6D78" w:rsidRDefault="002E6D78" w:rsidP="002E6D78">
      <w:pPr>
        <w:rPr>
          <w:sz w:val="24"/>
        </w:rPr>
      </w:pPr>
      <w:r>
        <w:rPr>
          <w:sz w:val="24"/>
        </w:rPr>
        <w:t xml:space="preserve">Telegraph Point </w:t>
      </w:r>
      <w:r w:rsidRPr="002E6D78">
        <w:rPr>
          <w:sz w:val="24"/>
        </w:rPr>
        <w:t>Public School is also a Live Life Well school. Live Life Well is a joint initiative between the Department of Education and the Ministry of Health and aims to get students</w:t>
      </w:r>
      <w:r>
        <w:rPr>
          <w:sz w:val="24"/>
        </w:rPr>
        <w:t xml:space="preserve"> </w:t>
      </w:r>
      <w:r w:rsidRPr="002E6D78">
        <w:rPr>
          <w:sz w:val="24"/>
        </w:rPr>
        <w:t>more active more often</w:t>
      </w:r>
      <w:r>
        <w:rPr>
          <w:sz w:val="24"/>
        </w:rPr>
        <w:t>,</w:t>
      </w:r>
      <w:r w:rsidRPr="002E6D78">
        <w:rPr>
          <w:sz w:val="24"/>
        </w:rPr>
        <w:t xml:space="preserve"> and to develop healthy eating habits.</w:t>
      </w:r>
      <w:r w:rsidRPr="002E6D78">
        <w:rPr>
          <w:noProof/>
          <w:sz w:val="24"/>
        </w:rPr>
        <w:t xml:space="preserve"> </w:t>
      </w:r>
    </w:p>
    <w:p w14:paraId="0D0436E1" w14:textId="77777777" w:rsidR="002E6D78" w:rsidRPr="0028493B" w:rsidRDefault="002E6D78" w:rsidP="002E6D78">
      <w:pPr>
        <w:tabs>
          <w:tab w:val="right" w:pos="10466"/>
        </w:tabs>
        <w:rPr>
          <w:b/>
          <w:sz w:val="24"/>
        </w:rPr>
      </w:pPr>
      <w:r w:rsidRPr="0028493B">
        <w:rPr>
          <w:b/>
          <w:sz w:val="24"/>
        </w:rPr>
        <w:t>NSW Department of Education policies and resources:</w:t>
      </w:r>
    </w:p>
    <w:p w14:paraId="21DDF639" w14:textId="3785721E" w:rsidR="00687D45" w:rsidRDefault="00000000" w:rsidP="00A3714A">
      <w:pPr>
        <w:pStyle w:val="ListParagraph"/>
        <w:numPr>
          <w:ilvl w:val="0"/>
          <w:numId w:val="48"/>
        </w:numPr>
        <w:tabs>
          <w:tab w:val="right" w:pos="10466"/>
        </w:tabs>
        <w:jc w:val="both"/>
        <w:rPr>
          <w:sz w:val="24"/>
        </w:rPr>
      </w:pPr>
      <w:hyperlink r:id="rId139" w:history="1">
        <w:r w:rsidR="002E6D78" w:rsidRPr="00060689">
          <w:rPr>
            <w:rStyle w:val="Hyperlink"/>
            <w:sz w:val="24"/>
          </w:rPr>
          <w:t>Nutrition in Schools Policy</w:t>
        </w:r>
      </w:hyperlink>
    </w:p>
    <w:p w14:paraId="0A6BDE02" w14:textId="6448ADEA" w:rsidR="002E6D78" w:rsidRDefault="00000000" w:rsidP="00A3714A">
      <w:pPr>
        <w:pStyle w:val="ListParagraph"/>
        <w:numPr>
          <w:ilvl w:val="0"/>
          <w:numId w:val="48"/>
        </w:numPr>
        <w:tabs>
          <w:tab w:val="right" w:pos="10466"/>
        </w:tabs>
        <w:jc w:val="both"/>
        <w:rPr>
          <w:sz w:val="24"/>
        </w:rPr>
      </w:pPr>
      <w:hyperlink r:id="rId140" w:history="1">
        <w:r w:rsidR="002E6D78" w:rsidRPr="00060689">
          <w:rPr>
            <w:rStyle w:val="Hyperlink"/>
            <w:sz w:val="24"/>
          </w:rPr>
          <w:t>Australian Dietary Guidelines</w:t>
        </w:r>
      </w:hyperlink>
    </w:p>
    <w:p w14:paraId="4A170808" w14:textId="7EE39F08" w:rsidR="002E6D78" w:rsidRDefault="00000000" w:rsidP="00A3714A">
      <w:pPr>
        <w:pStyle w:val="ListParagraph"/>
        <w:numPr>
          <w:ilvl w:val="0"/>
          <w:numId w:val="48"/>
        </w:numPr>
        <w:tabs>
          <w:tab w:val="right" w:pos="10466"/>
        </w:tabs>
        <w:jc w:val="both"/>
        <w:rPr>
          <w:sz w:val="24"/>
        </w:rPr>
      </w:pPr>
      <w:hyperlink r:id="rId141" w:history="1">
        <w:r w:rsidR="002E6D78" w:rsidRPr="00060689">
          <w:rPr>
            <w:rStyle w:val="Hyperlink"/>
            <w:sz w:val="24"/>
          </w:rPr>
          <w:t xml:space="preserve">NSW Healthy School Canteens </w:t>
        </w:r>
        <w:r w:rsidR="00060689">
          <w:rPr>
            <w:rStyle w:val="Hyperlink"/>
            <w:sz w:val="24"/>
          </w:rPr>
          <w:t>Menu Check Service</w:t>
        </w:r>
      </w:hyperlink>
      <w:r w:rsidR="00060689">
        <w:rPr>
          <w:sz w:val="24"/>
        </w:rPr>
        <w:t xml:space="preserve"> </w:t>
      </w:r>
    </w:p>
    <w:p w14:paraId="0F83681E" w14:textId="52280F84" w:rsidR="002E6D78" w:rsidRDefault="00000000" w:rsidP="00A3714A">
      <w:pPr>
        <w:pStyle w:val="ListParagraph"/>
        <w:numPr>
          <w:ilvl w:val="0"/>
          <w:numId w:val="48"/>
        </w:numPr>
        <w:tabs>
          <w:tab w:val="right" w:pos="10466"/>
        </w:tabs>
        <w:jc w:val="both"/>
        <w:rPr>
          <w:sz w:val="24"/>
        </w:rPr>
      </w:pPr>
      <w:hyperlink r:id="rId142" w:history="1">
        <w:r w:rsidR="002E6D78" w:rsidRPr="00060689">
          <w:rPr>
            <w:rStyle w:val="Hyperlink"/>
            <w:sz w:val="24"/>
          </w:rPr>
          <w:t>Anaphylaxis Procedures for Schools</w:t>
        </w:r>
      </w:hyperlink>
    </w:p>
    <w:p w14:paraId="2718DCDD" w14:textId="2FFD6693" w:rsidR="002E6D78" w:rsidRDefault="00000000" w:rsidP="00A3714A">
      <w:pPr>
        <w:pStyle w:val="ListParagraph"/>
        <w:numPr>
          <w:ilvl w:val="0"/>
          <w:numId w:val="48"/>
        </w:numPr>
        <w:tabs>
          <w:tab w:val="right" w:pos="10466"/>
        </w:tabs>
        <w:jc w:val="both"/>
        <w:rPr>
          <w:sz w:val="24"/>
        </w:rPr>
      </w:pPr>
      <w:hyperlink r:id="rId143" w:history="1">
        <w:r w:rsidR="00060689" w:rsidRPr="00060689">
          <w:rPr>
            <w:rStyle w:val="Hyperlink"/>
            <w:sz w:val="24"/>
          </w:rPr>
          <w:t>NSW Healthy School Canteen Strategy – Food and Drink Criteria</w:t>
        </w:r>
      </w:hyperlink>
    </w:p>
    <w:p w14:paraId="34C909F6" w14:textId="412DACDA" w:rsidR="002E6D78" w:rsidRDefault="00000000" w:rsidP="00A3714A">
      <w:pPr>
        <w:pStyle w:val="ListParagraph"/>
        <w:numPr>
          <w:ilvl w:val="0"/>
          <w:numId w:val="48"/>
        </w:numPr>
        <w:tabs>
          <w:tab w:val="right" w:pos="10466"/>
        </w:tabs>
        <w:jc w:val="both"/>
        <w:rPr>
          <w:sz w:val="24"/>
        </w:rPr>
      </w:pPr>
      <w:hyperlink r:id="rId144" w:history="1">
        <w:r w:rsidR="002E6D78" w:rsidRPr="00060689">
          <w:rPr>
            <w:rStyle w:val="Hyperlink"/>
            <w:sz w:val="24"/>
          </w:rPr>
          <w:t>Live Life Well @ School</w:t>
        </w:r>
      </w:hyperlink>
    </w:p>
    <w:p w14:paraId="3855A899" w14:textId="1865270F" w:rsidR="002E6D78" w:rsidRDefault="00000000" w:rsidP="00A3714A">
      <w:pPr>
        <w:pStyle w:val="ListParagraph"/>
        <w:numPr>
          <w:ilvl w:val="0"/>
          <w:numId w:val="48"/>
        </w:numPr>
        <w:tabs>
          <w:tab w:val="right" w:pos="10466"/>
        </w:tabs>
        <w:jc w:val="both"/>
        <w:rPr>
          <w:sz w:val="24"/>
        </w:rPr>
      </w:pPr>
      <w:hyperlink r:id="rId145" w:history="1">
        <w:r w:rsidR="002E6D78" w:rsidRPr="00060689">
          <w:rPr>
            <w:rStyle w:val="Hyperlink"/>
            <w:sz w:val="24"/>
          </w:rPr>
          <w:t>NSW Public Schools – School Canteens</w:t>
        </w:r>
      </w:hyperlink>
    </w:p>
    <w:p w14:paraId="29404598" w14:textId="67A6DF20" w:rsidR="00060689" w:rsidRPr="00557F76" w:rsidRDefault="00060689" w:rsidP="00557F76">
      <w:pPr>
        <w:pStyle w:val="Heading1"/>
        <w:jc w:val="right"/>
        <w:rPr>
          <w:rFonts w:asciiTheme="minorHAnsi" w:hAnsiTheme="minorHAnsi" w:cstheme="minorHAnsi"/>
          <w:b/>
          <w:sz w:val="36"/>
        </w:rPr>
      </w:pPr>
      <w:bookmarkStart w:id="19" w:name="_Road_Safety_Education"/>
      <w:bookmarkEnd w:id="19"/>
      <w:r w:rsidRPr="00557F76">
        <w:rPr>
          <w:rFonts w:asciiTheme="minorHAnsi" w:hAnsiTheme="minorHAnsi" w:cstheme="minorHAnsi"/>
          <w:b/>
          <w:sz w:val="36"/>
        </w:rPr>
        <w:t>Road Safety Education</w:t>
      </w:r>
    </w:p>
    <w:p w14:paraId="408921CA" w14:textId="0B6EDEC9" w:rsidR="00687D45" w:rsidRPr="00564CAB" w:rsidRDefault="00060689" w:rsidP="00060689">
      <w:pPr>
        <w:tabs>
          <w:tab w:val="right" w:pos="10466"/>
        </w:tabs>
        <w:jc w:val="both"/>
        <w:rPr>
          <w:noProof/>
          <w:sz w:val="24"/>
          <w:szCs w:val="24"/>
        </w:rPr>
      </w:pPr>
      <w:r w:rsidRPr="00564CAB">
        <w:rPr>
          <w:noProof/>
          <w:sz w:val="24"/>
          <w:szCs w:val="24"/>
        </w:rPr>
        <w:drawing>
          <wp:anchor distT="0" distB="0" distL="114300" distR="114300" simplePos="0" relativeHeight="251658264" behindDoc="1" locked="0" layoutInCell="1" allowOverlap="1" wp14:anchorId="10737077" wp14:editId="37AE2DB1">
            <wp:simplePos x="0" y="0"/>
            <wp:positionH relativeFrom="margin">
              <wp:align>right</wp:align>
            </wp:positionH>
            <wp:positionV relativeFrom="paragraph">
              <wp:posOffset>11430</wp:posOffset>
            </wp:positionV>
            <wp:extent cx="1605915" cy="1162050"/>
            <wp:effectExtent l="0" t="0" r="0" b="0"/>
            <wp:wrapTight wrapText="bothSides">
              <wp:wrapPolygon edited="0">
                <wp:start x="0" y="0"/>
                <wp:lineTo x="0" y="21246"/>
                <wp:lineTo x="21267" y="21246"/>
                <wp:lineTo x="21267"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67620" t="13310" r="1518" b="59741"/>
                    <a:stretch/>
                  </pic:blipFill>
                  <pic:spPr bwMode="auto">
                    <a:xfrm>
                      <a:off x="0" y="0"/>
                      <a:ext cx="1605915" cy="1162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64CAB">
        <w:rPr>
          <w:noProof/>
          <w:sz w:val="24"/>
          <w:szCs w:val="24"/>
        </w:rPr>
        <w:t>Schools contribute to students' knowledge, skills and understanding of being a road user who is personally and socially responsible. Telegraph Point Public School promotes road safety through teaching and learning programs and taking measures to protect students against injury or harm on roads while at school.</w:t>
      </w:r>
    </w:p>
    <w:p w14:paraId="37657EDD" w14:textId="5061BED3" w:rsidR="00564CAB" w:rsidRDefault="00564CAB" w:rsidP="00060689">
      <w:pPr>
        <w:tabs>
          <w:tab w:val="right" w:pos="10466"/>
        </w:tabs>
        <w:jc w:val="both"/>
        <w:rPr>
          <w:sz w:val="24"/>
          <w:szCs w:val="24"/>
        </w:rPr>
      </w:pPr>
      <w:r w:rsidRPr="00564CAB">
        <w:rPr>
          <w:sz w:val="24"/>
          <w:szCs w:val="24"/>
        </w:rPr>
        <w:t xml:space="preserve">Effective road safety education programs </w:t>
      </w:r>
      <w:r>
        <w:rPr>
          <w:sz w:val="24"/>
          <w:szCs w:val="24"/>
        </w:rPr>
        <w:t xml:space="preserve">are </w:t>
      </w:r>
      <w:r w:rsidRPr="00564CAB">
        <w:rPr>
          <w:sz w:val="24"/>
          <w:szCs w:val="24"/>
        </w:rPr>
        <w:t>taught in each stage of learning (K-</w:t>
      </w:r>
      <w:r>
        <w:rPr>
          <w:sz w:val="24"/>
          <w:szCs w:val="24"/>
        </w:rPr>
        <w:t>6</w:t>
      </w:r>
      <w:r w:rsidRPr="00564CAB">
        <w:rPr>
          <w:sz w:val="24"/>
          <w:szCs w:val="24"/>
        </w:rPr>
        <w:t xml:space="preserve">) as part of </w:t>
      </w:r>
      <w:r>
        <w:rPr>
          <w:sz w:val="24"/>
          <w:szCs w:val="24"/>
        </w:rPr>
        <w:t xml:space="preserve">the </w:t>
      </w:r>
      <w:r w:rsidRPr="00564CAB">
        <w:rPr>
          <w:sz w:val="24"/>
          <w:szCs w:val="24"/>
        </w:rPr>
        <w:t>Personal Development, Health and Physical Education (PDHPE) syllabus</w:t>
      </w:r>
      <w:r>
        <w:rPr>
          <w:sz w:val="24"/>
          <w:szCs w:val="24"/>
        </w:rPr>
        <w:t>. Students have the opportunity to participate in National Walk to School Day and National Ride to School Day.</w:t>
      </w:r>
    </w:p>
    <w:p w14:paraId="56C5BE80" w14:textId="77777777" w:rsidR="00564CAB" w:rsidRPr="0028493B" w:rsidRDefault="00564CAB" w:rsidP="00564CAB">
      <w:pPr>
        <w:tabs>
          <w:tab w:val="right" w:pos="10466"/>
        </w:tabs>
        <w:rPr>
          <w:b/>
          <w:sz w:val="24"/>
        </w:rPr>
      </w:pPr>
      <w:r w:rsidRPr="0028493B">
        <w:rPr>
          <w:b/>
          <w:sz w:val="24"/>
        </w:rPr>
        <w:t>NSW Department of Education policies and resources:</w:t>
      </w:r>
    </w:p>
    <w:p w14:paraId="50E29292" w14:textId="4F805C0B" w:rsidR="00564CAB" w:rsidRDefault="00000000" w:rsidP="00A3714A">
      <w:pPr>
        <w:pStyle w:val="ListParagraph"/>
        <w:numPr>
          <w:ilvl w:val="0"/>
          <w:numId w:val="49"/>
        </w:numPr>
        <w:tabs>
          <w:tab w:val="right" w:pos="10466"/>
        </w:tabs>
        <w:jc w:val="both"/>
        <w:rPr>
          <w:sz w:val="24"/>
          <w:szCs w:val="24"/>
        </w:rPr>
      </w:pPr>
      <w:hyperlink r:id="rId146" w:history="1">
        <w:r w:rsidR="00564CAB" w:rsidRPr="00564CAB">
          <w:rPr>
            <w:rStyle w:val="Hyperlink"/>
            <w:sz w:val="24"/>
            <w:szCs w:val="24"/>
          </w:rPr>
          <w:t>Road Safety Education, Driver Education and Training Policy</w:t>
        </w:r>
      </w:hyperlink>
    </w:p>
    <w:p w14:paraId="0A57F14F" w14:textId="5F2D9951" w:rsidR="00564CAB" w:rsidRDefault="00000000" w:rsidP="00A3714A">
      <w:pPr>
        <w:pStyle w:val="ListParagraph"/>
        <w:numPr>
          <w:ilvl w:val="0"/>
          <w:numId w:val="49"/>
        </w:numPr>
        <w:tabs>
          <w:tab w:val="right" w:pos="10466"/>
        </w:tabs>
        <w:jc w:val="both"/>
        <w:rPr>
          <w:sz w:val="24"/>
          <w:szCs w:val="24"/>
        </w:rPr>
      </w:pPr>
      <w:hyperlink r:id="rId147" w:history="1">
        <w:r w:rsidR="00564CAB" w:rsidRPr="00564CAB">
          <w:rPr>
            <w:rStyle w:val="Hyperlink"/>
            <w:sz w:val="24"/>
            <w:szCs w:val="24"/>
          </w:rPr>
          <w:t>NSW Government Schools Road Safety Education</w:t>
        </w:r>
      </w:hyperlink>
    </w:p>
    <w:p w14:paraId="735F9CFA" w14:textId="3AAA915C" w:rsidR="00564CAB" w:rsidRPr="00564CAB" w:rsidRDefault="00000000" w:rsidP="00A3714A">
      <w:pPr>
        <w:pStyle w:val="ListParagraph"/>
        <w:numPr>
          <w:ilvl w:val="0"/>
          <w:numId w:val="49"/>
        </w:numPr>
        <w:tabs>
          <w:tab w:val="right" w:pos="10466"/>
        </w:tabs>
        <w:jc w:val="both"/>
        <w:rPr>
          <w:sz w:val="24"/>
          <w:szCs w:val="24"/>
        </w:rPr>
      </w:pPr>
      <w:hyperlink r:id="rId148" w:history="1">
        <w:r w:rsidR="00564CAB" w:rsidRPr="00564CAB">
          <w:rPr>
            <w:rStyle w:val="Hyperlink"/>
            <w:sz w:val="24"/>
            <w:szCs w:val="24"/>
          </w:rPr>
          <w:t>Transport NSW Centre for Road Safety</w:t>
        </w:r>
      </w:hyperlink>
    </w:p>
    <w:p w14:paraId="303DD7B6" w14:textId="23D8BF5A" w:rsidR="00B67E92" w:rsidRPr="00557F76" w:rsidRDefault="00B67E92" w:rsidP="00557F76">
      <w:pPr>
        <w:pStyle w:val="Heading1"/>
        <w:jc w:val="right"/>
        <w:rPr>
          <w:rFonts w:asciiTheme="minorHAnsi" w:hAnsiTheme="minorHAnsi" w:cstheme="minorHAnsi"/>
          <w:b/>
          <w:sz w:val="36"/>
        </w:rPr>
      </w:pPr>
      <w:bookmarkStart w:id="20" w:name="_Student_Health"/>
      <w:bookmarkEnd w:id="20"/>
      <w:r w:rsidRPr="00557F76">
        <w:rPr>
          <w:rFonts w:asciiTheme="minorHAnsi" w:hAnsiTheme="minorHAnsi" w:cstheme="minorHAnsi"/>
          <w:b/>
          <w:sz w:val="36"/>
        </w:rPr>
        <w:t>Student Health</w:t>
      </w:r>
    </w:p>
    <w:p w14:paraId="77DDD62C" w14:textId="7C7D1155" w:rsidR="00B67E92" w:rsidRPr="00B67E92" w:rsidRDefault="00B67E92" w:rsidP="00B67E92">
      <w:pPr>
        <w:tabs>
          <w:tab w:val="right" w:pos="10466"/>
        </w:tabs>
        <w:jc w:val="both"/>
        <w:rPr>
          <w:sz w:val="24"/>
        </w:rPr>
      </w:pPr>
      <w:r w:rsidRPr="00564CAB">
        <w:rPr>
          <w:noProof/>
        </w:rPr>
        <w:drawing>
          <wp:anchor distT="0" distB="0" distL="114300" distR="114300" simplePos="0" relativeHeight="251658265" behindDoc="1" locked="0" layoutInCell="1" allowOverlap="1" wp14:anchorId="5B51E116" wp14:editId="54DDED12">
            <wp:simplePos x="0" y="0"/>
            <wp:positionH relativeFrom="margin">
              <wp:align>right</wp:align>
            </wp:positionH>
            <wp:positionV relativeFrom="paragraph">
              <wp:posOffset>26670</wp:posOffset>
            </wp:positionV>
            <wp:extent cx="1605915" cy="1162050"/>
            <wp:effectExtent l="0" t="0" r="0" b="0"/>
            <wp:wrapTight wrapText="bothSides">
              <wp:wrapPolygon edited="0">
                <wp:start x="0" y="0"/>
                <wp:lineTo x="0" y="21246"/>
                <wp:lineTo x="21267" y="21246"/>
                <wp:lineTo x="21267"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67620" t="13310" r="1518" b="59741"/>
                    <a:stretch/>
                  </pic:blipFill>
                  <pic:spPr bwMode="auto">
                    <a:xfrm>
                      <a:off x="0" y="0"/>
                      <a:ext cx="1605915" cy="1162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rPr>
        <w:t xml:space="preserve">Telegraph Point </w:t>
      </w:r>
      <w:r w:rsidRPr="00B67E92">
        <w:rPr>
          <w:sz w:val="24"/>
        </w:rPr>
        <w:t>Public School is dedicated to assisting students who have health support needs at school. Processes and systems are in place to adequately collect health information about students upon enrolment and on a regular basis to protect the health and safety of students.</w:t>
      </w:r>
    </w:p>
    <w:p w14:paraId="146E59A3" w14:textId="51D2FFF6" w:rsidR="00B67E92" w:rsidRPr="00B67E92" w:rsidRDefault="00B67E92" w:rsidP="00B67E92">
      <w:pPr>
        <w:tabs>
          <w:tab w:val="right" w:pos="10466"/>
        </w:tabs>
        <w:jc w:val="both"/>
        <w:rPr>
          <w:sz w:val="24"/>
        </w:rPr>
      </w:pPr>
      <w:r w:rsidRPr="00B67E92">
        <w:rPr>
          <w:sz w:val="24"/>
        </w:rPr>
        <w:t xml:space="preserve">An individual health care plan is created for any student with severe asthma, type 1 diabetes, epilepsy or anaphylaxis and/or diagnosed at risk of an emergency and/or requiring the administration of health care procedures. </w:t>
      </w:r>
      <w:r>
        <w:rPr>
          <w:sz w:val="24"/>
        </w:rPr>
        <w:t xml:space="preserve">Health care plans are reviewed </w:t>
      </w:r>
      <w:r w:rsidRPr="00B67E92">
        <w:rPr>
          <w:sz w:val="24"/>
        </w:rPr>
        <w:t>annual</w:t>
      </w:r>
      <w:r>
        <w:rPr>
          <w:sz w:val="24"/>
        </w:rPr>
        <w:t>ly</w:t>
      </w:r>
      <w:r w:rsidRPr="00B67E92">
        <w:rPr>
          <w:sz w:val="24"/>
        </w:rPr>
        <w:t>.</w:t>
      </w:r>
    </w:p>
    <w:p w14:paraId="68717B3C" w14:textId="69DB2832" w:rsidR="00B67E92" w:rsidRPr="00B67E92" w:rsidRDefault="00B67E92" w:rsidP="00B67E92">
      <w:pPr>
        <w:tabs>
          <w:tab w:val="right" w:pos="10466"/>
        </w:tabs>
        <w:jc w:val="both"/>
        <w:rPr>
          <w:sz w:val="24"/>
        </w:rPr>
      </w:pPr>
      <w:r w:rsidRPr="00B67E92">
        <w:rPr>
          <w:sz w:val="24"/>
        </w:rPr>
        <w:t>Where requested, staff can assist with the administration of prescribed medication for a student when a medical practitioner has prescribed medication that must be administered during the school day.</w:t>
      </w:r>
    </w:p>
    <w:p w14:paraId="64918F67" w14:textId="77777777" w:rsidR="00B67E92" w:rsidRPr="00B67E92" w:rsidRDefault="00B67E92" w:rsidP="00B67E92">
      <w:pPr>
        <w:tabs>
          <w:tab w:val="right" w:pos="10466"/>
        </w:tabs>
        <w:jc w:val="both"/>
        <w:rPr>
          <w:sz w:val="24"/>
        </w:rPr>
      </w:pPr>
      <w:r w:rsidRPr="00B67E92">
        <w:rPr>
          <w:sz w:val="24"/>
        </w:rPr>
        <w:t>In the instance of communicable health concerns such as head lice and chicken pox, parents/caregivers are made aware through written communication.</w:t>
      </w:r>
    </w:p>
    <w:p w14:paraId="6B55242A" w14:textId="1D9428A8" w:rsidR="00B67E92" w:rsidRDefault="00B67E92" w:rsidP="00B67E92">
      <w:pPr>
        <w:tabs>
          <w:tab w:val="right" w:pos="10466"/>
        </w:tabs>
        <w:jc w:val="both"/>
        <w:rPr>
          <w:noProof/>
          <w:sz w:val="24"/>
        </w:rPr>
      </w:pPr>
      <w:r w:rsidRPr="00B67E92">
        <w:rPr>
          <w:sz w:val="24"/>
        </w:rPr>
        <w:t>Although we cannot guarantee to be nut-free, all visitors to the school are asked to refrain from bringing nut products to the school. This does not include items that are labelled as “may contain traces of nuts”.</w:t>
      </w:r>
      <w:r w:rsidRPr="00B67E92">
        <w:rPr>
          <w:noProof/>
          <w:sz w:val="24"/>
        </w:rPr>
        <w:t xml:space="preserve"> </w:t>
      </w:r>
    </w:p>
    <w:p w14:paraId="57E8770B" w14:textId="128348E0" w:rsidR="00B56AD1" w:rsidRDefault="00B56AD1" w:rsidP="00B67E92">
      <w:pPr>
        <w:tabs>
          <w:tab w:val="right" w:pos="10466"/>
        </w:tabs>
        <w:jc w:val="both"/>
        <w:rPr>
          <w:b/>
          <w:sz w:val="24"/>
        </w:rPr>
      </w:pPr>
      <w:r>
        <w:rPr>
          <w:b/>
          <w:sz w:val="24"/>
        </w:rPr>
        <w:t>Responsibilities</w:t>
      </w:r>
    </w:p>
    <w:p w14:paraId="518F6A9A" w14:textId="21191558" w:rsidR="00B56AD1" w:rsidRDefault="00B56AD1" w:rsidP="00B67E92">
      <w:pPr>
        <w:tabs>
          <w:tab w:val="right" w:pos="10466"/>
        </w:tabs>
        <w:jc w:val="both"/>
        <w:rPr>
          <w:sz w:val="24"/>
        </w:rPr>
      </w:pPr>
      <w:r>
        <w:rPr>
          <w:sz w:val="24"/>
        </w:rPr>
        <w:t>Principals</w:t>
      </w:r>
    </w:p>
    <w:p w14:paraId="5A548A4A" w14:textId="0B5C2D21" w:rsidR="00B56AD1" w:rsidRDefault="00B56AD1" w:rsidP="00A3714A">
      <w:pPr>
        <w:pStyle w:val="ListParagraph"/>
        <w:numPr>
          <w:ilvl w:val="0"/>
          <w:numId w:val="50"/>
        </w:numPr>
        <w:tabs>
          <w:tab w:val="right" w:pos="10466"/>
        </w:tabs>
        <w:jc w:val="both"/>
        <w:rPr>
          <w:sz w:val="24"/>
        </w:rPr>
      </w:pPr>
      <w:r w:rsidRPr="00B56AD1">
        <w:rPr>
          <w:sz w:val="24"/>
        </w:rPr>
        <w:t>implement policy and procedures to ensure that systems are in place to protect the health and safety of all students when they are at school or involved in school activities</w:t>
      </w:r>
    </w:p>
    <w:p w14:paraId="6A3C020F" w14:textId="33AC3415" w:rsidR="00B56AD1" w:rsidRDefault="00B56AD1" w:rsidP="00A3714A">
      <w:pPr>
        <w:pStyle w:val="ListParagraph"/>
        <w:numPr>
          <w:ilvl w:val="0"/>
          <w:numId w:val="50"/>
        </w:numPr>
        <w:tabs>
          <w:tab w:val="right" w:pos="10466"/>
        </w:tabs>
        <w:jc w:val="both"/>
        <w:rPr>
          <w:sz w:val="24"/>
        </w:rPr>
      </w:pPr>
      <w:r w:rsidRPr="00B56AD1">
        <w:rPr>
          <w:sz w:val="24"/>
        </w:rPr>
        <w:t>develop and document local procedures to support student health. These need to reflect department policy and incorporate local needs, including:</w:t>
      </w:r>
    </w:p>
    <w:p w14:paraId="328A10DC" w14:textId="068D5909" w:rsidR="00B56AD1" w:rsidRPr="00B56AD1" w:rsidRDefault="00B56AD1" w:rsidP="00A3714A">
      <w:pPr>
        <w:pStyle w:val="ListParagraph"/>
        <w:numPr>
          <w:ilvl w:val="1"/>
          <w:numId w:val="50"/>
        </w:numPr>
        <w:tabs>
          <w:tab w:val="right" w:pos="10466"/>
        </w:tabs>
        <w:jc w:val="both"/>
        <w:rPr>
          <w:sz w:val="24"/>
        </w:rPr>
      </w:pPr>
      <w:r w:rsidRPr="00B56AD1">
        <w:rPr>
          <w:sz w:val="24"/>
        </w:rPr>
        <w:t xml:space="preserve">first aid </w:t>
      </w:r>
    </w:p>
    <w:p w14:paraId="75B5A07C" w14:textId="779D669D" w:rsidR="00B56AD1" w:rsidRPr="00B56AD1" w:rsidRDefault="00B56AD1" w:rsidP="00A3714A">
      <w:pPr>
        <w:pStyle w:val="ListParagraph"/>
        <w:numPr>
          <w:ilvl w:val="1"/>
          <w:numId w:val="50"/>
        </w:numPr>
        <w:tabs>
          <w:tab w:val="right" w:pos="10466"/>
        </w:tabs>
        <w:jc w:val="both"/>
        <w:rPr>
          <w:sz w:val="24"/>
        </w:rPr>
      </w:pPr>
      <w:r w:rsidRPr="00B56AD1">
        <w:rPr>
          <w:sz w:val="24"/>
        </w:rPr>
        <w:t xml:space="preserve">temporary care of students who become unwell at schools </w:t>
      </w:r>
    </w:p>
    <w:p w14:paraId="53DAA9B6" w14:textId="6C7685A6" w:rsidR="00B56AD1" w:rsidRPr="00B56AD1" w:rsidRDefault="00B56AD1" w:rsidP="00A3714A">
      <w:pPr>
        <w:pStyle w:val="ListParagraph"/>
        <w:numPr>
          <w:ilvl w:val="1"/>
          <w:numId w:val="50"/>
        </w:numPr>
        <w:tabs>
          <w:tab w:val="right" w:pos="10466"/>
        </w:tabs>
        <w:jc w:val="both"/>
        <w:rPr>
          <w:sz w:val="24"/>
        </w:rPr>
      </w:pPr>
      <w:r w:rsidRPr="00B56AD1">
        <w:rPr>
          <w:sz w:val="24"/>
        </w:rPr>
        <w:t xml:space="preserve">administering prescribed medications and health care procedures </w:t>
      </w:r>
    </w:p>
    <w:p w14:paraId="06AD7DEB" w14:textId="19F231CF" w:rsidR="00B56AD1" w:rsidRPr="00B56AD1" w:rsidRDefault="00B56AD1" w:rsidP="00A3714A">
      <w:pPr>
        <w:pStyle w:val="ListParagraph"/>
        <w:numPr>
          <w:ilvl w:val="1"/>
          <w:numId w:val="50"/>
        </w:numPr>
        <w:tabs>
          <w:tab w:val="right" w:pos="10466"/>
        </w:tabs>
        <w:jc w:val="both"/>
        <w:rPr>
          <w:sz w:val="24"/>
        </w:rPr>
      </w:pPr>
      <w:r w:rsidRPr="00B56AD1">
        <w:rPr>
          <w:sz w:val="24"/>
        </w:rPr>
        <w:t xml:space="preserve">individual health care plans </w:t>
      </w:r>
    </w:p>
    <w:p w14:paraId="48C448D5" w14:textId="7B6D9974" w:rsidR="00B56AD1" w:rsidRPr="00B56AD1" w:rsidRDefault="00B56AD1" w:rsidP="00A3714A">
      <w:pPr>
        <w:pStyle w:val="ListParagraph"/>
        <w:numPr>
          <w:ilvl w:val="1"/>
          <w:numId w:val="50"/>
        </w:numPr>
        <w:tabs>
          <w:tab w:val="right" w:pos="10466"/>
        </w:tabs>
        <w:jc w:val="both"/>
        <w:rPr>
          <w:sz w:val="24"/>
        </w:rPr>
      </w:pPr>
      <w:r w:rsidRPr="00B56AD1">
        <w:rPr>
          <w:sz w:val="24"/>
        </w:rPr>
        <w:t xml:space="preserve">immunisation documentation requirements </w:t>
      </w:r>
    </w:p>
    <w:p w14:paraId="2D2AF084" w14:textId="46F5E6FB" w:rsidR="00B56AD1" w:rsidRDefault="00B56AD1" w:rsidP="00A3714A">
      <w:pPr>
        <w:pStyle w:val="ListParagraph"/>
        <w:numPr>
          <w:ilvl w:val="1"/>
          <w:numId w:val="50"/>
        </w:numPr>
        <w:tabs>
          <w:tab w:val="right" w:pos="10466"/>
        </w:tabs>
        <w:jc w:val="both"/>
        <w:rPr>
          <w:sz w:val="24"/>
        </w:rPr>
      </w:pPr>
      <w:r w:rsidRPr="00B56AD1">
        <w:rPr>
          <w:sz w:val="24"/>
        </w:rPr>
        <w:t>supply and storage of medication</w:t>
      </w:r>
    </w:p>
    <w:p w14:paraId="62AAF92F" w14:textId="54265D49" w:rsidR="00B56AD1" w:rsidRDefault="00B56AD1" w:rsidP="00A3714A">
      <w:pPr>
        <w:pStyle w:val="ListParagraph"/>
        <w:numPr>
          <w:ilvl w:val="1"/>
          <w:numId w:val="50"/>
        </w:numPr>
        <w:tabs>
          <w:tab w:val="right" w:pos="10466"/>
        </w:tabs>
        <w:jc w:val="both"/>
        <w:rPr>
          <w:sz w:val="24"/>
        </w:rPr>
      </w:pPr>
      <w:r w:rsidRPr="00B56AD1">
        <w:rPr>
          <w:sz w:val="24"/>
        </w:rPr>
        <w:t>provision of emergency care</w:t>
      </w:r>
    </w:p>
    <w:p w14:paraId="70336DFD" w14:textId="0C189CF7" w:rsidR="00B56AD1" w:rsidRDefault="00B56AD1" w:rsidP="00B56AD1">
      <w:pPr>
        <w:tabs>
          <w:tab w:val="right" w:pos="10466"/>
        </w:tabs>
        <w:jc w:val="both"/>
        <w:rPr>
          <w:sz w:val="24"/>
        </w:rPr>
      </w:pPr>
      <w:r>
        <w:rPr>
          <w:sz w:val="24"/>
        </w:rPr>
        <w:t>School staff</w:t>
      </w:r>
    </w:p>
    <w:p w14:paraId="1C61CC73" w14:textId="77777777" w:rsidR="00B56AD1" w:rsidRPr="00B56AD1" w:rsidRDefault="00B56AD1" w:rsidP="00A3714A">
      <w:pPr>
        <w:pStyle w:val="ListParagraph"/>
        <w:numPr>
          <w:ilvl w:val="0"/>
          <w:numId w:val="51"/>
        </w:numPr>
        <w:tabs>
          <w:tab w:val="right" w:pos="10466"/>
        </w:tabs>
        <w:jc w:val="both"/>
        <w:rPr>
          <w:sz w:val="24"/>
        </w:rPr>
      </w:pPr>
      <w:r w:rsidRPr="00B56AD1">
        <w:rPr>
          <w:sz w:val="24"/>
        </w:rPr>
        <w:t>take reasonable measures to protect students against risk of injury or harm that should reasonably have been foreseen</w:t>
      </w:r>
    </w:p>
    <w:p w14:paraId="6EED2387" w14:textId="30C77D4F" w:rsidR="00B56AD1" w:rsidRPr="00B56AD1" w:rsidRDefault="00B56AD1" w:rsidP="00A3714A">
      <w:pPr>
        <w:pStyle w:val="ListParagraph"/>
        <w:numPr>
          <w:ilvl w:val="0"/>
          <w:numId w:val="51"/>
        </w:numPr>
        <w:tabs>
          <w:tab w:val="right" w:pos="10466"/>
        </w:tabs>
        <w:jc w:val="both"/>
        <w:rPr>
          <w:sz w:val="24"/>
        </w:rPr>
      </w:pPr>
      <w:r w:rsidRPr="00B56AD1">
        <w:rPr>
          <w:sz w:val="24"/>
        </w:rPr>
        <w:lastRenderedPageBreak/>
        <w:t>take reasonable care for the health and safety of all persons in the workplace and ensure the health and safety of all in the workplace, including assisting in an emergency</w:t>
      </w:r>
    </w:p>
    <w:p w14:paraId="274A5532" w14:textId="424984AE" w:rsidR="00B56AD1" w:rsidRDefault="00B56AD1" w:rsidP="00A3714A">
      <w:pPr>
        <w:pStyle w:val="ListParagraph"/>
        <w:numPr>
          <w:ilvl w:val="0"/>
          <w:numId w:val="51"/>
        </w:numPr>
        <w:tabs>
          <w:tab w:val="right" w:pos="10466"/>
        </w:tabs>
        <w:jc w:val="both"/>
        <w:rPr>
          <w:sz w:val="24"/>
        </w:rPr>
      </w:pPr>
      <w:r w:rsidRPr="00B56AD1">
        <w:rPr>
          <w:sz w:val="24"/>
        </w:rPr>
        <w:t>provide assistance, where staff do not have first aid qualifications, to ensure that a student receives medical attention including first aid</w:t>
      </w:r>
    </w:p>
    <w:p w14:paraId="1973E64C" w14:textId="2EE329E6" w:rsidR="00B56AD1" w:rsidRDefault="00B56AD1" w:rsidP="00B56AD1">
      <w:pPr>
        <w:tabs>
          <w:tab w:val="right" w:pos="10466"/>
        </w:tabs>
        <w:jc w:val="both"/>
        <w:rPr>
          <w:sz w:val="24"/>
        </w:rPr>
      </w:pPr>
      <w:r>
        <w:rPr>
          <w:sz w:val="24"/>
        </w:rPr>
        <w:t>Particular school staff</w:t>
      </w:r>
    </w:p>
    <w:p w14:paraId="59EF21EB" w14:textId="77777777" w:rsidR="00B56AD1" w:rsidRDefault="00B56AD1" w:rsidP="00A3714A">
      <w:pPr>
        <w:pStyle w:val="ListParagraph"/>
        <w:numPr>
          <w:ilvl w:val="0"/>
          <w:numId w:val="52"/>
        </w:numPr>
        <w:tabs>
          <w:tab w:val="right" w:pos="10466"/>
        </w:tabs>
        <w:jc w:val="both"/>
        <w:rPr>
          <w:sz w:val="24"/>
        </w:rPr>
      </w:pPr>
      <w:r>
        <w:rPr>
          <w:sz w:val="24"/>
        </w:rPr>
        <w:t>i</w:t>
      </w:r>
      <w:r w:rsidRPr="00B56AD1">
        <w:rPr>
          <w:sz w:val="24"/>
        </w:rPr>
        <w:t xml:space="preserve">t is the responsibility of the staff members who volunteer and are trained in administering prescribed medications to do so in accordance with </w:t>
      </w:r>
      <w:r>
        <w:rPr>
          <w:sz w:val="24"/>
        </w:rPr>
        <w:t>D</w:t>
      </w:r>
      <w:r w:rsidRPr="00B56AD1">
        <w:rPr>
          <w:sz w:val="24"/>
        </w:rPr>
        <w:t>epartment policy and procedures</w:t>
      </w:r>
    </w:p>
    <w:p w14:paraId="7CA6CD92" w14:textId="76A22096" w:rsidR="00B56AD1" w:rsidRDefault="00B56AD1" w:rsidP="00A3714A">
      <w:pPr>
        <w:pStyle w:val="ListParagraph"/>
        <w:numPr>
          <w:ilvl w:val="0"/>
          <w:numId w:val="52"/>
        </w:numPr>
        <w:tabs>
          <w:tab w:val="right" w:pos="10466"/>
        </w:tabs>
        <w:jc w:val="both"/>
        <w:rPr>
          <w:sz w:val="24"/>
        </w:rPr>
      </w:pPr>
      <w:r>
        <w:rPr>
          <w:sz w:val="24"/>
        </w:rPr>
        <w:t>i</w:t>
      </w:r>
      <w:r w:rsidRPr="00B56AD1">
        <w:rPr>
          <w:sz w:val="24"/>
        </w:rPr>
        <w:t xml:space="preserve">t is the responsibility of the staff members who volunteer and are trained to perform health care procedures to do so in accordance with </w:t>
      </w:r>
      <w:r>
        <w:rPr>
          <w:sz w:val="24"/>
        </w:rPr>
        <w:t>D</w:t>
      </w:r>
      <w:r w:rsidRPr="00B56AD1">
        <w:rPr>
          <w:sz w:val="24"/>
        </w:rPr>
        <w:t xml:space="preserve">epartment </w:t>
      </w:r>
      <w:r>
        <w:rPr>
          <w:sz w:val="24"/>
        </w:rPr>
        <w:t xml:space="preserve"> </w:t>
      </w:r>
      <w:r w:rsidRPr="00B56AD1">
        <w:rPr>
          <w:sz w:val="24"/>
        </w:rPr>
        <w:t>policy and procedures</w:t>
      </w:r>
    </w:p>
    <w:p w14:paraId="310BBAA8" w14:textId="634FCCEB" w:rsidR="00B56AD1" w:rsidRPr="00B56AD1" w:rsidRDefault="00B56AD1" w:rsidP="00A3714A">
      <w:pPr>
        <w:pStyle w:val="ListParagraph"/>
        <w:numPr>
          <w:ilvl w:val="0"/>
          <w:numId w:val="52"/>
        </w:numPr>
        <w:tabs>
          <w:tab w:val="right" w:pos="10466"/>
        </w:tabs>
        <w:jc w:val="both"/>
        <w:rPr>
          <w:sz w:val="24"/>
        </w:rPr>
      </w:pPr>
      <w:r>
        <w:rPr>
          <w:sz w:val="24"/>
        </w:rPr>
        <w:t>i</w:t>
      </w:r>
      <w:r w:rsidRPr="00B56AD1">
        <w:rPr>
          <w:sz w:val="24"/>
        </w:rPr>
        <w:t>t is the responsibility of</w:t>
      </w:r>
      <w:r>
        <w:rPr>
          <w:sz w:val="24"/>
        </w:rPr>
        <w:t xml:space="preserve"> all</w:t>
      </w:r>
      <w:r w:rsidRPr="00B56AD1">
        <w:rPr>
          <w:sz w:val="24"/>
        </w:rPr>
        <w:t xml:space="preserve"> the </w:t>
      </w:r>
      <w:r>
        <w:rPr>
          <w:sz w:val="24"/>
        </w:rPr>
        <w:t xml:space="preserve">school </w:t>
      </w:r>
      <w:r w:rsidRPr="00B56AD1">
        <w:rPr>
          <w:sz w:val="24"/>
        </w:rPr>
        <w:t xml:space="preserve">staff members who volunteer and are trained in administering first aid to do so in accordance with </w:t>
      </w:r>
      <w:r>
        <w:rPr>
          <w:sz w:val="24"/>
        </w:rPr>
        <w:t>D</w:t>
      </w:r>
      <w:r w:rsidRPr="00B56AD1">
        <w:rPr>
          <w:sz w:val="24"/>
        </w:rPr>
        <w:t>epartment policy and procedures</w:t>
      </w:r>
    </w:p>
    <w:p w14:paraId="25FE1331" w14:textId="0BDE2ACE" w:rsidR="00B56AD1" w:rsidRPr="00B56AD1" w:rsidRDefault="00B56AD1" w:rsidP="00B56AD1">
      <w:pPr>
        <w:tabs>
          <w:tab w:val="right" w:pos="10466"/>
        </w:tabs>
        <w:jc w:val="both"/>
        <w:rPr>
          <w:sz w:val="24"/>
        </w:rPr>
      </w:pPr>
      <w:r w:rsidRPr="00B56AD1">
        <w:rPr>
          <w:sz w:val="24"/>
        </w:rPr>
        <w:t>Parents</w:t>
      </w:r>
    </w:p>
    <w:p w14:paraId="05103229" w14:textId="77777777" w:rsidR="00B56AD1" w:rsidRPr="00B56AD1" w:rsidRDefault="00B56AD1" w:rsidP="00A3714A">
      <w:pPr>
        <w:pStyle w:val="ListParagraph"/>
        <w:numPr>
          <w:ilvl w:val="0"/>
          <w:numId w:val="53"/>
        </w:numPr>
        <w:tabs>
          <w:tab w:val="right" w:pos="10466"/>
        </w:tabs>
        <w:jc w:val="both"/>
        <w:rPr>
          <w:sz w:val="24"/>
        </w:rPr>
      </w:pPr>
      <w:r w:rsidRPr="00B56AD1">
        <w:rPr>
          <w:sz w:val="24"/>
        </w:rPr>
        <w:t>cooperate with the school on student health matters</w:t>
      </w:r>
    </w:p>
    <w:p w14:paraId="5960FAB0" w14:textId="46CB8AAC" w:rsidR="00B56AD1" w:rsidRPr="00B56AD1" w:rsidRDefault="00B56AD1" w:rsidP="00A3714A">
      <w:pPr>
        <w:pStyle w:val="ListParagraph"/>
        <w:numPr>
          <w:ilvl w:val="0"/>
          <w:numId w:val="53"/>
        </w:numPr>
        <w:tabs>
          <w:tab w:val="right" w:pos="10466"/>
        </w:tabs>
        <w:jc w:val="both"/>
        <w:rPr>
          <w:sz w:val="24"/>
        </w:rPr>
      </w:pPr>
      <w:r w:rsidRPr="00B56AD1">
        <w:rPr>
          <w:sz w:val="24"/>
        </w:rPr>
        <w:t>inform the school of their child’s health needs at enrolment or when health conditions develop or change</w:t>
      </w:r>
      <w:r w:rsidR="00156F6E">
        <w:rPr>
          <w:sz w:val="24"/>
        </w:rPr>
        <w:t xml:space="preserve"> and complete a consent form (provided by the front office)</w:t>
      </w:r>
    </w:p>
    <w:p w14:paraId="787E2570" w14:textId="77777777" w:rsidR="00B56AD1" w:rsidRPr="00B56AD1" w:rsidRDefault="00B56AD1" w:rsidP="00A3714A">
      <w:pPr>
        <w:pStyle w:val="ListParagraph"/>
        <w:numPr>
          <w:ilvl w:val="0"/>
          <w:numId w:val="53"/>
        </w:numPr>
        <w:tabs>
          <w:tab w:val="right" w:pos="10466"/>
        </w:tabs>
        <w:jc w:val="both"/>
        <w:rPr>
          <w:sz w:val="24"/>
        </w:rPr>
      </w:pPr>
      <w:r w:rsidRPr="00B56AD1">
        <w:rPr>
          <w:sz w:val="24"/>
        </w:rPr>
        <w:t>liaise with the child's medical practitioner about the implications of any health condition for their schooling, and convey this advice and information to the school</w:t>
      </w:r>
    </w:p>
    <w:p w14:paraId="1A6F26A3" w14:textId="5D4A4A35" w:rsidR="00B56AD1" w:rsidRPr="00B56AD1" w:rsidRDefault="00B56AD1" w:rsidP="00A3714A">
      <w:pPr>
        <w:pStyle w:val="ListParagraph"/>
        <w:numPr>
          <w:ilvl w:val="0"/>
          <w:numId w:val="53"/>
        </w:numPr>
        <w:tabs>
          <w:tab w:val="right" w:pos="10466"/>
        </w:tabs>
        <w:jc w:val="both"/>
        <w:rPr>
          <w:sz w:val="24"/>
        </w:rPr>
      </w:pPr>
      <w:r w:rsidRPr="00B56AD1">
        <w:rPr>
          <w:sz w:val="24"/>
        </w:rPr>
        <w:t xml:space="preserve">if required, provide prescribed medication and 'consumables' for the school to administer in a timely way and as agreed with the </w:t>
      </w:r>
      <w:r>
        <w:rPr>
          <w:sz w:val="24"/>
        </w:rPr>
        <w:t>P</w:t>
      </w:r>
      <w:r w:rsidRPr="00B56AD1">
        <w:rPr>
          <w:sz w:val="24"/>
        </w:rPr>
        <w:t>rincipal</w:t>
      </w:r>
    </w:p>
    <w:p w14:paraId="3529F2E3" w14:textId="11C3CF31" w:rsidR="00B56AD1" w:rsidRPr="00B56AD1" w:rsidRDefault="00B56AD1" w:rsidP="00A3714A">
      <w:pPr>
        <w:pStyle w:val="ListParagraph"/>
        <w:numPr>
          <w:ilvl w:val="0"/>
          <w:numId w:val="53"/>
        </w:numPr>
        <w:tabs>
          <w:tab w:val="right" w:pos="10466"/>
        </w:tabs>
        <w:jc w:val="both"/>
        <w:rPr>
          <w:sz w:val="24"/>
        </w:rPr>
      </w:pPr>
      <w:r w:rsidRPr="00B56AD1">
        <w:rPr>
          <w:sz w:val="24"/>
        </w:rPr>
        <w:t xml:space="preserve">where relevant, collaborate with the school to support the child's health needs at school, including updating information and reviewing health care plans. Relevant information on the parents’ role can be found on the student health section of the </w:t>
      </w:r>
      <w:r>
        <w:rPr>
          <w:sz w:val="24"/>
        </w:rPr>
        <w:t>D</w:t>
      </w:r>
      <w:r w:rsidRPr="00B56AD1">
        <w:rPr>
          <w:sz w:val="24"/>
        </w:rPr>
        <w:t>epartment's website</w:t>
      </w:r>
    </w:p>
    <w:p w14:paraId="2557C6BB" w14:textId="570F33DF" w:rsidR="00B56AD1" w:rsidRPr="00B56AD1" w:rsidRDefault="00B56AD1" w:rsidP="00B56AD1">
      <w:pPr>
        <w:tabs>
          <w:tab w:val="right" w:pos="10466"/>
        </w:tabs>
        <w:jc w:val="both"/>
        <w:rPr>
          <w:sz w:val="24"/>
        </w:rPr>
      </w:pPr>
      <w:r>
        <w:rPr>
          <w:sz w:val="24"/>
        </w:rPr>
        <w:t>S</w:t>
      </w:r>
      <w:r w:rsidRPr="00B56AD1">
        <w:rPr>
          <w:sz w:val="24"/>
        </w:rPr>
        <w:t>tudents</w:t>
      </w:r>
    </w:p>
    <w:p w14:paraId="64248DA0" w14:textId="77777777" w:rsidR="00B56AD1" w:rsidRPr="00B56AD1" w:rsidRDefault="00B56AD1" w:rsidP="00A3714A">
      <w:pPr>
        <w:pStyle w:val="ListParagraph"/>
        <w:numPr>
          <w:ilvl w:val="0"/>
          <w:numId w:val="54"/>
        </w:numPr>
        <w:tabs>
          <w:tab w:val="right" w:pos="10466"/>
        </w:tabs>
        <w:jc w:val="both"/>
        <w:rPr>
          <w:sz w:val="24"/>
        </w:rPr>
      </w:pPr>
      <w:r w:rsidRPr="00B56AD1">
        <w:rPr>
          <w:sz w:val="24"/>
        </w:rPr>
        <w:t>contribute to the provision of a healthy and safe school environment</w:t>
      </w:r>
    </w:p>
    <w:p w14:paraId="695A302E" w14:textId="77777777" w:rsidR="00B56AD1" w:rsidRPr="00B56AD1" w:rsidRDefault="00B56AD1" w:rsidP="00A3714A">
      <w:pPr>
        <w:pStyle w:val="ListParagraph"/>
        <w:numPr>
          <w:ilvl w:val="0"/>
          <w:numId w:val="54"/>
        </w:numPr>
        <w:tabs>
          <w:tab w:val="right" w:pos="10466"/>
        </w:tabs>
        <w:jc w:val="both"/>
        <w:rPr>
          <w:sz w:val="24"/>
        </w:rPr>
      </w:pPr>
      <w:r w:rsidRPr="00B56AD1">
        <w:rPr>
          <w:sz w:val="24"/>
        </w:rPr>
        <w:t>ensure that medication is taken for the purpose for which it is intended by the person for whom it is intended</w:t>
      </w:r>
    </w:p>
    <w:p w14:paraId="43F7349F" w14:textId="77777777" w:rsidR="00B56AD1" w:rsidRPr="00B56AD1" w:rsidRDefault="00B56AD1" w:rsidP="00A3714A">
      <w:pPr>
        <w:pStyle w:val="ListParagraph"/>
        <w:numPr>
          <w:ilvl w:val="0"/>
          <w:numId w:val="54"/>
        </w:numPr>
        <w:tabs>
          <w:tab w:val="right" w:pos="10466"/>
        </w:tabs>
        <w:jc w:val="both"/>
        <w:rPr>
          <w:sz w:val="24"/>
        </w:rPr>
      </w:pPr>
      <w:r w:rsidRPr="00B56AD1">
        <w:rPr>
          <w:sz w:val="24"/>
        </w:rPr>
        <w:t>cooperate with staff in managing their health</w:t>
      </w:r>
    </w:p>
    <w:p w14:paraId="7DAA7E6A" w14:textId="77777777" w:rsidR="00B56AD1" w:rsidRPr="00B56AD1" w:rsidRDefault="00B56AD1" w:rsidP="00A3714A">
      <w:pPr>
        <w:pStyle w:val="ListParagraph"/>
        <w:numPr>
          <w:ilvl w:val="0"/>
          <w:numId w:val="54"/>
        </w:numPr>
        <w:tabs>
          <w:tab w:val="right" w:pos="10466"/>
        </w:tabs>
        <w:jc w:val="both"/>
        <w:rPr>
          <w:sz w:val="24"/>
        </w:rPr>
      </w:pPr>
      <w:r w:rsidRPr="00B56AD1">
        <w:rPr>
          <w:sz w:val="24"/>
        </w:rPr>
        <w:t>as relevant to the individual, develop the understandings and skills needed to progressively manage their own health.</w:t>
      </w:r>
    </w:p>
    <w:p w14:paraId="10C0B3BA" w14:textId="07755154" w:rsidR="00B56AD1" w:rsidRPr="00B56AD1" w:rsidRDefault="00B56AD1" w:rsidP="00B56AD1">
      <w:pPr>
        <w:tabs>
          <w:tab w:val="right" w:pos="10466"/>
        </w:tabs>
        <w:jc w:val="both"/>
        <w:rPr>
          <w:b/>
          <w:sz w:val="24"/>
        </w:rPr>
      </w:pPr>
      <w:r w:rsidRPr="00B56AD1">
        <w:rPr>
          <w:b/>
          <w:sz w:val="24"/>
        </w:rPr>
        <w:t>Monitoring and review</w:t>
      </w:r>
    </w:p>
    <w:p w14:paraId="5D4EC75A" w14:textId="24070965" w:rsidR="00B56AD1" w:rsidRPr="00B56AD1" w:rsidRDefault="00B56AD1" w:rsidP="00B56AD1">
      <w:pPr>
        <w:tabs>
          <w:tab w:val="right" w:pos="10466"/>
        </w:tabs>
        <w:jc w:val="both"/>
        <w:rPr>
          <w:sz w:val="24"/>
        </w:rPr>
      </w:pPr>
      <w:r>
        <w:rPr>
          <w:sz w:val="24"/>
        </w:rPr>
        <w:t>T</w:t>
      </w:r>
      <w:r w:rsidRPr="00B56AD1">
        <w:rPr>
          <w:sz w:val="24"/>
        </w:rPr>
        <w:t>he NSW Work Health and Safety Act 2011 requires the school to report certain work-related incidents within given timeframes. Depending on the type of incident, the school may need to notify WorkCover.</w:t>
      </w:r>
      <w:r>
        <w:rPr>
          <w:sz w:val="24"/>
        </w:rPr>
        <w:t xml:space="preserve"> </w:t>
      </w:r>
      <w:r w:rsidRPr="00B56AD1">
        <w:rPr>
          <w:sz w:val="24"/>
        </w:rPr>
        <w:t>Incidents and injuries are reported in accordance with the Incident Reporting Policy.</w:t>
      </w:r>
    </w:p>
    <w:p w14:paraId="50EC9461" w14:textId="77777777" w:rsidR="00B56AD1" w:rsidRPr="00B56AD1" w:rsidRDefault="00B56AD1" w:rsidP="00B56AD1">
      <w:pPr>
        <w:tabs>
          <w:tab w:val="right" w:pos="10466"/>
        </w:tabs>
        <w:jc w:val="both"/>
        <w:rPr>
          <w:sz w:val="24"/>
        </w:rPr>
      </w:pPr>
      <w:r w:rsidRPr="00B56AD1">
        <w:rPr>
          <w:sz w:val="24"/>
        </w:rPr>
        <w:lastRenderedPageBreak/>
        <w:t>Principals will ensure that individual health care plans are reviewed at least annually.</w:t>
      </w:r>
    </w:p>
    <w:p w14:paraId="03EDCC82" w14:textId="77777777" w:rsidR="00B56AD1" w:rsidRPr="0028493B" w:rsidRDefault="00B56AD1" w:rsidP="00B56AD1">
      <w:pPr>
        <w:tabs>
          <w:tab w:val="right" w:pos="10466"/>
        </w:tabs>
        <w:rPr>
          <w:b/>
          <w:sz w:val="24"/>
        </w:rPr>
      </w:pPr>
      <w:r w:rsidRPr="0028493B">
        <w:rPr>
          <w:b/>
          <w:sz w:val="24"/>
        </w:rPr>
        <w:t>NSW Department of Education policies and resources:</w:t>
      </w:r>
    </w:p>
    <w:p w14:paraId="4B87C56D" w14:textId="2244858F" w:rsidR="00B67E92" w:rsidRDefault="00000000" w:rsidP="00A3714A">
      <w:pPr>
        <w:pStyle w:val="ListParagraph"/>
        <w:numPr>
          <w:ilvl w:val="0"/>
          <w:numId w:val="55"/>
        </w:numPr>
        <w:tabs>
          <w:tab w:val="right" w:pos="10466"/>
        </w:tabs>
        <w:jc w:val="both"/>
        <w:rPr>
          <w:sz w:val="24"/>
        </w:rPr>
      </w:pPr>
      <w:hyperlink r:id="rId149" w:history="1">
        <w:r w:rsidR="00B56AD1" w:rsidRPr="00B56AD1">
          <w:rPr>
            <w:rStyle w:val="Hyperlink"/>
            <w:sz w:val="24"/>
          </w:rPr>
          <w:t>Student Health in NSW Public Schools: A summary and consolidation of policy</w:t>
        </w:r>
      </w:hyperlink>
    </w:p>
    <w:p w14:paraId="39C4853C" w14:textId="4660139D" w:rsidR="00B56AD1" w:rsidRDefault="00000000" w:rsidP="00A3714A">
      <w:pPr>
        <w:pStyle w:val="ListParagraph"/>
        <w:numPr>
          <w:ilvl w:val="0"/>
          <w:numId w:val="55"/>
        </w:numPr>
        <w:tabs>
          <w:tab w:val="right" w:pos="10466"/>
        </w:tabs>
        <w:jc w:val="both"/>
        <w:rPr>
          <w:sz w:val="24"/>
        </w:rPr>
      </w:pPr>
      <w:hyperlink r:id="rId150" w:history="1">
        <w:r w:rsidR="00B56AD1" w:rsidRPr="00B56AD1">
          <w:rPr>
            <w:rStyle w:val="Hyperlink"/>
            <w:sz w:val="24"/>
          </w:rPr>
          <w:t>Student Welfare policy</w:t>
        </w:r>
      </w:hyperlink>
    </w:p>
    <w:p w14:paraId="6EDD44A6" w14:textId="11C3030D" w:rsidR="00B56AD1" w:rsidRDefault="00000000" w:rsidP="00A3714A">
      <w:pPr>
        <w:pStyle w:val="ListParagraph"/>
        <w:numPr>
          <w:ilvl w:val="0"/>
          <w:numId w:val="55"/>
        </w:numPr>
        <w:tabs>
          <w:tab w:val="right" w:pos="10466"/>
        </w:tabs>
        <w:jc w:val="both"/>
        <w:rPr>
          <w:sz w:val="24"/>
        </w:rPr>
      </w:pPr>
      <w:hyperlink r:id="rId151" w:history="1">
        <w:r w:rsidR="00776828" w:rsidRPr="00776828">
          <w:rPr>
            <w:rStyle w:val="Hyperlink"/>
            <w:sz w:val="24"/>
          </w:rPr>
          <w:t>Work Health and Safety (WHS) policy</w:t>
        </w:r>
      </w:hyperlink>
    </w:p>
    <w:p w14:paraId="0158BAF4" w14:textId="38614D80" w:rsidR="00776828" w:rsidRDefault="00000000" w:rsidP="00A3714A">
      <w:pPr>
        <w:pStyle w:val="ListParagraph"/>
        <w:numPr>
          <w:ilvl w:val="0"/>
          <w:numId w:val="55"/>
        </w:numPr>
        <w:tabs>
          <w:tab w:val="right" w:pos="10466"/>
        </w:tabs>
        <w:jc w:val="both"/>
        <w:rPr>
          <w:sz w:val="24"/>
        </w:rPr>
      </w:pPr>
      <w:hyperlink r:id="rId152" w:history="1">
        <w:r w:rsidR="00776828" w:rsidRPr="00776828">
          <w:rPr>
            <w:rStyle w:val="Hyperlink"/>
            <w:sz w:val="24"/>
          </w:rPr>
          <w:t>NSW Public Schools – Anaphylaxis Procedures for Schools</w:t>
        </w:r>
      </w:hyperlink>
    </w:p>
    <w:p w14:paraId="07E6E6BE" w14:textId="06999C7C" w:rsidR="00776828" w:rsidRDefault="00000000" w:rsidP="00A3714A">
      <w:pPr>
        <w:pStyle w:val="ListParagraph"/>
        <w:numPr>
          <w:ilvl w:val="0"/>
          <w:numId w:val="55"/>
        </w:numPr>
        <w:tabs>
          <w:tab w:val="right" w:pos="10466"/>
        </w:tabs>
        <w:jc w:val="both"/>
        <w:rPr>
          <w:sz w:val="24"/>
        </w:rPr>
      </w:pPr>
      <w:hyperlink r:id="rId153" w:history="1">
        <w:r w:rsidR="00776828" w:rsidRPr="00776828">
          <w:rPr>
            <w:rStyle w:val="Hyperlink"/>
            <w:sz w:val="24"/>
          </w:rPr>
          <w:t>NSW Public Schools – Individual Health Care Planning</w:t>
        </w:r>
      </w:hyperlink>
    </w:p>
    <w:p w14:paraId="4E150575" w14:textId="5AC0F01F" w:rsidR="00337F04" w:rsidRDefault="00000000" w:rsidP="00A3714A">
      <w:pPr>
        <w:pStyle w:val="ListParagraph"/>
        <w:numPr>
          <w:ilvl w:val="0"/>
          <w:numId w:val="55"/>
        </w:numPr>
        <w:tabs>
          <w:tab w:val="right" w:pos="10466"/>
        </w:tabs>
        <w:jc w:val="both"/>
        <w:rPr>
          <w:sz w:val="24"/>
        </w:rPr>
      </w:pPr>
      <w:hyperlink r:id="rId154" w:history="1">
        <w:r w:rsidR="00337F04" w:rsidRPr="00A1597E">
          <w:rPr>
            <w:rStyle w:val="Hyperlink"/>
            <w:sz w:val="24"/>
          </w:rPr>
          <w:t>NSW Anti-Discrimination Act 1977</w:t>
        </w:r>
      </w:hyperlink>
    </w:p>
    <w:p w14:paraId="2C514CD1" w14:textId="49370184" w:rsidR="00337F04" w:rsidRDefault="00000000" w:rsidP="00A3714A">
      <w:pPr>
        <w:pStyle w:val="ListParagraph"/>
        <w:numPr>
          <w:ilvl w:val="0"/>
          <w:numId w:val="55"/>
        </w:numPr>
        <w:tabs>
          <w:tab w:val="right" w:pos="10466"/>
        </w:tabs>
        <w:jc w:val="both"/>
        <w:rPr>
          <w:sz w:val="24"/>
        </w:rPr>
      </w:pPr>
      <w:hyperlink r:id="rId155" w:history="1">
        <w:r w:rsidR="00337F04" w:rsidRPr="00A1597E">
          <w:rPr>
            <w:rStyle w:val="Hyperlink"/>
            <w:sz w:val="24"/>
          </w:rPr>
          <w:t>Commonwealth Disability Discrimination Act 1992</w:t>
        </w:r>
      </w:hyperlink>
    </w:p>
    <w:p w14:paraId="42E431BC" w14:textId="0789A0D7" w:rsidR="00A1597E" w:rsidRDefault="00000000" w:rsidP="00A3714A">
      <w:pPr>
        <w:pStyle w:val="ListParagraph"/>
        <w:numPr>
          <w:ilvl w:val="0"/>
          <w:numId w:val="55"/>
        </w:numPr>
        <w:tabs>
          <w:tab w:val="right" w:pos="10466"/>
        </w:tabs>
        <w:jc w:val="both"/>
        <w:rPr>
          <w:sz w:val="24"/>
        </w:rPr>
      </w:pPr>
      <w:hyperlink r:id="rId156" w:history="1">
        <w:r w:rsidR="00A1597E" w:rsidRPr="00A1597E">
          <w:rPr>
            <w:rStyle w:val="Hyperlink"/>
            <w:sz w:val="24"/>
          </w:rPr>
          <w:t>NSW Work Health and Safety Act 2011</w:t>
        </w:r>
      </w:hyperlink>
    </w:p>
    <w:p w14:paraId="244281D2" w14:textId="6C889CC5" w:rsidR="00A1597E" w:rsidRDefault="00000000" w:rsidP="00A3714A">
      <w:pPr>
        <w:pStyle w:val="ListParagraph"/>
        <w:numPr>
          <w:ilvl w:val="0"/>
          <w:numId w:val="55"/>
        </w:numPr>
        <w:tabs>
          <w:tab w:val="right" w:pos="10466"/>
        </w:tabs>
        <w:jc w:val="both"/>
        <w:rPr>
          <w:sz w:val="24"/>
        </w:rPr>
      </w:pPr>
      <w:hyperlink r:id="rId157" w:history="1">
        <w:r w:rsidR="00A1597E" w:rsidRPr="00A1597E">
          <w:rPr>
            <w:rStyle w:val="Hyperlink"/>
            <w:sz w:val="24"/>
          </w:rPr>
          <w:t>NSW Privacy and Personal Information Protection Act 1998</w:t>
        </w:r>
      </w:hyperlink>
    </w:p>
    <w:p w14:paraId="0C684A10" w14:textId="5621FC4A" w:rsidR="00A1597E" w:rsidRPr="00B56AD1" w:rsidRDefault="00000000" w:rsidP="00A3714A">
      <w:pPr>
        <w:pStyle w:val="ListParagraph"/>
        <w:numPr>
          <w:ilvl w:val="0"/>
          <w:numId w:val="55"/>
        </w:numPr>
        <w:tabs>
          <w:tab w:val="right" w:pos="10466"/>
        </w:tabs>
        <w:jc w:val="both"/>
        <w:rPr>
          <w:sz w:val="24"/>
        </w:rPr>
      </w:pPr>
      <w:hyperlink r:id="rId158" w:history="1">
        <w:r w:rsidR="00A1597E" w:rsidRPr="00A1597E">
          <w:rPr>
            <w:rStyle w:val="Hyperlink"/>
            <w:sz w:val="24"/>
          </w:rPr>
          <w:t>Health Records and Information Privacy Act 2002</w:t>
        </w:r>
      </w:hyperlink>
    </w:p>
    <w:p w14:paraId="4195C63A" w14:textId="08631157" w:rsidR="00A1597E" w:rsidRPr="00557F76" w:rsidRDefault="00A1597E" w:rsidP="00557F76">
      <w:pPr>
        <w:pStyle w:val="Heading1"/>
        <w:jc w:val="right"/>
        <w:rPr>
          <w:rFonts w:asciiTheme="minorHAnsi" w:hAnsiTheme="minorHAnsi" w:cstheme="minorHAnsi"/>
          <w:b/>
          <w:sz w:val="36"/>
        </w:rPr>
      </w:pPr>
      <w:bookmarkStart w:id="21" w:name="_Sun_Safety"/>
      <w:bookmarkEnd w:id="21"/>
      <w:r w:rsidRPr="00557F76">
        <w:rPr>
          <w:rFonts w:asciiTheme="minorHAnsi" w:hAnsiTheme="minorHAnsi" w:cstheme="minorHAnsi"/>
          <w:b/>
          <w:sz w:val="36"/>
        </w:rPr>
        <w:t>Sun Safety</w:t>
      </w:r>
    </w:p>
    <w:p w14:paraId="14B4135C" w14:textId="0A530C46" w:rsidR="00A1597E" w:rsidRPr="00A1597E" w:rsidRDefault="00A1597E" w:rsidP="00A1597E">
      <w:pPr>
        <w:tabs>
          <w:tab w:val="right" w:pos="10466"/>
        </w:tabs>
        <w:jc w:val="both"/>
        <w:rPr>
          <w:sz w:val="24"/>
        </w:rPr>
      </w:pPr>
      <w:r w:rsidRPr="00564CAB">
        <w:rPr>
          <w:noProof/>
        </w:rPr>
        <w:drawing>
          <wp:anchor distT="0" distB="0" distL="114300" distR="114300" simplePos="0" relativeHeight="251658266" behindDoc="1" locked="0" layoutInCell="1" allowOverlap="1" wp14:anchorId="6F903C76" wp14:editId="2F0A9D2B">
            <wp:simplePos x="0" y="0"/>
            <wp:positionH relativeFrom="margin">
              <wp:align>right</wp:align>
            </wp:positionH>
            <wp:positionV relativeFrom="paragraph">
              <wp:posOffset>12700</wp:posOffset>
            </wp:positionV>
            <wp:extent cx="1605915" cy="1162050"/>
            <wp:effectExtent l="0" t="0" r="0" b="0"/>
            <wp:wrapTight wrapText="bothSides">
              <wp:wrapPolygon edited="0">
                <wp:start x="0" y="0"/>
                <wp:lineTo x="0" y="21246"/>
                <wp:lineTo x="21267" y="21246"/>
                <wp:lineTo x="21267"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67620" t="13310" r="1518" b="59741"/>
                    <a:stretch/>
                  </pic:blipFill>
                  <pic:spPr bwMode="auto">
                    <a:xfrm>
                      <a:off x="0" y="0"/>
                      <a:ext cx="1605915" cy="1162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1597E">
        <w:rPr>
          <w:sz w:val="24"/>
        </w:rPr>
        <w:t>Schools have a responsibility to provide a safe environment for students, including providing adequate protection from the sun.</w:t>
      </w:r>
    </w:p>
    <w:p w14:paraId="5B57603A" w14:textId="77777777" w:rsidR="00A1597E" w:rsidRPr="00A1597E" w:rsidRDefault="00A1597E" w:rsidP="00A1597E">
      <w:pPr>
        <w:tabs>
          <w:tab w:val="right" w:pos="10466"/>
        </w:tabs>
        <w:jc w:val="both"/>
        <w:rPr>
          <w:sz w:val="24"/>
        </w:rPr>
      </w:pPr>
      <w:r w:rsidRPr="00A1597E">
        <w:rPr>
          <w:sz w:val="24"/>
        </w:rPr>
        <w:t>The Student Health policy requires schools to implement practices related to student health that comply with the NSW Work Health and Safety Act 2011 (WHS Act) and that demonstrate a commitment to collaboration with parents to support the wellbeing of students.</w:t>
      </w:r>
    </w:p>
    <w:p w14:paraId="42136690" w14:textId="77777777" w:rsidR="00A1597E" w:rsidRPr="00A1597E" w:rsidRDefault="00A1597E" w:rsidP="00A1597E">
      <w:pPr>
        <w:tabs>
          <w:tab w:val="right" w:pos="10466"/>
        </w:tabs>
        <w:jc w:val="both"/>
        <w:rPr>
          <w:sz w:val="24"/>
        </w:rPr>
      </w:pPr>
      <w:r w:rsidRPr="00A1597E">
        <w:rPr>
          <w:sz w:val="24"/>
        </w:rPr>
        <w:t>The school community implements a range of strategies to promote sun safety which may include:</w:t>
      </w:r>
    </w:p>
    <w:p w14:paraId="7D5285D0" w14:textId="08312AC6" w:rsidR="00A1597E" w:rsidRPr="00A1597E" w:rsidRDefault="00A1597E" w:rsidP="00A3714A">
      <w:pPr>
        <w:pStyle w:val="ListParagraph"/>
        <w:numPr>
          <w:ilvl w:val="0"/>
          <w:numId w:val="56"/>
        </w:numPr>
        <w:tabs>
          <w:tab w:val="right" w:pos="10466"/>
        </w:tabs>
        <w:jc w:val="both"/>
        <w:rPr>
          <w:sz w:val="24"/>
        </w:rPr>
      </w:pPr>
      <w:r w:rsidRPr="00A1597E">
        <w:rPr>
          <w:sz w:val="24"/>
        </w:rPr>
        <w:t>staff are encouraged to model sun safety behaviours</w:t>
      </w:r>
    </w:p>
    <w:p w14:paraId="16D52E78" w14:textId="61429DF5" w:rsidR="00A1597E" w:rsidRPr="00A1597E" w:rsidRDefault="00A1597E" w:rsidP="00A3714A">
      <w:pPr>
        <w:pStyle w:val="ListParagraph"/>
        <w:numPr>
          <w:ilvl w:val="0"/>
          <w:numId w:val="56"/>
        </w:numPr>
        <w:tabs>
          <w:tab w:val="right" w:pos="10466"/>
        </w:tabs>
        <w:jc w:val="both"/>
        <w:rPr>
          <w:sz w:val="24"/>
        </w:rPr>
      </w:pPr>
      <w:r w:rsidRPr="00A1597E">
        <w:rPr>
          <w:sz w:val="24"/>
        </w:rPr>
        <w:t>sun safety is promoted as a health and safety issue rather than as a matter of</w:t>
      </w:r>
      <w:r>
        <w:rPr>
          <w:sz w:val="24"/>
        </w:rPr>
        <w:t xml:space="preserve"> </w:t>
      </w:r>
      <w:r w:rsidRPr="00A1597E">
        <w:rPr>
          <w:sz w:val="24"/>
        </w:rPr>
        <w:t>discipline. Therefore age appropriate sun safe strategies such as ‘No hat, stay in the shade’ are implemented</w:t>
      </w:r>
    </w:p>
    <w:p w14:paraId="0B646A65" w14:textId="53B2AA67" w:rsidR="00A1597E" w:rsidRPr="00A1597E" w:rsidRDefault="00A1597E" w:rsidP="00A3714A">
      <w:pPr>
        <w:pStyle w:val="ListParagraph"/>
        <w:numPr>
          <w:ilvl w:val="0"/>
          <w:numId w:val="56"/>
        </w:numPr>
        <w:tabs>
          <w:tab w:val="right" w:pos="10466"/>
        </w:tabs>
        <w:jc w:val="both"/>
        <w:rPr>
          <w:sz w:val="24"/>
        </w:rPr>
      </w:pPr>
      <w:r w:rsidRPr="00A1597E">
        <w:rPr>
          <w:sz w:val="24"/>
        </w:rPr>
        <w:t>shade is available for students at recess and lunch and in areas for outdoor teaching</w:t>
      </w:r>
    </w:p>
    <w:p w14:paraId="26524C08" w14:textId="08400890" w:rsidR="00A1597E" w:rsidRPr="00A1597E" w:rsidRDefault="00A1597E" w:rsidP="00A3714A">
      <w:pPr>
        <w:pStyle w:val="ListParagraph"/>
        <w:numPr>
          <w:ilvl w:val="0"/>
          <w:numId w:val="56"/>
        </w:numPr>
        <w:tabs>
          <w:tab w:val="right" w:pos="10466"/>
        </w:tabs>
        <w:jc w:val="both"/>
        <w:rPr>
          <w:sz w:val="24"/>
        </w:rPr>
      </w:pPr>
      <w:r w:rsidRPr="00A1597E">
        <w:rPr>
          <w:sz w:val="24"/>
        </w:rPr>
        <w:t>the school curriculum includes teaching students about the need for sun safety across year levels</w:t>
      </w:r>
    </w:p>
    <w:p w14:paraId="3E3B903F" w14:textId="1B95394F" w:rsidR="00A1597E" w:rsidRPr="00A1597E" w:rsidRDefault="00A1597E" w:rsidP="00A3714A">
      <w:pPr>
        <w:pStyle w:val="ListParagraph"/>
        <w:numPr>
          <w:ilvl w:val="0"/>
          <w:numId w:val="56"/>
        </w:numPr>
        <w:tabs>
          <w:tab w:val="right" w:pos="10466"/>
        </w:tabs>
        <w:jc w:val="both"/>
        <w:rPr>
          <w:sz w:val="24"/>
        </w:rPr>
      </w:pPr>
      <w:r w:rsidRPr="00A1597E">
        <w:rPr>
          <w:sz w:val="24"/>
        </w:rPr>
        <w:t>hats are part of the school uniform and are a way to promote sun safety practices</w:t>
      </w:r>
    </w:p>
    <w:p w14:paraId="0E19835A" w14:textId="46C439A1" w:rsidR="00A1597E" w:rsidRPr="00A1597E" w:rsidRDefault="00A1597E" w:rsidP="00A3714A">
      <w:pPr>
        <w:pStyle w:val="ListParagraph"/>
        <w:numPr>
          <w:ilvl w:val="0"/>
          <w:numId w:val="56"/>
        </w:numPr>
        <w:tabs>
          <w:tab w:val="right" w:pos="10466"/>
        </w:tabs>
        <w:jc w:val="both"/>
        <w:rPr>
          <w:sz w:val="24"/>
        </w:rPr>
      </w:pPr>
      <w:r w:rsidRPr="00A1597E">
        <w:rPr>
          <w:sz w:val="24"/>
        </w:rPr>
        <w:t>sunscreen roll-ons may be provided from home for students to use</w:t>
      </w:r>
    </w:p>
    <w:p w14:paraId="4CDC4FF5" w14:textId="6D400D18" w:rsidR="00B67E92" w:rsidRPr="00A1597E" w:rsidRDefault="00A1597E" w:rsidP="00A3714A">
      <w:pPr>
        <w:pStyle w:val="ListParagraph"/>
        <w:numPr>
          <w:ilvl w:val="0"/>
          <w:numId w:val="56"/>
        </w:numPr>
        <w:tabs>
          <w:tab w:val="right" w:pos="10466"/>
        </w:tabs>
        <w:jc w:val="both"/>
        <w:rPr>
          <w:sz w:val="24"/>
        </w:rPr>
      </w:pPr>
      <w:r w:rsidRPr="00A1597E">
        <w:rPr>
          <w:sz w:val="24"/>
        </w:rPr>
        <w:t>alternative arrangements may be made as a result of sun conditions; including closing all or part of the playground in extreme weather or scheduling outdoor activities in the shade or at times outside of peak ultraviolet radiation times where possible</w:t>
      </w:r>
    </w:p>
    <w:p w14:paraId="2AAA9C7C" w14:textId="77777777" w:rsidR="00A1597E" w:rsidRPr="00A1597E" w:rsidRDefault="00A1597E" w:rsidP="00A1597E">
      <w:pPr>
        <w:tabs>
          <w:tab w:val="right" w:pos="10466"/>
        </w:tabs>
        <w:rPr>
          <w:b/>
          <w:sz w:val="24"/>
        </w:rPr>
      </w:pPr>
      <w:r w:rsidRPr="00A1597E">
        <w:rPr>
          <w:b/>
          <w:sz w:val="24"/>
        </w:rPr>
        <w:t>NSW Department of Education policies and resources:</w:t>
      </w:r>
    </w:p>
    <w:p w14:paraId="47712BED" w14:textId="57E7AFEF" w:rsidR="00B67E92" w:rsidRDefault="00000000" w:rsidP="00A3714A">
      <w:pPr>
        <w:pStyle w:val="ListParagraph"/>
        <w:numPr>
          <w:ilvl w:val="0"/>
          <w:numId w:val="57"/>
        </w:numPr>
        <w:tabs>
          <w:tab w:val="right" w:pos="10466"/>
        </w:tabs>
        <w:jc w:val="both"/>
        <w:rPr>
          <w:sz w:val="24"/>
        </w:rPr>
      </w:pPr>
      <w:hyperlink r:id="rId159" w:history="1">
        <w:r w:rsidR="00A1597E" w:rsidRPr="00A1597E">
          <w:rPr>
            <w:rStyle w:val="Hyperlink"/>
            <w:sz w:val="24"/>
          </w:rPr>
          <w:t>Sun safety for Students Guidelines</w:t>
        </w:r>
      </w:hyperlink>
    </w:p>
    <w:p w14:paraId="0FA4A0F0" w14:textId="4B6A4104" w:rsidR="00A1597E" w:rsidRDefault="00000000" w:rsidP="00A3714A">
      <w:pPr>
        <w:pStyle w:val="ListParagraph"/>
        <w:numPr>
          <w:ilvl w:val="0"/>
          <w:numId w:val="57"/>
        </w:numPr>
        <w:tabs>
          <w:tab w:val="right" w:pos="10466"/>
        </w:tabs>
        <w:jc w:val="both"/>
        <w:rPr>
          <w:sz w:val="24"/>
        </w:rPr>
      </w:pPr>
      <w:hyperlink r:id="rId160" w:history="1">
        <w:r w:rsidR="00A1597E" w:rsidRPr="00A1597E">
          <w:rPr>
            <w:rStyle w:val="Hyperlink"/>
            <w:sz w:val="24"/>
          </w:rPr>
          <w:t>School Uniform Policy</w:t>
        </w:r>
      </w:hyperlink>
    </w:p>
    <w:p w14:paraId="3269D70F" w14:textId="6F2EAC28" w:rsidR="00A1597E" w:rsidRDefault="00000000" w:rsidP="00A3714A">
      <w:pPr>
        <w:pStyle w:val="ListParagraph"/>
        <w:numPr>
          <w:ilvl w:val="0"/>
          <w:numId w:val="57"/>
        </w:numPr>
        <w:tabs>
          <w:tab w:val="right" w:pos="10466"/>
        </w:tabs>
        <w:jc w:val="both"/>
        <w:rPr>
          <w:sz w:val="24"/>
        </w:rPr>
      </w:pPr>
      <w:hyperlink r:id="rId161" w:history="1">
        <w:r w:rsidR="00A1597E" w:rsidRPr="00A1597E">
          <w:rPr>
            <w:rStyle w:val="Hyperlink"/>
            <w:sz w:val="24"/>
          </w:rPr>
          <w:t>Student Health in NSW Public Schools: A summary and consolidation of policy</w:t>
        </w:r>
      </w:hyperlink>
    </w:p>
    <w:p w14:paraId="6FF8BA4A" w14:textId="685E50A2" w:rsidR="00A1597E" w:rsidRDefault="00000000" w:rsidP="00A3714A">
      <w:pPr>
        <w:pStyle w:val="ListParagraph"/>
        <w:numPr>
          <w:ilvl w:val="0"/>
          <w:numId w:val="57"/>
        </w:numPr>
        <w:tabs>
          <w:tab w:val="right" w:pos="10466"/>
        </w:tabs>
        <w:jc w:val="both"/>
        <w:rPr>
          <w:sz w:val="24"/>
        </w:rPr>
      </w:pPr>
      <w:hyperlink r:id="rId162" w:history="1">
        <w:r w:rsidR="00A1597E" w:rsidRPr="00A1597E">
          <w:rPr>
            <w:rStyle w:val="Hyperlink"/>
            <w:sz w:val="24"/>
          </w:rPr>
          <w:t>Sport Safety Guidelines</w:t>
        </w:r>
      </w:hyperlink>
    </w:p>
    <w:p w14:paraId="635CF8C1" w14:textId="2B1CCCDD" w:rsidR="00A1597E" w:rsidRDefault="00000000" w:rsidP="00A3714A">
      <w:pPr>
        <w:pStyle w:val="ListParagraph"/>
        <w:numPr>
          <w:ilvl w:val="0"/>
          <w:numId w:val="57"/>
        </w:numPr>
        <w:tabs>
          <w:tab w:val="right" w:pos="10466"/>
        </w:tabs>
        <w:jc w:val="both"/>
        <w:rPr>
          <w:sz w:val="24"/>
        </w:rPr>
      </w:pPr>
      <w:hyperlink r:id="rId163" w:history="1">
        <w:r w:rsidR="00A1597E" w:rsidRPr="00A1597E">
          <w:rPr>
            <w:rStyle w:val="Hyperlink"/>
            <w:sz w:val="24"/>
          </w:rPr>
          <w:t>NSW Public Schools – Sun Safety</w:t>
        </w:r>
      </w:hyperlink>
    </w:p>
    <w:p w14:paraId="0AEBF7CE" w14:textId="4F248EAF" w:rsidR="00A1597E" w:rsidRPr="00A1597E" w:rsidRDefault="00000000" w:rsidP="00A3714A">
      <w:pPr>
        <w:pStyle w:val="ListParagraph"/>
        <w:numPr>
          <w:ilvl w:val="0"/>
          <w:numId w:val="57"/>
        </w:numPr>
        <w:tabs>
          <w:tab w:val="right" w:pos="10466"/>
        </w:tabs>
        <w:jc w:val="both"/>
        <w:rPr>
          <w:sz w:val="24"/>
        </w:rPr>
      </w:pPr>
      <w:hyperlink r:id="rId164" w:history="1">
        <w:r w:rsidR="00A1597E" w:rsidRPr="00A1597E">
          <w:rPr>
            <w:rStyle w:val="Hyperlink"/>
            <w:sz w:val="24"/>
          </w:rPr>
          <w:t>Cancer Council SunSmart in Schools</w:t>
        </w:r>
      </w:hyperlink>
    </w:p>
    <w:p w14:paraId="7FCB7229" w14:textId="5135AEA4" w:rsidR="007A39D2" w:rsidRPr="00557F76" w:rsidRDefault="007A39D2" w:rsidP="00557F76">
      <w:pPr>
        <w:pStyle w:val="Heading1"/>
        <w:jc w:val="right"/>
        <w:rPr>
          <w:rFonts w:asciiTheme="minorHAnsi" w:hAnsiTheme="minorHAnsi" w:cstheme="minorHAnsi"/>
          <w:b/>
          <w:sz w:val="36"/>
        </w:rPr>
      </w:pPr>
      <w:bookmarkStart w:id="22" w:name="_Transition_to_Kindergarten"/>
      <w:bookmarkEnd w:id="22"/>
      <w:r w:rsidRPr="00557F76">
        <w:rPr>
          <w:rFonts w:asciiTheme="minorHAnsi" w:hAnsiTheme="minorHAnsi" w:cstheme="minorHAnsi"/>
          <w:b/>
          <w:sz w:val="36"/>
        </w:rPr>
        <w:t>Transition to Kindergarten</w:t>
      </w:r>
    </w:p>
    <w:p w14:paraId="55FF9B84" w14:textId="587FD2BC" w:rsidR="007A39D2" w:rsidRPr="007A39D2" w:rsidRDefault="007A39D2" w:rsidP="007A39D2">
      <w:pPr>
        <w:tabs>
          <w:tab w:val="right" w:pos="10466"/>
        </w:tabs>
        <w:jc w:val="both"/>
        <w:rPr>
          <w:sz w:val="24"/>
        </w:rPr>
      </w:pPr>
      <w:r w:rsidRPr="00564CAB">
        <w:rPr>
          <w:noProof/>
        </w:rPr>
        <w:drawing>
          <wp:anchor distT="0" distB="0" distL="114300" distR="114300" simplePos="0" relativeHeight="251658267" behindDoc="1" locked="0" layoutInCell="1" allowOverlap="1" wp14:anchorId="5D81053F" wp14:editId="2CBFA956">
            <wp:simplePos x="0" y="0"/>
            <wp:positionH relativeFrom="margin">
              <wp:align>right</wp:align>
            </wp:positionH>
            <wp:positionV relativeFrom="paragraph">
              <wp:posOffset>3175</wp:posOffset>
            </wp:positionV>
            <wp:extent cx="1605915" cy="1162050"/>
            <wp:effectExtent l="0" t="0" r="0" b="0"/>
            <wp:wrapTight wrapText="bothSides">
              <wp:wrapPolygon edited="0">
                <wp:start x="0" y="0"/>
                <wp:lineTo x="0" y="21246"/>
                <wp:lineTo x="21267" y="21246"/>
                <wp:lineTo x="21267"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67620" t="13310" r="1518" b="59741"/>
                    <a:stretch/>
                  </pic:blipFill>
                  <pic:spPr bwMode="auto">
                    <a:xfrm>
                      <a:off x="0" y="0"/>
                      <a:ext cx="1605915" cy="1162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rPr>
        <w:t xml:space="preserve">Telegraph Point </w:t>
      </w:r>
      <w:r w:rsidRPr="007A39D2">
        <w:rPr>
          <w:sz w:val="24"/>
        </w:rPr>
        <w:t>Public School is committed to supporting students in a smooth transition into Kindergarten, as children who have a positive start to school are likely to engage</w:t>
      </w:r>
      <w:r>
        <w:rPr>
          <w:sz w:val="24"/>
        </w:rPr>
        <w:t xml:space="preserve"> </w:t>
      </w:r>
      <w:r w:rsidRPr="007A39D2">
        <w:rPr>
          <w:sz w:val="24"/>
        </w:rPr>
        <w:t>and experience ongoing academic and social success.</w:t>
      </w:r>
    </w:p>
    <w:p w14:paraId="49FE04DF" w14:textId="28C82B95" w:rsidR="007A39D2" w:rsidRPr="000D7209" w:rsidRDefault="007A39D2" w:rsidP="007A39D2">
      <w:pPr>
        <w:tabs>
          <w:tab w:val="right" w:pos="10466"/>
        </w:tabs>
        <w:jc w:val="both"/>
        <w:rPr>
          <w:sz w:val="24"/>
        </w:rPr>
      </w:pPr>
      <w:r w:rsidRPr="000D7209">
        <w:rPr>
          <w:sz w:val="24"/>
        </w:rPr>
        <w:t>Workshops and information sessions are conducted throughout the year to support parents to equip children as they transition to school. There are several components aimed to assist in preparing children for the commencement of school including a transition program in Term 4</w:t>
      </w:r>
      <w:r w:rsidR="000D7209" w:rsidRPr="000D7209">
        <w:rPr>
          <w:sz w:val="24"/>
        </w:rPr>
        <w:t xml:space="preserve"> from 9.30-11.30am for one week and social stories</w:t>
      </w:r>
      <w:r w:rsidRPr="000D7209">
        <w:rPr>
          <w:sz w:val="24"/>
        </w:rPr>
        <w:t>.</w:t>
      </w:r>
    </w:p>
    <w:p w14:paraId="792855F5" w14:textId="7EBBD698" w:rsidR="007A39D2" w:rsidRPr="007A39D2" w:rsidRDefault="007A39D2" w:rsidP="007A39D2">
      <w:pPr>
        <w:tabs>
          <w:tab w:val="right" w:pos="10466"/>
        </w:tabs>
        <w:jc w:val="both"/>
        <w:rPr>
          <w:sz w:val="24"/>
        </w:rPr>
      </w:pPr>
      <w:r w:rsidRPr="000D7209">
        <w:rPr>
          <w:sz w:val="24"/>
        </w:rPr>
        <w:t>The orientation days welcome children starting Kindergarten the following year by providing them with the opportunity to go to a kindergarten classroom and experience what it is like in an authentic school classroom. There is also a</w:t>
      </w:r>
      <w:r w:rsidR="000D7209" w:rsidRPr="000D7209">
        <w:rPr>
          <w:sz w:val="24"/>
        </w:rPr>
        <w:t xml:space="preserve"> </w:t>
      </w:r>
      <w:r w:rsidRPr="000D7209">
        <w:rPr>
          <w:sz w:val="24"/>
        </w:rPr>
        <w:t>parent information session, which details for parents how they can support their child during the transition process</w:t>
      </w:r>
      <w:r w:rsidRPr="007A39D2">
        <w:rPr>
          <w:sz w:val="24"/>
        </w:rPr>
        <w:t>.</w:t>
      </w:r>
    </w:p>
    <w:p w14:paraId="663E9ECC" w14:textId="77777777" w:rsidR="00783D4B" w:rsidRPr="0028493B" w:rsidRDefault="00783D4B" w:rsidP="00783D4B">
      <w:pPr>
        <w:tabs>
          <w:tab w:val="right" w:pos="10466"/>
        </w:tabs>
        <w:rPr>
          <w:b/>
          <w:sz w:val="24"/>
        </w:rPr>
      </w:pPr>
      <w:r w:rsidRPr="0028493B">
        <w:rPr>
          <w:b/>
          <w:sz w:val="24"/>
        </w:rPr>
        <w:t>NSW Department of Education policies and resources:</w:t>
      </w:r>
    </w:p>
    <w:p w14:paraId="3B1613CF" w14:textId="779FF8A7" w:rsidR="00783D4B" w:rsidRDefault="00000000" w:rsidP="00A3714A">
      <w:pPr>
        <w:pStyle w:val="ListParagraph"/>
        <w:numPr>
          <w:ilvl w:val="0"/>
          <w:numId w:val="58"/>
        </w:numPr>
        <w:tabs>
          <w:tab w:val="right" w:pos="10466"/>
        </w:tabs>
        <w:jc w:val="both"/>
        <w:rPr>
          <w:sz w:val="24"/>
        </w:rPr>
      </w:pPr>
      <w:hyperlink r:id="rId165" w:history="1">
        <w:r w:rsidR="00783D4B" w:rsidRPr="00783D4B">
          <w:rPr>
            <w:rStyle w:val="Hyperlink"/>
            <w:sz w:val="24"/>
          </w:rPr>
          <w:t>The Wellbeing Framework for Schools</w:t>
        </w:r>
      </w:hyperlink>
    </w:p>
    <w:p w14:paraId="4F131A39" w14:textId="38A8F4E9" w:rsidR="00783D4B" w:rsidRPr="00783D4B" w:rsidRDefault="00000000" w:rsidP="00A3714A">
      <w:pPr>
        <w:pStyle w:val="ListParagraph"/>
        <w:numPr>
          <w:ilvl w:val="0"/>
          <w:numId w:val="58"/>
        </w:numPr>
        <w:tabs>
          <w:tab w:val="right" w:pos="10466"/>
        </w:tabs>
        <w:jc w:val="both"/>
        <w:rPr>
          <w:sz w:val="24"/>
        </w:rPr>
      </w:pPr>
      <w:hyperlink r:id="rId166" w:history="1">
        <w:r w:rsidR="00783D4B" w:rsidRPr="00783D4B">
          <w:rPr>
            <w:rStyle w:val="Hyperlink"/>
            <w:sz w:val="24"/>
          </w:rPr>
          <w:t>Schools Excellence Framework</w:t>
        </w:r>
      </w:hyperlink>
    </w:p>
    <w:p w14:paraId="1379A871" w14:textId="5B2F287C" w:rsidR="007A39D2" w:rsidRPr="00557F76" w:rsidRDefault="007A39D2" w:rsidP="00557F76">
      <w:pPr>
        <w:pStyle w:val="Heading1"/>
        <w:jc w:val="right"/>
        <w:rPr>
          <w:rFonts w:asciiTheme="minorHAnsi" w:hAnsiTheme="minorHAnsi" w:cstheme="minorHAnsi"/>
          <w:b/>
          <w:sz w:val="36"/>
        </w:rPr>
      </w:pPr>
      <w:bookmarkStart w:id="23" w:name="_Transition_to_High"/>
      <w:bookmarkEnd w:id="23"/>
      <w:r w:rsidRPr="00557F76">
        <w:rPr>
          <w:rFonts w:asciiTheme="minorHAnsi" w:hAnsiTheme="minorHAnsi" w:cstheme="minorHAnsi"/>
          <w:b/>
          <w:sz w:val="36"/>
        </w:rPr>
        <w:t>Transition to High School</w:t>
      </w:r>
    </w:p>
    <w:p w14:paraId="2EE2207B" w14:textId="55E38E97" w:rsidR="00783D4B" w:rsidRPr="00783D4B" w:rsidRDefault="00783D4B" w:rsidP="00783D4B">
      <w:pPr>
        <w:tabs>
          <w:tab w:val="right" w:pos="10466"/>
        </w:tabs>
        <w:jc w:val="both"/>
        <w:rPr>
          <w:sz w:val="24"/>
        </w:rPr>
      </w:pPr>
      <w:r w:rsidRPr="00564CAB">
        <w:rPr>
          <w:noProof/>
        </w:rPr>
        <w:drawing>
          <wp:anchor distT="0" distB="0" distL="114300" distR="114300" simplePos="0" relativeHeight="251658268" behindDoc="1" locked="0" layoutInCell="1" allowOverlap="1" wp14:anchorId="4E3E918F" wp14:editId="3357585C">
            <wp:simplePos x="0" y="0"/>
            <wp:positionH relativeFrom="margin">
              <wp:align>right</wp:align>
            </wp:positionH>
            <wp:positionV relativeFrom="paragraph">
              <wp:posOffset>13335</wp:posOffset>
            </wp:positionV>
            <wp:extent cx="1605915" cy="1162050"/>
            <wp:effectExtent l="0" t="0" r="0" b="0"/>
            <wp:wrapTight wrapText="bothSides">
              <wp:wrapPolygon edited="0">
                <wp:start x="0" y="0"/>
                <wp:lineTo x="0" y="21246"/>
                <wp:lineTo x="21267" y="21246"/>
                <wp:lineTo x="21267"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67620" t="13310" r="1518" b="59741"/>
                    <a:stretch/>
                  </pic:blipFill>
                  <pic:spPr bwMode="auto">
                    <a:xfrm>
                      <a:off x="0" y="0"/>
                      <a:ext cx="1605915" cy="1162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83D4B">
        <w:rPr>
          <w:sz w:val="24"/>
        </w:rPr>
        <w:t xml:space="preserve">The transition to high school is an exciting time for students and their families. It is the beginning of a whole new chapter; meeting new people and experiencing a range of different subjects and sports. It can also be an anxious and stressful time in both preparing for the move to high school and in managing the first few weeks. </w:t>
      </w:r>
      <w:r>
        <w:rPr>
          <w:sz w:val="24"/>
        </w:rPr>
        <w:t xml:space="preserve">Telegraph Point </w:t>
      </w:r>
      <w:r w:rsidRPr="00783D4B">
        <w:rPr>
          <w:sz w:val="24"/>
        </w:rPr>
        <w:t>Public School is committed to supporting students to have a smooth transition into high school through a number of programs.</w:t>
      </w:r>
    </w:p>
    <w:p w14:paraId="3404CF1F" w14:textId="282624D4" w:rsidR="00783D4B" w:rsidRPr="00783D4B" w:rsidRDefault="00783D4B" w:rsidP="00783D4B">
      <w:pPr>
        <w:tabs>
          <w:tab w:val="right" w:pos="10466"/>
        </w:tabs>
        <w:jc w:val="both"/>
        <w:rPr>
          <w:b/>
          <w:sz w:val="24"/>
        </w:rPr>
      </w:pPr>
      <w:r w:rsidRPr="00783D4B">
        <w:rPr>
          <w:b/>
          <w:sz w:val="24"/>
        </w:rPr>
        <w:t>Year 6 transition program for all students</w:t>
      </w:r>
    </w:p>
    <w:p w14:paraId="378ABA32" w14:textId="15E20FF3" w:rsidR="00783D4B" w:rsidRPr="00783D4B" w:rsidRDefault="00783D4B" w:rsidP="00783D4B">
      <w:pPr>
        <w:tabs>
          <w:tab w:val="right" w:pos="10466"/>
        </w:tabs>
        <w:jc w:val="both"/>
        <w:rPr>
          <w:sz w:val="24"/>
        </w:rPr>
      </w:pPr>
      <w:r w:rsidRPr="00783D4B">
        <w:rPr>
          <w:sz w:val="24"/>
        </w:rPr>
        <w:t xml:space="preserve">The transition to high school program provides support to students and their families. This commences with an information session early in the year to support parents in the process of applying for a high school placement for their child. High schools will also offer information nights to provide parents with information regarding Year 7 at that particular high school and may offer a tour of the facility. </w:t>
      </w:r>
    </w:p>
    <w:p w14:paraId="4052417B" w14:textId="0D40482A" w:rsidR="00783D4B" w:rsidRPr="00783D4B" w:rsidRDefault="00783D4B" w:rsidP="00783D4B">
      <w:pPr>
        <w:tabs>
          <w:tab w:val="right" w:pos="10466"/>
        </w:tabs>
        <w:jc w:val="both"/>
        <w:rPr>
          <w:sz w:val="24"/>
        </w:rPr>
      </w:pPr>
      <w:r w:rsidRPr="00783D4B">
        <w:rPr>
          <w:sz w:val="24"/>
        </w:rPr>
        <w:t xml:space="preserve">Many high schools have an orientation day giving students a taste of high school life which often includes a tour around the school, information about the high school and experience in </w:t>
      </w:r>
      <w:r w:rsidRPr="00783D4B">
        <w:rPr>
          <w:sz w:val="24"/>
        </w:rPr>
        <w:lastRenderedPageBreak/>
        <w:t xml:space="preserve">various subject classes. </w:t>
      </w:r>
      <w:r w:rsidR="000D7209">
        <w:rPr>
          <w:sz w:val="24"/>
        </w:rPr>
        <w:t>S</w:t>
      </w:r>
      <w:r w:rsidRPr="00783D4B">
        <w:rPr>
          <w:sz w:val="24"/>
        </w:rPr>
        <w:t xml:space="preserve">tudents at </w:t>
      </w:r>
      <w:r w:rsidR="0080679F">
        <w:rPr>
          <w:sz w:val="24"/>
        </w:rPr>
        <w:t xml:space="preserve">Telegraph Point </w:t>
      </w:r>
      <w:r w:rsidR="00156F6E">
        <w:rPr>
          <w:sz w:val="24"/>
        </w:rPr>
        <w:t xml:space="preserve">Public School </w:t>
      </w:r>
      <w:r w:rsidRPr="00783D4B">
        <w:rPr>
          <w:sz w:val="24"/>
        </w:rPr>
        <w:t xml:space="preserve">will </w:t>
      </w:r>
      <w:r w:rsidR="000D7209">
        <w:rPr>
          <w:sz w:val="24"/>
        </w:rPr>
        <w:t xml:space="preserve">have the opportunity to </w:t>
      </w:r>
      <w:r w:rsidRPr="00783D4B">
        <w:rPr>
          <w:sz w:val="24"/>
        </w:rPr>
        <w:t xml:space="preserve">visit </w:t>
      </w:r>
      <w:r w:rsidR="0080679F">
        <w:rPr>
          <w:sz w:val="24"/>
        </w:rPr>
        <w:t xml:space="preserve">Hastings Secondary College </w:t>
      </w:r>
      <w:r w:rsidRPr="00783D4B">
        <w:rPr>
          <w:sz w:val="24"/>
        </w:rPr>
        <w:t xml:space="preserve">as part of a </w:t>
      </w:r>
      <w:r w:rsidR="0080679F">
        <w:rPr>
          <w:sz w:val="24"/>
        </w:rPr>
        <w:t xml:space="preserve">transition </w:t>
      </w:r>
      <w:r w:rsidRPr="00783D4B">
        <w:rPr>
          <w:sz w:val="24"/>
        </w:rPr>
        <w:t>program.</w:t>
      </w:r>
    </w:p>
    <w:p w14:paraId="2EA6DC02" w14:textId="4B8E8E4E" w:rsidR="00783D4B" w:rsidRPr="0080679F" w:rsidRDefault="000D7209" w:rsidP="00783D4B">
      <w:pPr>
        <w:tabs>
          <w:tab w:val="right" w:pos="10466"/>
        </w:tabs>
        <w:jc w:val="both"/>
        <w:rPr>
          <w:b/>
          <w:sz w:val="24"/>
        </w:rPr>
      </w:pPr>
      <w:r>
        <w:rPr>
          <w:b/>
          <w:sz w:val="24"/>
        </w:rPr>
        <w:t xml:space="preserve">Enhanced Transition </w:t>
      </w:r>
      <w:r w:rsidR="00783D4B" w:rsidRPr="0080679F">
        <w:rPr>
          <w:b/>
          <w:sz w:val="24"/>
        </w:rPr>
        <w:t>Programs</w:t>
      </w:r>
    </w:p>
    <w:p w14:paraId="525307C6" w14:textId="5EE37F39" w:rsidR="00783D4B" w:rsidRPr="00783D4B" w:rsidRDefault="00783D4B" w:rsidP="00783D4B">
      <w:pPr>
        <w:tabs>
          <w:tab w:val="right" w:pos="10466"/>
        </w:tabs>
        <w:jc w:val="both"/>
        <w:rPr>
          <w:sz w:val="24"/>
        </w:rPr>
      </w:pPr>
      <w:r w:rsidRPr="00783D4B">
        <w:rPr>
          <w:sz w:val="24"/>
        </w:rPr>
        <w:t xml:space="preserve">Some children require additional support and may be included in a small group program with </w:t>
      </w:r>
      <w:r w:rsidR="0080679F">
        <w:rPr>
          <w:sz w:val="24"/>
        </w:rPr>
        <w:t>Hastings Secondary College</w:t>
      </w:r>
      <w:r w:rsidRPr="00783D4B">
        <w:rPr>
          <w:sz w:val="24"/>
        </w:rPr>
        <w:t>. The activities will focus on the needs of the groups and may include assistance with reducing worries about moving to high school, further develop</w:t>
      </w:r>
      <w:r w:rsidR="0080679F">
        <w:rPr>
          <w:sz w:val="24"/>
        </w:rPr>
        <w:t>ing</w:t>
      </w:r>
      <w:r w:rsidRPr="00783D4B">
        <w:rPr>
          <w:sz w:val="24"/>
        </w:rPr>
        <w:t xml:space="preserve"> organisational skills</w:t>
      </w:r>
      <w:r w:rsidR="0080679F">
        <w:rPr>
          <w:sz w:val="24"/>
        </w:rPr>
        <w:t>,</w:t>
      </w:r>
      <w:r w:rsidRPr="00783D4B">
        <w:rPr>
          <w:sz w:val="24"/>
        </w:rPr>
        <w:t xml:space="preserve"> and role-playing and other activities around building positive relationships.</w:t>
      </w:r>
    </w:p>
    <w:p w14:paraId="565E28F8" w14:textId="77777777" w:rsidR="00783D4B" w:rsidRPr="0080679F" w:rsidRDefault="00783D4B" w:rsidP="00783D4B">
      <w:pPr>
        <w:tabs>
          <w:tab w:val="right" w:pos="10466"/>
        </w:tabs>
        <w:jc w:val="both"/>
        <w:rPr>
          <w:b/>
          <w:sz w:val="24"/>
        </w:rPr>
      </w:pPr>
      <w:r w:rsidRPr="0080679F">
        <w:rPr>
          <w:b/>
          <w:sz w:val="24"/>
        </w:rPr>
        <w:t>Individual Programs</w:t>
      </w:r>
    </w:p>
    <w:p w14:paraId="3D3FA8E1" w14:textId="4FD6C286" w:rsidR="007A39D2" w:rsidRPr="00A1597E" w:rsidRDefault="00783D4B" w:rsidP="00783D4B">
      <w:pPr>
        <w:tabs>
          <w:tab w:val="right" w:pos="10466"/>
        </w:tabs>
        <w:jc w:val="both"/>
        <w:rPr>
          <w:sz w:val="24"/>
        </w:rPr>
      </w:pPr>
      <w:r w:rsidRPr="00783D4B">
        <w:rPr>
          <w:sz w:val="24"/>
        </w:rPr>
        <w:t>Some students require tailored programs and are provided additional experience with transition in the high school settings. This is negotiated between each school and the family to determine how to best meet the individual needs of the students.</w:t>
      </w:r>
    </w:p>
    <w:p w14:paraId="1185B1F4" w14:textId="77777777" w:rsidR="0080679F" w:rsidRPr="0028493B" w:rsidRDefault="0080679F" w:rsidP="0080679F">
      <w:pPr>
        <w:tabs>
          <w:tab w:val="right" w:pos="10466"/>
        </w:tabs>
        <w:rPr>
          <w:b/>
          <w:sz w:val="24"/>
        </w:rPr>
      </w:pPr>
      <w:r w:rsidRPr="0028493B">
        <w:rPr>
          <w:b/>
          <w:sz w:val="24"/>
        </w:rPr>
        <w:t>NSW Department of Education policies and resources:</w:t>
      </w:r>
    </w:p>
    <w:p w14:paraId="5108A439" w14:textId="77777777" w:rsidR="0080679F" w:rsidRDefault="00000000" w:rsidP="00A3714A">
      <w:pPr>
        <w:pStyle w:val="ListParagraph"/>
        <w:numPr>
          <w:ilvl w:val="0"/>
          <w:numId w:val="58"/>
        </w:numPr>
        <w:tabs>
          <w:tab w:val="right" w:pos="10466"/>
        </w:tabs>
        <w:jc w:val="both"/>
        <w:rPr>
          <w:sz w:val="24"/>
        </w:rPr>
      </w:pPr>
      <w:hyperlink r:id="rId167" w:history="1">
        <w:r w:rsidR="0080679F" w:rsidRPr="00783D4B">
          <w:rPr>
            <w:rStyle w:val="Hyperlink"/>
            <w:sz w:val="24"/>
          </w:rPr>
          <w:t>The Wellbeing Framework for Schools</w:t>
        </w:r>
      </w:hyperlink>
    </w:p>
    <w:p w14:paraId="5317C7E3" w14:textId="6EAB217A" w:rsidR="0028530E" w:rsidRPr="003C744C" w:rsidRDefault="00000000" w:rsidP="003C744C">
      <w:pPr>
        <w:pStyle w:val="ListParagraph"/>
        <w:numPr>
          <w:ilvl w:val="0"/>
          <w:numId w:val="58"/>
        </w:numPr>
        <w:tabs>
          <w:tab w:val="right" w:pos="10466"/>
        </w:tabs>
        <w:jc w:val="both"/>
        <w:rPr>
          <w:sz w:val="24"/>
        </w:rPr>
      </w:pPr>
      <w:hyperlink r:id="rId168" w:history="1">
        <w:r w:rsidR="0080679F" w:rsidRPr="00783D4B">
          <w:rPr>
            <w:rStyle w:val="Hyperlink"/>
            <w:sz w:val="24"/>
          </w:rPr>
          <w:t>Schools Excellence Framework</w:t>
        </w:r>
      </w:hyperlink>
    </w:p>
    <w:p w14:paraId="28472B70" w14:textId="60699418" w:rsidR="003C744C" w:rsidRPr="00557F76" w:rsidRDefault="003C744C" w:rsidP="003C744C">
      <w:pPr>
        <w:pStyle w:val="Heading1"/>
        <w:jc w:val="right"/>
        <w:rPr>
          <w:rFonts w:asciiTheme="minorHAnsi" w:hAnsiTheme="minorHAnsi" w:cstheme="minorHAnsi"/>
          <w:b/>
          <w:sz w:val="36"/>
        </w:rPr>
      </w:pPr>
      <w:bookmarkStart w:id="24" w:name="_Student_use_of"/>
      <w:bookmarkEnd w:id="24"/>
      <w:r>
        <w:rPr>
          <w:rFonts w:asciiTheme="minorHAnsi" w:hAnsiTheme="minorHAnsi" w:cstheme="minorHAnsi"/>
          <w:b/>
          <w:sz w:val="36"/>
        </w:rPr>
        <w:t>Student use of digital devices and online services</w:t>
      </w:r>
    </w:p>
    <w:p w14:paraId="76F3A6C9" w14:textId="273A8206" w:rsidR="003C744C" w:rsidRDefault="003C744C" w:rsidP="003C744C">
      <w:pPr>
        <w:tabs>
          <w:tab w:val="right" w:pos="10466"/>
        </w:tabs>
        <w:jc w:val="both"/>
        <w:rPr>
          <w:sz w:val="24"/>
        </w:rPr>
      </w:pPr>
      <w:r w:rsidRPr="00564CAB">
        <w:rPr>
          <w:noProof/>
        </w:rPr>
        <w:drawing>
          <wp:anchor distT="0" distB="0" distL="114300" distR="114300" simplePos="0" relativeHeight="251658273" behindDoc="1" locked="0" layoutInCell="1" allowOverlap="1" wp14:anchorId="0A1CBCBB" wp14:editId="14B11E81">
            <wp:simplePos x="0" y="0"/>
            <wp:positionH relativeFrom="margin">
              <wp:align>right</wp:align>
            </wp:positionH>
            <wp:positionV relativeFrom="paragraph">
              <wp:posOffset>10795</wp:posOffset>
            </wp:positionV>
            <wp:extent cx="1605915" cy="1162050"/>
            <wp:effectExtent l="0" t="0" r="0" b="0"/>
            <wp:wrapTight wrapText="bothSides">
              <wp:wrapPolygon edited="0">
                <wp:start x="0" y="0"/>
                <wp:lineTo x="0" y="21246"/>
                <wp:lineTo x="21267" y="21246"/>
                <wp:lineTo x="21267"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67620" t="13310" r="1518" b="59741"/>
                    <a:stretch/>
                  </pic:blipFill>
                  <pic:spPr bwMode="auto">
                    <a:xfrm>
                      <a:off x="0" y="0"/>
                      <a:ext cx="1605915" cy="1162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013C">
        <w:rPr>
          <w:sz w:val="24"/>
        </w:rPr>
        <w:t>This policy guides student use of digital devices and online services at our school.</w:t>
      </w:r>
      <w:r w:rsidR="003E26BA">
        <w:rPr>
          <w:sz w:val="24"/>
        </w:rPr>
        <w:t xml:space="preserve"> Telegraph Point Public School acknowledges the educational value of digital devices and online services in supporting and enhancing educational outcomes and student wellbeing. We also recognise they may cause harm if used inappropriately and that we need to support our students to use them in a safe, respectful manner.</w:t>
      </w:r>
    </w:p>
    <w:p w14:paraId="4235B415" w14:textId="6ACCA84C" w:rsidR="00B6631A" w:rsidRDefault="00B6631A" w:rsidP="003C744C">
      <w:pPr>
        <w:tabs>
          <w:tab w:val="right" w:pos="10466"/>
        </w:tabs>
        <w:jc w:val="both"/>
        <w:rPr>
          <w:sz w:val="24"/>
        </w:rPr>
      </w:pPr>
      <w:r>
        <w:rPr>
          <w:sz w:val="24"/>
        </w:rPr>
        <w:t xml:space="preserve">The use of digital devices by primary school students (personal or school provided) must be restricted during class, recess and lunch unless an exception is approved by the teacher or the principal. </w:t>
      </w:r>
      <w:r w:rsidR="00477474">
        <w:rPr>
          <w:sz w:val="24"/>
        </w:rPr>
        <w:t xml:space="preserve">Students at Telegraph Point Public School are restricted from using their own digital devices (this includes mobile phone and smart watches) before and after school whilst on school grounds and throughout the day. </w:t>
      </w:r>
      <w:r w:rsidR="004D144A">
        <w:rPr>
          <w:sz w:val="24"/>
        </w:rPr>
        <w:t xml:space="preserve">If a mobile phone is required for the reasons of safety for travelling to and from school, students and parents/carers must follow our school policy. </w:t>
      </w:r>
      <w:r w:rsidR="00477474">
        <w:rPr>
          <w:sz w:val="24"/>
        </w:rPr>
        <w:t>No digital devices (this includes mobile phones and smart watches) are to be taken on excursions or camps.</w:t>
      </w:r>
    </w:p>
    <w:p w14:paraId="62E16404" w14:textId="744B9C72" w:rsidR="00A009E3" w:rsidRDefault="00477474" w:rsidP="003C744C">
      <w:pPr>
        <w:tabs>
          <w:tab w:val="right" w:pos="10466"/>
        </w:tabs>
        <w:jc w:val="both"/>
        <w:rPr>
          <w:sz w:val="24"/>
        </w:rPr>
      </w:pPr>
      <w:r>
        <w:rPr>
          <w:sz w:val="24"/>
        </w:rPr>
        <w:t>Students using school-owned devices are expected to use digital devices and online services in safe and respectful ways. Students are supported to understand and follow school rules and procedures that will ensure everyone behaves safely, respectfully and responsibly with peers, school staff and the school community as described in the Telegraph Point Public School Student Wellbeing and Engagement policy.</w:t>
      </w:r>
      <w:r w:rsidR="00A009E3">
        <w:rPr>
          <w:sz w:val="24"/>
        </w:rPr>
        <w:t xml:space="preserve"> </w:t>
      </w:r>
    </w:p>
    <w:p w14:paraId="3F135F25" w14:textId="77777777" w:rsidR="0054732A" w:rsidRDefault="0054732A" w:rsidP="003C744C">
      <w:pPr>
        <w:tabs>
          <w:tab w:val="right" w:pos="10466"/>
        </w:tabs>
        <w:jc w:val="both"/>
        <w:rPr>
          <w:b/>
          <w:bCs/>
          <w:sz w:val="24"/>
        </w:rPr>
      </w:pPr>
    </w:p>
    <w:p w14:paraId="18978471" w14:textId="7F9981BE" w:rsidR="0054732A" w:rsidRDefault="0054732A" w:rsidP="003C744C">
      <w:pPr>
        <w:tabs>
          <w:tab w:val="right" w:pos="10466"/>
        </w:tabs>
        <w:jc w:val="both"/>
        <w:rPr>
          <w:b/>
          <w:bCs/>
          <w:sz w:val="24"/>
        </w:rPr>
      </w:pPr>
      <w:r>
        <w:rPr>
          <w:b/>
          <w:bCs/>
          <w:sz w:val="24"/>
        </w:rPr>
        <w:lastRenderedPageBreak/>
        <w:t>Exemptions</w:t>
      </w:r>
    </w:p>
    <w:p w14:paraId="43D28DDF" w14:textId="5B4A920E" w:rsidR="0054732A" w:rsidRDefault="0054732A" w:rsidP="003C744C">
      <w:pPr>
        <w:tabs>
          <w:tab w:val="right" w:pos="10466"/>
        </w:tabs>
        <w:jc w:val="both"/>
        <w:rPr>
          <w:sz w:val="24"/>
        </w:rPr>
      </w:pPr>
      <w:r>
        <w:rPr>
          <w:sz w:val="24"/>
        </w:rPr>
        <w:t>Exemptions to any part of this policy may apply for some students in some circumstances. Parents and carers can request an exemption and these will be considered on a case-by-case basis and granted when required by law or at the principal's discretion.</w:t>
      </w:r>
    </w:p>
    <w:p w14:paraId="5530B01B" w14:textId="57C8DA82" w:rsidR="0054732A" w:rsidRDefault="0054732A" w:rsidP="003C744C">
      <w:pPr>
        <w:tabs>
          <w:tab w:val="right" w:pos="10466"/>
        </w:tabs>
        <w:jc w:val="both"/>
        <w:rPr>
          <w:b/>
          <w:bCs/>
          <w:sz w:val="24"/>
        </w:rPr>
      </w:pPr>
      <w:r>
        <w:rPr>
          <w:b/>
          <w:bCs/>
          <w:sz w:val="24"/>
        </w:rPr>
        <w:t>Consequence for inappropriate use</w:t>
      </w:r>
      <w:r w:rsidR="00374D53">
        <w:rPr>
          <w:b/>
          <w:bCs/>
          <w:sz w:val="24"/>
        </w:rPr>
        <w:t xml:space="preserve"> of digital devices and/or online services</w:t>
      </w:r>
    </w:p>
    <w:p w14:paraId="4CC93DE8" w14:textId="3CA47B3A" w:rsidR="0054732A" w:rsidRPr="00374D53" w:rsidRDefault="0054732A" w:rsidP="00374D53">
      <w:pPr>
        <w:pStyle w:val="ListParagraph"/>
        <w:numPr>
          <w:ilvl w:val="0"/>
          <w:numId w:val="77"/>
        </w:numPr>
        <w:tabs>
          <w:tab w:val="right" w:pos="10466"/>
        </w:tabs>
        <w:jc w:val="both"/>
        <w:rPr>
          <w:sz w:val="24"/>
        </w:rPr>
      </w:pPr>
      <w:r w:rsidRPr="00374D53">
        <w:rPr>
          <w:sz w:val="24"/>
        </w:rPr>
        <w:t xml:space="preserve">The student is reminded of </w:t>
      </w:r>
      <w:r w:rsidR="00AB635B" w:rsidRPr="00374D53">
        <w:rPr>
          <w:sz w:val="24"/>
        </w:rPr>
        <w:t>school policy and expectation</w:t>
      </w:r>
      <w:r w:rsidR="00DA2E76" w:rsidRPr="00374D53">
        <w:rPr>
          <w:sz w:val="24"/>
        </w:rPr>
        <w:t>s, following minor or major behaviour procedures.</w:t>
      </w:r>
    </w:p>
    <w:p w14:paraId="31770120" w14:textId="02B0BE0F" w:rsidR="00273E66" w:rsidRPr="00374D53" w:rsidRDefault="00273E66" w:rsidP="00374D53">
      <w:pPr>
        <w:pStyle w:val="ListParagraph"/>
        <w:numPr>
          <w:ilvl w:val="0"/>
          <w:numId w:val="77"/>
        </w:numPr>
        <w:tabs>
          <w:tab w:val="right" w:pos="10466"/>
        </w:tabs>
        <w:jc w:val="both"/>
        <w:rPr>
          <w:sz w:val="24"/>
        </w:rPr>
      </w:pPr>
      <w:r w:rsidRPr="00374D53">
        <w:rPr>
          <w:sz w:val="24"/>
        </w:rPr>
        <w:t>The student is given a warning from a teacher or other staff member.</w:t>
      </w:r>
    </w:p>
    <w:p w14:paraId="6721166E" w14:textId="77777777" w:rsidR="00BA2440" w:rsidRPr="00374D53" w:rsidRDefault="00BA2440" w:rsidP="00374D53">
      <w:pPr>
        <w:pStyle w:val="ListParagraph"/>
        <w:numPr>
          <w:ilvl w:val="0"/>
          <w:numId w:val="77"/>
        </w:numPr>
        <w:tabs>
          <w:tab w:val="right" w:pos="10466"/>
        </w:tabs>
        <w:jc w:val="both"/>
        <w:rPr>
          <w:sz w:val="24"/>
        </w:rPr>
      </w:pPr>
      <w:r w:rsidRPr="00374D53">
        <w:rPr>
          <w:sz w:val="24"/>
        </w:rPr>
        <w:t>The student’s digital device may be confiscated by a staff member. Confiscated devices are handed in to the school office and can be collected at the end of the day.</w:t>
      </w:r>
    </w:p>
    <w:p w14:paraId="028FE946" w14:textId="3D84DAAC" w:rsidR="00AB635B" w:rsidRPr="00374D53" w:rsidRDefault="00AB635B" w:rsidP="00374D53">
      <w:pPr>
        <w:pStyle w:val="ListParagraph"/>
        <w:numPr>
          <w:ilvl w:val="0"/>
          <w:numId w:val="77"/>
        </w:numPr>
        <w:tabs>
          <w:tab w:val="right" w:pos="10466"/>
        </w:tabs>
        <w:jc w:val="both"/>
        <w:rPr>
          <w:sz w:val="24"/>
        </w:rPr>
      </w:pPr>
      <w:r w:rsidRPr="00374D53">
        <w:rPr>
          <w:sz w:val="24"/>
        </w:rPr>
        <w:t>The stude</w:t>
      </w:r>
      <w:r w:rsidR="00273E66" w:rsidRPr="00374D53">
        <w:rPr>
          <w:sz w:val="24"/>
        </w:rPr>
        <w:t>nt is referred to the Assistant Principal or Principal</w:t>
      </w:r>
      <w:r w:rsidR="00DA2E76" w:rsidRPr="00374D53">
        <w:rPr>
          <w:sz w:val="24"/>
        </w:rPr>
        <w:t>, and contact is made with the student’s parent or carer.</w:t>
      </w:r>
    </w:p>
    <w:p w14:paraId="5C46847E" w14:textId="6B4A45BF" w:rsidR="00273E66" w:rsidRPr="00374D53" w:rsidRDefault="00273E66" w:rsidP="00374D53">
      <w:pPr>
        <w:pStyle w:val="ListParagraph"/>
        <w:numPr>
          <w:ilvl w:val="0"/>
          <w:numId w:val="77"/>
        </w:numPr>
        <w:tabs>
          <w:tab w:val="right" w:pos="10466"/>
        </w:tabs>
        <w:jc w:val="both"/>
        <w:rPr>
          <w:sz w:val="24"/>
        </w:rPr>
      </w:pPr>
      <w:r w:rsidRPr="00374D53">
        <w:rPr>
          <w:sz w:val="24"/>
        </w:rPr>
        <w:t>The student’s access to the school network is restricted through the EMU tool on the DoE portal.</w:t>
      </w:r>
    </w:p>
    <w:p w14:paraId="0C9C062A" w14:textId="179D4C0E" w:rsidR="00277747" w:rsidRPr="00374D53" w:rsidRDefault="00277747" w:rsidP="00374D53">
      <w:pPr>
        <w:pStyle w:val="ListParagraph"/>
        <w:numPr>
          <w:ilvl w:val="0"/>
          <w:numId w:val="77"/>
        </w:numPr>
        <w:tabs>
          <w:tab w:val="right" w:pos="10466"/>
        </w:tabs>
        <w:jc w:val="both"/>
        <w:rPr>
          <w:sz w:val="24"/>
        </w:rPr>
      </w:pPr>
      <w:r w:rsidRPr="00374D53">
        <w:rPr>
          <w:sz w:val="24"/>
        </w:rPr>
        <w:t>The teacher of principal arranges a meeting with the student’s parent or carer.</w:t>
      </w:r>
    </w:p>
    <w:p w14:paraId="121FACBE" w14:textId="34AE539C" w:rsidR="008462B5" w:rsidRDefault="00BA2440" w:rsidP="00374D53">
      <w:pPr>
        <w:pStyle w:val="ListParagraph"/>
        <w:numPr>
          <w:ilvl w:val="0"/>
          <w:numId w:val="77"/>
        </w:numPr>
        <w:tabs>
          <w:tab w:val="right" w:pos="10466"/>
        </w:tabs>
        <w:jc w:val="both"/>
        <w:rPr>
          <w:sz w:val="24"/>
        </w:rPr>
      </w:pPr>
      <w:r w:rsidRPr="00374D53">
        <w:rPr>
          <w:sz w:val="24"/>
        </w:rPr>
        <w:t>Additional</w:t>
      </w:r>
      <w:r w:rsidR="00DC2F3C" w:rsidRPr="00374D53">
        <w:rPr>
          <w:sz w:val="24"/>
        </w:rPr>
        <w:t xml:space="preserve"> consequences may occur based on our </w:t>
      </w:r>
      <w:hyperlink w:anchor="_Student_Behaviour_and" w:history="1">
        <w:r w:rsidR="00DC2F3C" w:rsidRPr="00374D53">
          <w:rPr>
            <w:rStyle w:val="Hyperlink"/>
            <w:sz w:val="24"/>
          </w:rPr>
          <w:t>Student Behaviour and Discipline policy</w:t>
        </w:r>
      </w:hyperlink>
      <w:r w:rsidR="00DC2F3C" w:rsidRPr="00374D53">
        <w:rPr>
          <w:sz w:val="24"/>
        </w:rPr>
        <w:t xml:space="preserve"> and </w:t>
      </w:r>
      <w:hyperlink w:anchor="_Positive_Behaviour_for" w:history="1">
        <w:r w:rsidR="00DC2F3C" w:rsidRPr="00374D53">
          <w:rPr>
            <w:rStyle w:val="Hyperlink"/>
            <w:sz w:val="24"/>
          </w:rPr>
          <w:t>Positive Behaviour for Learning (PBL) policy</w:t>
        </w:r>
      </w:hyperlink>
      <w:r w:rsidR="00DC2F3C" w:rsidRPr="00374D53">
        <w:rPr>
          <w:sz w:val="24"/>
        </w:rPr>
        <w:t>.</w:t>
      </w:r>
    </w:p>
    <w:p w14:paraId="40CD0511" w14:textId="4735DD6F" w:rsidR="00374D53" w:rsidRDefault="00374D53" w:rsidP="00374D53">
      <w:pPr>
        <w:tabs>
          <w:tab w:val="right" w:pos="10466"/>
        </w:tabs>
        <w:jc w:val="both"/>
        <w:rPr>
          <w:b/>
          <w:bCs/>
          <w:sz w:val="24"/>
        </w:rPr>
      </w:pPr>
      <w:r>
        <w:rPr>
          <w:b/>
          <w:bCs/>
          <w:sz w:val="24"/>
        </w:rPr>
        <w:t>Contact between students parents/carers during the school day</w:t>
      </w:r>
    </w:p>
    <w:p w14:paraId="62D1B3F3" w14:textId="6C3D09DF" w:rsidR="0097160B" w:rsidRPr="00374D53" w:rsidRDefault="003B3BE7" w:rsidP="00374D53">
      <w:pPr>
        <w:tabs>
          <w:tab w:val="right" w:pos="10466"/>
        </w:tabs>
        <w:jc w:val="both"/>
        <w:rPr>
          <w:sz w:val="24"/>
        </w:rPr>
      </w:pPr>
      <w:r>
        <w:rPr>
          <w:sz w:val="24"/>
        </w:rPr>
        <w:t xml:space="preserve">It has always been the school’s practice to pass on important message to students throughout the day. This can be done by phoning or emailing the school office and requesting that a message be given to the child. No digital devices (this includes mobile phones and smart watches) are to be used by students on school grounds for contacting parents and carers. No digital devices (this includes </w:t>
      </w:r>
      <w:r w:rsidR="0097160B">
        <w:rPr>
          <w:sz w:val="24"/>
        </w:rPr>
        <w:t>mobile phones and smart watches) are to be taken on excursions or camps. Parents will be kept informed of excursion details through Sentral Parent Portal</w:t>
      </w:r>
      <w:r w:rsidR="003F3EB5">
        <w:rPr>
          <w:sz w:val="24"/>
        </w:rPr>
        <w:t xml:space="preserve">, email and/or text messages. During school hours, parents and carers are expected to only contact their children via the school office. In the case of an emergency, contact is made through the </w:t>
      </w:r>
      <w:r w:rsidR="004F59F9">
        <w:rPr>
          <w:sz w:val="24"/>
        </w:rPr>
        <w:t>school</w:t>
      </w:r>
      <w:r w:rsidR="003F3EB5">
        <w:rPr>
          <w:sz w:val="24"/>
        </w:rPr>
        <w:t xml:space="preserve"> office during school hours and if students are on an excursion, students may be contacted through the venue and the relevant phone numbers will be provided to parents prior to the </w:t>
      </w:r>
      <w:r w:rsidR="004F59F9">
        <w:rPr>
          <w:sz w:val="24"/>
        </w:rPr>
        <w:t>excursion</w:t>
      </w:r>
      <w:r w:rsidR="003F3EB5">
        <w:rPr>
          <w:sz w:val="24"/>
        </w:rPr>
        <w:t xml:space="preserve">. </w:t>
      </w:r>
    </w:p>
    <w:p w14:paraId="2B4CB47A" w14:textId="77777777" w:rsidR="004D144A" w:rsidRPr="0041603B" w:rsidRDefault="004D144A" w:rsidP="004D144A">
      <w:pPr>
        <w:tabs>
          <w:tab w:val="right" w:pos="10466"/>
        </w:tabs>
        <w:jc w:val="both"/>
        <w:rPr>
          <w:b/>
          <w:sz w:val="24"/>
        </w:rPr>
      </w:pPr>
      <w:r w:rsidRPr="0041603B">
        <w:rPr>
          <w:b/>
          <w:sz w:val="24"/>
        </w:rPr>
        <w:t>Responsibilities</w:t>
      </w:r>
    </w:p>
    <w:p w14:paraId="38B47A79" w14:textId="2B096079" w:rsidR="004D144A" w:rsidRPr="0041603B" w:rsidRDefault="007A79E0" w:rsidP="004D144A">
      <w:pPr>
        <w:tabs>
          <w:tab w:val="right" w:pos="10466"/>
        </w:tabs>
        <w:jc w:val="both"/>
        <w:rPr>
          <w:sz w:val="24"/>
        </w:rPr>
      </w:pPr>
      <w:r w:rsidRPr="0041603B">
        <w:rPr>
          <w:sz w:val="24"/>
        </w:rPr>
        <w:t>Classroom teachers</w:t>
      </w:r>
    </w:p>
    <w:p w14:paraId="2E294FC8" w14:textId="59D13298" w:rsidR="004F59F9" w:rsidRPr="0041603B" w:rsidRDefault="007A79E0" w:rsidP="007A79E0">
      <w:pPr>
        <w:pStyle w:val="ListParagraph"/>
        <w:numPr>
          <w:ilvl w:val="0"/>
          <w:numId w:val="80"/>
        </w:numPr>
        <w:tabs>
          <w:tab w:val="right" w:pos="10466"/>
        </w:tabs>
        <w:jc w:val="both"/>
        <w:rPr>
          <w:sz w:val="24"/>
        </w:rPr>
      </w:pPr>
      <w:r w:rsidRPr="0041603B">
        <w:rPr>
          <w:sz w:val="24"/>
        </w:rPr>
        <w:t>Deliver learning experiences that encourage safe</w:t>
      </w:r>
      <w:r w:rsidR="00D439F6">
        <w:rPr>
          <w:sz w:val="24"/>
        </w:rPr>
        <w:t xml:space="preserve"> </w:t>
      </w:r>
      <w:r w:rsidRPr="0041603B">
        <w:rPr>
          <w:sz w:val="24"/>
        </w:rPr>
        <w:t>and respectful use of digital devices and online services. This includes:</w:t>
      </w:r>
    </w:p>
    <w:p w14:paraId="2AEE9797" w14:textId="0620950A" w:rsidR="007A79E0" w:rsidRPr="0041603B" w:rsidRDefault="007A79E0" w:rsidP="007A79E0">
      <w:pPr>
        <w:pStyle w:val="ListParagraph"/>
        <w:numPr>
          <w:ilvl w:val="1"/>
          <w:numId w:val="80"/>
        </w:numPr>
        <w:tabs>
          <w:tab w:val="right" w:pos="10466"/>
        </w:tabs>
        <w:jc w:val="both"/>
        <w:rPr>
          <w:sz w:val="24"/>
        </w:rPr>
      </w:pPr>
      <w:r w:rsidRPr="0041603B">
        <w:rPr>
          <w:sz w:val="24"/>
        </w:rPr>
        <w:t>Establishing agreed classroom expectations for using digital devices and online services, in line with this policy and departmental policy.</w:t>
      </w:r>
    </w:p>
    <w:p w14:paraId="11E618EB" w14:textId="6543A6CD" w:rsidR="007A79E0" w:rsidRPr="0041603B" w:rsidRDefault="007A79E0" w:rsidP="007A79E0">
      <w:pPr>
        <w:pStyle w:val="ListParagraph"/>
        <w:numPr>
          <w:ilvl w:val="1"/>
          <w:numId w:val="80"/>
        </w:numPr>
        <w:tabs>
          <w:tab w:val="right" w:pos="10466"/>
        </w:tabs>
        <w:jc w:val="both"/>
        <w:rPr>
          <w:sz w:val="24"/>
        </w:rPr>
      </w:pPr>
      <w:r w:rsidRPr="0041603B">
        <w:rPr>
          <w:sz w:val="24"/>
        </w:rPr>
        <w:t>Iden</w:t>
      </w:r>
      <w:r w:rsidR="002A0B08" w:rsidRPr="0041603B">
        <w:rPr>
          <w:sz w:val="24"/>
        </w:rPr>
        <w:t>tifying strategies to ensure that all students are able to engage in classroom activities including strategies to accommodate students without a digital device.</w:t>
      </w:r>
    </w:p>
    <w:p w14:paraId="41271902" w14:textId="1EA598F3" w:rsidR="002A0B08" w:rsidRPr="0041603B" w:rsidRDefault="00D03E26" w:rsidP="007A79E0">
      <w:pPr>
        <w:pStyle w:val="ListParagraph"/>
        <w:numPr>
          <w:ilvl w:val="1"/>
          <w:numId w:val="80"/>
        </w:numPr>
        <w:tabs>
          <w:tab w:val="right" w:pos="10466"/>
        </w:tabs>
        <w:jc w:val="both"/>
        <w:rPr>
          <w:sz w:val="24"/>
        </w:rPr>
      </w:pPr>
      <w:r w:rsidRPr="0041603B">
        <w:rPr>
          <w:sz w:val="24"/>
        </w:rPr>
        <w:lastRenderedPageBreak/>
        <w:t>Reading and abiding by the Terms of Service for any online services they use in teaching, including those limiting use by age.</w:t>
      </w:r>
    </w:p>
    <w:p w14:paraId="7F6EE013" w14:textId="29373962" w:rsidR="00D03E26" w:rsidRPr="0041603B" w:rsidRDefault="00D03E26" w:rsidP="007A79E0">
      <w:pPr>
        <w:pStyle w:val="ListParagraph"/>
        <w:numPr>
          <w:ilvl w:val="1"/>
          <w:numId w:val="80"/>
        </w:numPr>
        <w:tabs>
          <w:tab w:val="right" w:pos="10466"/>
        </w:tabs>
        <w:jc w:val="both"/>
        <w:rPr>
          <w:sz w:val="24"/>
        </w:rPr>
      </w:pPr>
      <w:r w:rsidRPr="0041603B">
        <w:rPr>
          <w:sz w:val="24"/>
        </w:rPr>
        <w:t>Educating students about online privacy, intellectual property, copyright, digital literacy, and other online safety related issues.</w:t>
      </w:r>
    </w:p>
    <w:p w14:paraId="2D9E4382" w14:textId="620618C0" w:rsidR="00D03E26" w:rsidRPr="0041603B" w:rsidRDefault="00D03E26" w:rsidP="00D03E26">
      <w:pPr>
        <w:pStyle w:val="ListParagraph"/>
        <w:numPr>
          <w:ilvl w:val="0"/>
          <w:numId w:val="80"/>
        </w:numPr>
        <w:tabs>
          <w:tab w:val="right" w:pos="10466"/>
        </w:tabs>
        <w:jc w:val="both"/>
        <w:rPr>
          <w:sz w:val="24"/>
        </w:rPr>
      </w:pPr>
      <w:r w:rsidRPr="0041603B">
        <w:rPr>
          <w:sz w:val="24"/>
        </w:rPr>
        <w:t>Model appropriate use of digital devices and online services in line with departmental policy.</w:t>
      </w:r>
    </w:p>
    <w:p w14:paraId="0631C3F6" w14:textId="0BB76CF6" w:rsidR="00D03E26" w:rsidRPr="0041603B" w:rsidRDefault="00D03E26" w:rsidP="00D03E26">
      <w:pPr>
        <w:pStyle w:val="ListParagraph"/>
        <w:numPr>
          <w:ilvl w:val="0"/>
          <w:numId w:val="80"/>
        </w:numPr>
        <w:tabs>
          <w:tab w:val="right" w:pos="10466"/>
        </w:tabs>
        <w:jc w:val="both"/>
        <w:rPr>
          <w:sz w:val="24"/>
        </w:rPr>
      </w:pPr>
      <w:r w:rsidRPr="0041603B">
        <w:rPr>
          <w:sz w:val="24"/>
        </w:rPr>
        <w:t>Respond to and report any breaches and incidents of inappropriate use of digital devices and online services as required by school policies, departmental policy and any statutory and regulatory requirements. This includes:</w:t>
      </w:r>
    </w:p>
    <w:p w14:paraId="0A28C251" w14:textId="078FD64F" w:rsidR="00D03E26" w:rsidRPr="0041603B" w:rsidRDefault="00D03E26" w:rsidP="00D03E26">
      <w:pPr>
        <w:pStyle w:val="ListParagraph"/>
        <w:numPr>
          <w:ilvl w:val="1"/>
          <w:numId w:val="80"/>
        </w:numPr>
        <w:tabs>
          <w:tab w:val="right" w:pos="10466"/>
        </w:tabs>
        <w:jc w:val="both"/>
        <w:rPr>
          <w:sz w:val="24"/>
        </w:rPr>
      </w:pPr>
      <w:r w:rsidRPr="0041603B">
        <w:rPr>
          <w:sz w:val="24"/>
        </w:rPr>
        <w:t xml:space="preserve">Reporting the creation, possession or distribution of indecent or offensive material to the Incident Support and Report hotline as required by </w:t>
      </w:r>
      <w:hyperlink r:id="rId169" w:history="1">
        <w:r w:rsidRPr="0041603B">
          <w:rPr>
            <w:rStyle w:val="Hyperlink"/>
            <w:sz w:val="24"/>
          </w:rPr>
          <w:t>the Incident Notification and Response Procedures</w:t>
        </w:r>
      </w:hyperlink>
      <w:r w:rsidRPr="0041603B">
        <w:rPr>
          <w:sz w:val="24"/>
        </w:rPr>
        <w:t>, and consider any mandatory reporting requirements.</w:t>
      </w:r>
    </w:p>
    <w:p w14:paraId="524B0BD8" w14:textId="2CAE5A5D" w:rsidR="00D03E26" w:rsidRPr="0041603B" w:rsidRDefault="00D03E26" w:rsidP="00D03E26">
      <w:pPr>
        <w:pStyle w:val="ListParagraph"/>
        <w:numPr>
          <w:ilvl w:val="1"/>
          <w:numId w:val="80"/>
        </w:numPr>
        <w:tabs>
          <w:tab w:val="right" w:pos="10466"/>
        </w:tabs>
        <w:jc w:val="both"/>
        <w:rPr>
          <w:sz w:val="24"/>
        </w:rPr>
      </w:pPr>
      <w:r w:rsidRPr="0041603B">
        <w:rPr>
          <w:sz w:val="24"/>
        </w:rPr>
        <w:t>Working with the department and the Office of the eSafety Commissioner (if necessary) to resolve cases of serious online bullying and image-based abuse.</w:t>
      </w:r>
    </w:p>
    <w:p w14:paraId="6037DB5E" w14:textId="0DC459D8" w:rsidR="00D03E26" w:rsidRPr="0041603B" w:rsidRDefault="00D03E26" w:rsidP="00D03E26">
      <w:pPr>
        <w:pStyle w:val="ListParagraph"/>
        <w:numPr>
          <w:ilvl w:val="1"/>
          <w:numId w:val="80"/>
        </w:numPr>
        <w:tabs>
          <w:tab w:val="right" w:pos="10466"/>
        </w:tabs>
        <w:jc w:val="both"/>
        <w:rPr>
          <w:sz w:val="24"/>
        </w:rPr>
      </w:pPr>
      <w:r w:rsidRPr="0041603B">
        <w:rPr>
          <w:sz w:val="24"/>
        </w:rPr>
        <w:t>Following the school’s behaviour management procedures when responding to any incident of inappropriate student behaviour relating to the use of digital devices of online services.</w:t>
      </w:r>
    </w:p>
    <w:p w14:paraId="55F82EF7" w14:textId="445C90F5" w:rsidR="00D03E26" w:rsidRPr="0041603B" w:rsidRDefault="00D03E26" w:rsidP="00D03E26">
      <w:pPr>
        <w:pStyle w:val="ListParagraph"/>
        <w:numPr>
          <w:ilvl w:val="0"/>
          <w:numId w:val="80"/>
        </w:numPr>
        <w:tabs>
          <w:tab w:val="right" w:pos="10466"/>
        </w:tabs>
        <w:jc w:val="both"/>
        <w:rPr>
          <w:sz w:val="24"/>
        </w:rPr>
      </w:pPr>
      <w:r w:rsidRPr="0041603B">
        <w:rPr>
          <w:sz w:val="24"/>
        </w:rPr>
        <w:t>If feasible and particularly as issues emerge, support parents and carers to understand strategies that promote their children’s safe</w:t>
      </w:r>
      <w:r w:rsidR="00D439F6">
        <w:rPr>
          <w:sz w:val="24"/>
        </w:rPr>
        <w:t xml:space="preserve"> </w:t>
      </w:r>
      <w:r w:rsidRPr="0041603B">
        <w:rPr>
          <w:sz w:val="24"/>
        </w:rPr>
        <w:t>and respectful use of digital devices and online services.</w:t>
      </w:r>
    </w:p>
    <w:p w14:paraId="19B91972" w14:textId="41C09927" w:rsidR="00D03E26" w:rsidRPr="0041603B" w:rsidRDefault="00D03E26" w:rsidP="00D03E26">
      <w:pPr>
        <w:pStyle w:val="ListParagraph"/>
        <w:numPr>
          <w:ilvl w:val="0"/>
          <w:numId w:val="80"/>
        </w:numPr>
        <w:tabs>
          <w:tab w:val="right" w:pos="10466"/>
        </w:tabs>
        <w:jc w:val="both"/>
        <w:rPr>
          <w:sz w:val="24"/>
        </w:rPr>
      </w:pPr>
      <w:r w:rsidRPr="0041603B">
        <w:rPr>
          <w:sz w:val="24"/>
        </w:rPr>
        <w:t>Participate in professional development related to appropriate use of digital devices and online services.</w:t>
      </w:r>
    </w:p>
    <w:p w14:paraId="271E9F94" w14:textId="77777777" w:rsidR="004D144A" w:rsidRPr="0041603B" w:rsidRDefault="004D144A" w:rsidP="004D144A">
      <w:pPr>
        <w:tabs>
          <w:tab w:val="right" w:pos="10466"/>
        </w:tabs>
        <w:jc w:val="both"/>
        <w:rPr>
          <w:sz w:val="24"/>
        </w:rPr>
      </w:pPr>
      <w:r w:rsidRPr="0041603B">
        <w:rPr>
          <w:sz w:val="24"/>
        </w:rPr>
        <w:t>Parents</w:t>
      </w:r>
    </w:p>
    <w:p w14:paraId="01E6FF9D" w14:textId="4B4C277A" w:rsidR="007A79E0" w:rsidRPr="0041603B" w:rsidRDefault="007A79E0" w:rsidP="007A79E0">
      <w:pPr>
        <w:pStyle w:val="ListParagraph"/>
        <w:numPr>
          <w:ilvl w:val="0"/>
          <w:numId w:val="79"/>
        </w:numPr>
        <w:tabs>
          <w:tab w:val="right" w:pos="10466"/>
        </w:tabs>
        <w:jc w:val="both"/>
        <w:rPr>
          <w:sz w:val="24"/>
        </w:rPr>
      </w:pPr>
      <w:r w:rsidRPr="0041603B">
        <w:rPr>
          <w:sz w:val="24"/>
        </w:rPr>
        <w:t>Recognise the role they play in educating their children and modelling the behaviours that underpin the safe and respectful use of digital devices and online services.</w:t>
      </w:r>
    </w:p>
    <w:p w14:paraId="764BC149" w14:textId="4ECA3FC4" w:rsidR="007A79E0" w:rsidRPr="0041603B" w:rsidRDefault="007A79E0" w:rsidP="007A79E0">
      <w:pPr>
        <w:pStyle w:val="ListParagraph"/>
        <w:numPr>
          <w:ilvl w:val="0"/>
          <w:numId w:val="79"/>
        </w:numPr>
        <w:tabs>
          <w:tab w:val="right" w:pos="10466"/>
        </w:tabs>
        <w:jc w:val="both"/>
        <w:rPr>
          <w:sz w:val="24"/>
        </w:rPr>
      </w:pPr>
      <w:r w:rsidRPr="0041603B">
        <w:rPr>
          <w:sz w:val="24"/>
        </w:rPr>
        <w:t>Support implementation of the school policy, including its approach to resolving issues.</w:t>
      </w:r>
    </w:p>
    <w:p w14:paraId="6D6015B3" w14:textId="10715A14" w:rsidR="007A79E0" w:rsidRPr="0041603B" w:rsidRDefault="007A79E0" w:rsidP="007A79E0">
      <w:pPr>
        <w:pStyle w:val="ListParagraph"/>
        <w:numPr>
          <w:ilvl w:val="0"/>
          <w:numId w:val="79"/>
        </w:numPr>
        <w:tabs>
          <w:tab w:val="right" w:pos="10466"/>
        </w:tabs>
        <w:jc w:val="both"/>
        <w:rPr>
          <w:sz w:val="24"/>
        </w:rPr>
      </w:pPr>
      <w:r w:rsidRPr="0041603B">
        <w:rPr>
          <w:sz w:val="24"/>
        </w:rPr>
        <w:t>Take responsibility for their child’s use of digital devices and online services at home such as the use of online services with age and content restrictions.</w:t>
      </w:r>
    </w:p>
    <w:p w14:paraId="01984BC3" w14:textId="42D34EA3" w:rsidR="007A79E0" w:rsidRPr="0041603B" w:rsidRDefault="007A79E0" w:rsidP="007A79E0">
      <w:pPr>
        <w:pStyle w:val="ListParagraph"/>
        <w:numPr>
          <w:ilvl w:val="0"/>
          <w:numId w:val="79"/>
        </w:numPr>
        <w:tabs>
          <w:tab w:val="right" w:pos="10466"/>
        </w:tabs>
        <w:jc w:val="both"/>
        <w:rPr>
          <w:sz w:val="24"/>
        </w:rPr>
      </w:pPr>
      <w:r w:rsidRPr="0041603B">
        <w:rPr>
          <w:sz w:val="24"/>
        </w:rPr>
        <w:t xml:space="preserve">Communicate with school staff and the school community respectfully and collaboratively as outlined in the </w:t>
      </w:r>
      <w:hyperlink r:id="rId170" w:history="1">
        <w:r w:rsidRPr="0041603B">
          <w:rPr>
            <w:rStyle w:val="Hyperlink"/>
            <w:sz w:val="24"/>
          </w:rPr>
          <w:t>School Community Charter</w:t>
        </w:r>
      </w:hyperlink>
      <w:r w:rsidRPr="0041603B">
        <w:rPr>
          <w:sz w:val="24"/>
        </w:rPr>
        <w:t>.</w:t>
      </w:r>
    </w:p>
    <w:p w14:paraId="3ABCF7D5" w14:textId="6991772D" w:rsidR="007A79E0" w:rsidRPr="0041603B" w:rsidRDefault="007A79E0" w:rsidP="007A79E0">
      <w:pPr>
        <w:pStyle w:val="ListParagraph"/>
        <w:numPr>
          <w:ilvl w:val="0"/>
          <w:numId w:val="79"/>
        </w:numPr>
        <w:tabs>
          <w:tab w:val="right" w:pos="10466"/>
        </w:tabs>
        <w:jc w:val="both"/>
        <w:rPr>
          <w:sz w:val="24"/>
        </w:rPr>
      </w:pPr>
      <w:r w:rsidRPr="0041603B">
        <w:rPr>
          <w:sz w:val="24"/>
        </w:rPr>
        <w:t>Switch off or put their digital devices on silent when at official school functions, during meetings and when assisting in the classroom.</w:t>
      </w:r>
    </w:p>
    <w:p w14:paraId="0AE75A81" w14:textId="77777777" w:rsidR="004D144A" w:rsidRPr="0041603B" w:rsidRDefault="004D144A" w:rsidP="004D144A">
      <w:pPr>
        <w:tabs>
          <w:tab w:val="right" w:pos="10466"/>
        </w:tabs>
        <w:jc w:val="both"/>
        <w:rPr>
          <w:sz w:val="24"/>
        </w:rPr>
      </w:pPr>
      <w:r w:rsidRPr="0041603B">
        <w:rPr>
          <w:sz w:val="24"/>
        </w:rPr>
        <w:t>Students</w:t>
      </w:r>
    </w:p>
    <w:p w14:paraId="0403A628" w14:textId="603B3FB4" w:rsidR="004F59F9" w:rsidRPr="0041603B" w:rsidRDefault="004F59F9" w:rsidP="007A79E0">
      <w:pPr>
        <w:pStyle w:val="ListParagraph"/>
        <w:numPr>
          <w:ilvl w:val="0"/>
          <w:numId w:val="78"/>
        </w:numPr>
        <w:tabs>
          <w:tab w:val="right" w:pos="10466"/>
        </w:tabs>
        <w:jc w:val="both"/>
        <w:rPr>
          <w:sz w:val="24"/>
        </w:rPr>
      </w:pPr>
      <w:r w:rsidRPr="0041603B">
        <w:rPr>
          <w:sz w:val="24"/>
        </w:rPr>
        <w:t>Be safe</w:t>
      </w:r>
      <w:r w:rsidR="00D439F6">
        <w:rPr>
          <w:sz w:val="24"/>
        </w:rPr>
        <w:t xml:space="preserve"> </w:t>
      </w:r>
      <w:r w:rsidR="005102D2" w:rsidRPr="0041603B">
        <w:rPr>
          <w:sz w:val="24"/>
        </w:rPr>
        <w:t>and respectful users of digital devices and online services, and support their peers to be the same</w:t>
      </w:r>
      <w:r w:rsidR="007A79E0" w:rsidRPr="0041603B">
        <w:rPr>
          <w:sz w:val="24"/>
        </w:rPr>
        <w:t>.</w:t>
      </w:r>
    </w:p>
    <w:p w14:paraId="1DB88C96" w14:textId="2A68CB8D" w:rsidR="005102D2" w:rsidRPr="0041603B" w:rsidRDefault="005102D2" w:rsidP="007A79E0">
      <w:pPr>
        <w:pStyle w:val="ListParagraph"/>
        <w:numPr>
          <w:ilvl w:val="0"/>
          <w:numId w:val="78"/>
        </w:numPr>
        <w:tabs>
          <w:tab w:val="right" w:pos="10466"/>
        </w:tabs>
        <w:jc w:val="both"/>
        <w:rPr>
          <w:sz w:val="24"/>
        </w:rPr>
      </w:pPr>
      <w:r w:rsidRPr="0041603B">
        <w:rPr>
          <w:sz w:val="24"/>
        </w:rPr>
        <w:t>Respect and follow school rules and procedures and the decisions made by staff, knowing that other schools may have different arrangements</w:t>
      </w:r>
      <w:r w:rsidR="007A79E0" w:rsidRPr="0041603B">
        <w:rPr>
          <w:sz w:val="24"/>
        </w:rPr>
        <w:t>.</w:t>
      </w:r>
    </w:p>
    <w:p w14:paraId="33306DC7" w14:textId="6D636F88" w:rsidR="005102D2" w:rsidRPr="0041603B" w:rsidRDefault="00007E6B" w:rsidP="007A79E0">
      <w:pPr>
        <w:pStyle w:val="ListParagraph"/>
        <w:numPr>
          <w:ilvl w:val="0"/>
          <w:numId w:val="78"/>
        </w:numPr>
        <w:tabs>
          <w:tab w:val="right" w:pos="10466"/>
        </w:tabs>
        <w:jc w:val="both"/>
        <w:rPr>
          <w:sz w:val="24"/>
        </w:rPr>
      </w:pPr>
      <w:r w:rsidRPr="0041603B">
        <w:rPr>
          <w:sz w:val="24"/>
        </w:rPr>
        <w:t xml:space="preserve">Communicate respectfully and collaboratively with peers, school staff and the school community and behave in the ways described in the </w:t>
      </w:r>
      <w:hyperlink r:id="rId171" w:history="1">
        <w:r w:rsidRPr="0041603B">
          <w:rPr>
            <w:rStyle w:val="Hyperlink"/>
            <w:sz w:val="24"/>
          </w:rPr>
          <w:t>Behaviour Code for Students</w:t>
        </w:r>
      </w:hyperlink>
      <w:r w:rsidR="007A79E0" w:rsidRPr="0041603B">
        <w:rPr>
          <w:sz w:val="24"/>
        </w:rPr>
        <w:t>.</w:t>
      </w:r>
    </w:p>
    <w:p w14:paraId="2C09C50E" w14:textId="1D910EDD" w:rsidR="00007E6B" w:rsidRPr="0041603B" w:rsidRDefault="00007E6B" w:rsidP="007A79E0">
      <w:pPr>
        <w:pStyle w:val="ListParagraph"/>
        <w:numPr>
          <w:ilvl w:val="0"/>
          <w:numId w:val="78"/>
        </w:numPr>
        <w:tabs>
          <w:tab w:val="right" w:pos="10466"/>
        </w:tabs>
        <w:jc w:val="both"/>
        <w:rPr>
          <w:sz w:val="24"/>
        </w:rPr>
      </w:pPr>
      <w:r w:rsidRPr="0041603B">
        <w:rPr>
          <w:sz w:val="24"/>
        </w:rPr>
        <w:lastRenderedPageBreak/>
        <w:t>Report</w:t>
      </w:r>
      <w:r w:rsidR="007A79E0" w:rsidRPr="0041603B">
        <w:rPr>
          <w:sz w:val="24"/>
        </w:rPr>
        <w:t xml:space="preserve"> incidents of inappropriate use of digital devices and online services.</w:t>
      </w:r>
    </w:p>
    <w:p w14:paraId="0B1EF5DD" w14:textId="1CC60768" w:rsidR="003C744C" w:rsidRPr="0041603B" w:rsidRDefault="003C744C" w:rsidP="003C744C">
      <w:pPr>
        <w:tabs>
          <w:tab w:val="right" w:pos="10466"/>
        </w:tabs>
        <w:rPr>
          <w:b/>
          <w:sz w:val="24"/>
        </w:rPr>
      </w:pPr>
      <w:r w:rsidRPr="0041603B">
        <w:rPr>
          <w:b/>
          <w:sz w:val="24"/>
        </w:rPr>
        <w:t>NSW Department of Education policies and resources:</w:t>
      </w:r>
    </w:p>
    <w:p w14:paraId="361CCE22" w14:textId="0D7683A5" w:rsidR="003C744C" w:rsidRDefault="00000000" w:rsidP="00690AC9">
      <w:pPr>
        <w:pStyle w:val="ListParagraph"/>
        <w:numPr>
          <w:ilvl w:val="0"/>
          <w:numId w:val="76"/>
        </w:numPr>
        <w:rPr>
          <w:sz w:val="24"/>
        </w:rPr>
      </w:pPr>
      <w:hyperlink r:id="rId172" w:history="1">
        <w:r w:rsidR="00690E3A" w:rsidRPr="00690AC9">
          <w:rPr>
            <w:rStyle w:val="Hyperlink"/>
            <w:sz w:val="24"/>
          </w:rPr>
          <w:t>Student use of dig</w:t>
        </w:r>
        <w:r w:rsidR="00000303" w:rsidRPr="00690AC9">
          <w:rPr>
            <w:rStyle w:val="Hyperlink"/>
            <w:sz w:val="24"/>
          </w:rPr>
          <w:t>ital devices and online services policy</w:t>
        </w:r>
      </w:hyperlink>
    </w:p>
    <w:p w14:paraId="5B037C1C" w14:textId="39A018BF" w:rsidR="00D03E26" w:rsidRDefault="00000000" w:rsidP="00690AC9">
      <w:pPr>
        <w:pStyle w:val="ListParagraph"/>
        <w:numPr>
          <w:ilvl w:val="0"/>
          <w:numId w:val="76"/>
        </w:numPr>
        <w:rPr>
          <w:sz w:val="24"/>
        </w:rPr>
      </w:pPr>
      <w:hyperlink r:id="rId173" w:history="1">
        <w:r w:rsidR="00C307EA" w:rsidRPr="00C307EA">
          <w:rPr>
            <w:rStyle w:val="Hyperlink"/>
            <w:sz w:val="24"/>
          </w:rPr>
          <w:t>Incident notification and response procedures</w:t>
        </w:r>
      </w:hyperlink>
    </w:p>
    <w:p w14:paraId="28C4C93A" w14:textId="0CA2D7FB" w:rsidR="00BD4414" w:rsidRPr="00690AC9" w:rsidRDefault="00000000" w:rsidP="00690AC9">
      <w:pPr>
        <w:pStyle w:val="ListParagraph"/>
        <w:numPr>
          <w:ilvl w:val="0"/>
          <w:numId w:val="76"/>
        </w:numPr>
        <w:rPr>
          <w:sz w:val="24"/>
        </w:rPr>
      </w:pPr>
      <w:hyperlink r:id="rId174" w:history="1">
        <w:r w:rsidR="00BD4414" w:rsidRPr="00BD4414">
          <w:rPr>
            <w:rStyle w:val="Hyperlink"/>
            <w:sz w:val="24"/>
          </w:rPr>
          <w:t>School community charter</w:t>
        </w:r>
      </w:hyperlink>
    </w:p>
    <w:p w14:paraId="25722D78" w14:textId="542C200A" w:rsidR="00D439F6" w:rsidRDefault="00D439F6">
      <w:pPr>
        <w:rPr>
          <w:sz w:val="24"/>
        </w:rPr>
      </w:pPr>
      <w:r>
        <w:rPr>
          <w:sz w:val="24"/>
        </w:rPr>
        <w:br w:type="page"/>
      </w:r>
    </w:p>
    <w:p w14:paraId="3BD60E01" w14:textId="565E529F" w:rsidR="003C744C" w:rsidRDefault="00D439F6">
      <w:pPr>
        <w:rPr>
          <w:sz w:val="24"/>
        </w:rPr>
      </w:pPr>
      <w:r>
        <w:rPr>
          <w:sz w:val="24"/>
        </w:rPr>
        <w:lastRenderedPageBreak/>
        <w:t xml:space="preserve">Appendix 1: Safe, Respectful and Personal Best </w:t>
      </w:r>
      <w:r w:rsidR="00AB1C7F">
        <w:rPr>
          <w:sz w:val="24"/>
        </w:rPr>
        <w:t>– Digital Devices and Online Services</w:t>
      </w:r>
    </w:p>
    <w:p w14:paraId="509551B5" w14:textId="75C189C8" w:rsidR="00AB1C7F" w:rsidRDefault="003D52EC">
      <w:pPr>
        <w:rPr>
          <w:b/>
          <w:bCs/>
          <w:sz w:val="24"/>
        </w:rPr>
      </w:pPr>
      <w:r>
        <w:rPr>
          <w:b/>
          <w:bCs/>
          <w:sz w:val="24"/>
        </w:rPr>
        <w:t>SAFE</w:t>
      </w:r>
    </w:p>
    <w:p w14:paraId="52A71B5C" w14:textId="70292573" w:rsidR="00172C10" w:rsidRPr="006E23BA" w:rsidRDefault="00172C10" w:rsidP="006E23BA">
      <w:pPr>
        <w:pStyle w:val="ListParagraph"/>
        <w:numPr>
          <w:ilvl w:val="0"/>
          <w:numId w:val="81"/>
        </w:numPr>
        <w:rPr>
          <w:sz w:val="24"/>
        </w:rPr>
      </w:pPr>
      <w:r w:rsidRPr="006E23BA">
        <w:rPr>
          <w:sz w:val="24"/>
        </w:rPr>
        <w:t>Protect your personal information, including your name, address, school, email address, telephone number, pictures of you and other personal details.</w:t>
      </w:r>
    </w:p>
    <w:p w14:paraId="6FD178DA" w14:textId="7D8C0B22" w:rsidR="00172C10" w:rsidRPr="006E23BA" w:rsidRDefault="00172C10" w:rsidP="006E23BA">
      <w:pPr>
        <w:pStyle w:val="ListParagraph"/>
        <w:numPr>
          <w:ilvl w:val="0"/>
          <w:numId w:val="81"/>
        </w:numPr>
        <w:rPr>
          <w:sz w:val="24"/>
        </w:rPr>
      </w:pPr>
      <w:r w:rsidRPr="006E23BA">
        <w:rPr>
          <w:sz w:val="24"/>
        </w:rPr>
        <w:t>Only use your own usernames and passwords, and never share them with others.</w:t>
      </w:r>
    </w:p>
    <w:p w14:paraId="39D42102" w14:textId="18BC0A02" w:rsidR="00172C10" w:rsidRPr="006E23BA" w:rsidRDefault="00172C10" w:rsidP="006E23BA">
      <w:pPr>
        <w:pStyle w:val="ListParagraph"/>
        <w:numPr>
          <w:ilvl w:val="0"/>
          <w:numId w:val="81"/>
        </w:numPr>
        <w:rPr>
          <w:sz w:val="24"/>
        </w:rPr>
      </w:pPr>
      <w:r w:rsidRPr="006E23BA">
        <w:rPr>
          <w:sz w:val="24"/>
        </w:rPr>
        <w:t>Ask a teacher or other responsible adult for help if anyone online asks for your personal information, wants to meet you or offers you money or gifts.</w:t>
      </w:r>
    </w:p>
    <w:p w14:paraId="050268A7" w14:textId="780E778E" w:rsidR="00172C10" w:rsidRPr="006E23BA" w:rsidRDefault="00172C10" w:rsidP="006E23BA">
      <w:pPr>
        <w:pStyle w:val="ListParagraph"/>
        <w:numPr>
          <w:ilvl w:val="0"/>
          <w:numId w:val="81"/>
        </w:numPr>
        <w:rPr>
          <w:sz w:val="24"/>
        </w:rPr>
      </w:pPr>
      <w:r w:rsidRPr="006E23BA">
        <w:rPr>
          <w:sz w:val="24"/>
        </w:rPr>
        <w:t>Let a teacher or other responsible adult know immediately if you find anything online that is suspicious, harmful, in appropriate or makes you uncomfortable.</w:t>
      </w:r>
    </w:p>
    <w:p w14:paraId="1B1433F9" w14:textId="77777777" w:rsidR="00172C10" w:rsidRPr="006E23BA" w:rsidRDefault="00172C10" w:rsidP="006E23BA">
      <w:pPr>
        <w:pStyle w:val="ListParagraph"/>
        <w:numPr>
          <w:ilvl w:val="0"/>
          <w:numId w:val="81"/>
        </w:numPr>
        <w:rPr>
          <w:sz w:val="24"/>
        </w:rPr>
      </w:pPr>
      <w:r w:rsidRPr="006E23BA">
        <w:rPr>
          <w:sz w:val="24"/>
        </w:rPr>
        <w:t>Never hack, disable or bypass any hardware or software security, including any virus protection, spam and filter settings</w:t>
      </w:r>
    </w:p>
    <w:p w14:paraId="60C1D918" w14:textId="6B9054DB" w:rsidR="003D52EC" w:rsidRDefault="003D52EC" w:rsidP="00172C10">
      <w:pPr>
        <w:rPr>
          <w:b/>
          <w:bCs/>
          <w:sz w:val="24"/>
        </w:rPr>
      </w:pPr>
      <w:r>
        <w:rPr>
          <w:b/>
          <w:bCs/>
          <w:sz w:val="24"/>
        </w:rPr>
        <w:t>RESPECTFUL</w:t>
      </w:r>
    </w:p>
    <w:p w14:paraId="26D589A1" w14:textId="3E8B1927" w:rsidR="006E23BA" w:rsidRPr="006E23BA" w:rsidRDefault="006E23BA" w:rsidP="006E23BA">
      <w:pPr>
        <w:pStyle w:val="ListParagraph"/>
        <w:numPr>
          <w:ilvl w:val="0"/>
          <w:numId w:val="82"/>
        </w:numPr>
        <w:rPr>
          <w:sz w:val="24"/>
        </w:rPr>
      </w:pPr>
      <w:r w:rsidRPr="006E23BA">
        <w:rPr>
          <w:sz w:val="24"/>
        </w:rPr>
        <w:t>Respect and protect the privacy, safety and wellbeing of others.</w:t>
      </w:r>
    </w:p>
    <w:p w14:paraId="690DB97B" w14:textId="2BA76120" w:rsidR="006E23BA" w:rsidRPr="006E23BA" w:rsidRDefault="006E23BA" w:rsidP="006E23BA">
      <w:pPr>
        <w:pStyle w:val="ListParagraph"/>
        <w:numPr>
          <w:ilvl w:val="0"/>
          <w:numId w:val="82"/>
        </w:numPr>
        <w:rPr>
          <w:sz w:val="24"/>
        </w:rPr>
      </w:pPr>
      <w:r w:rsidRPr="006E23BA">
        <w:rPr>
          <w:sz w:val="24"/>
        </w:rPr>
        <w:t>Do not share anyone else’s personal information.</w:t>
      </w:r>
    </w:p>
    <w:p w14:paraId="4218865B" w14:textId="62B1DF76" w:rsidR="006E23BA" w:rsidRPr="006E23BA" w:rsidRDefault="006E23BA" w:rsidP="006E23BA">
      <w:pPr>
        <w:pStyle w:val="ListParagraph"/>
        <w:numPr>
          <w:ilvl w:val="0"/>
          <w:numId w:val="82"/>
        </w:numPr>
        <w:rPr>
          <w:sz w:val="24"/>
        </w:rPr>
      </w:pPr>
      <w:r w:rsidRPr="006E23BA">
        <w:rPr>
          <w:sz w:val="24"/>
        </w:rPr>
        <w:t>Get permission before you take a photo or video of someone, including from the person and from a teacher.</w:t>
      </w:r>
    </w:p>
    <w:p w14:paraId="5C06AF7E" w14:textId="4091E5F5" w:rsidR="006E23BA" w:rsidRPr="006E23BA" w:rsidRDefault="006E23BA" w:rsidP="006E23BA">
      <w:pPr>
        <w:pStyle w:val="ListParagraph"/>
        <w:numPr>
          <w:ilvl w:val="0"/>
          <w:numId w:val="82"/>
        </w:numPr>
        <w:rPr>
          <w:sz w:val="24"/>
        </w:rPr>
      </w:pPr>
      <w:r w:rsidRPr="006E23BA">
        <w:rPr>
          <w:sz w:val="24"/>
        </w:rPr>
        <w:t>Do not harass or bully other students, school staff or anyone, this includes cyberbullying using a digital device or online service.</w:t>
      </w:r>
    </w:p>
    <w:p w14:paraId="6FF06B66" w14:textId="73E8328B" w:rsidR="006E23BA" w:rsidRPr="006E23BA" w:rsidRDefault="006E23BA" w:rsidP="006E23BA">
      <w:pPr>
        <w:pStyle w:val="ListParagraph"/>
        <w:numPr>
          <w:ilvl w:val="0"/>
          <w:numId w:val="82"/>
        </w:numPr>
        <w:rPr>
          <w:sz w:val="24"/>
        </w:rPr>
      </w:pPr>
      <w:r w:rsidRPr="006E23BA">
        <w:rPr>
          <w:sz w:val="24"/>
        </w:rPr>
        <w:t>Do not send or share messages or content that could cause harm, including things that might be:</w:t>
      </w:r>
    </w:p>
    <w:p w14:paraId="75551B4B" w14:textId="550269EF" w:rsidR="006E23BA" w:rsidRPr="006E23BA" w:rsidRDefault="006E23BA" w:rsidP="006E23BA">
      <w:pPr>
        <w:pStyle w:val="ListParagraph"/>
        <w:numPr>
          <w:ilvl w:val="1"/>
          <w:numId w:val="82"/>
        </w:numPr>
        <w:rPr>
          <w:sz w:val="24"/>
        </w:rPr>
      </w:pPr>
      <w:r w:rsidRPr="006E23BA">
        <w:rPr>
          <w:sz w:val="24"/>
        </w:rPr>
        <w:t>inappropriate, offensive or abusive;</w:t>
      </w:r>
    </w:p>
    <w:p w14:paraId="5D04F42C" w14:textId="54E2F89C" w:rsidR="006E23BA" w:rsidRPr="006E23BA" w:rsidRDefault="006E23BA" w:rsidP="006E23BA">
      <w:pPr>
        <w:pStyle w:val="ListParagraph"/>
        <w:numPr>
          <w:ilvl w:val="1"/>
          <w:numId w:val="82"/>
        </w:numPr>
        <w:rPr>
          <w:sz w:val="24"/>
        </w:rPr>
      </w:pPr>
      <w:r w:rsidRPr="006E23BA">
        <w:rPr>
          <w:sz w:val="24"/>
        </w:rPr>
        <w:t>upsetting or embarrassing to another person or group;</w:t>
      </w:r>
    </w:p>
    <w:p w14:paraId="2218136E" w14:textId="16AB2358" w:rsidR="006E23BA" w:rsidRPr="006E23BA" w:rsidRDefault="006E23BA" w:rsidP="006E23BA">
      <w:pPr>
        <w:pStyle w:val="ListParagraph"/>
        <w:numPr>
          <w:ilvl w:val="1"/>
          <w:numId w:val="82"/>
        </w:numPr>
        <w:rPr>
          <w:sz w:val="24"/>
        </w:rPr>
      </w:pPr>
      <w:r w:rsidRPr="006E23BA">
        <w:rPr>
          <w:sz w:val="24"/>
        </w:rPr>
        <w:t>considered bullying;</w:t>
      </w:r>
    </w:p>
    <w:p w14:paraId="10AE1577" w14:textId="0DA376A2" w:rsidR="006E23BA" w:rsidRPr="006E23BA" w:rsidRDefault="006E23BA" w:rsidP="006E23BA">
      <w:pPr>
        <w:pStyle w:val="ListParagraph"/>
        <w:numPr>
          <w:ilvl w:val="1"/>
          <w:numId w:val="82"/>
        </w:numPr>
        <w:rPr>
          <w:sz w:val="24"/>
        </w:rPr>
      </w:pPr>
      <w:r w:rsidRPr="006E23BA">
        <w:rPr>
          <w:sz w:val="24"/>
        </w:rPr>
        <w:t>private or confidential; and/or</w:t>
      </w:r>
    </w:p>
    <w:p w14:paraId="32ECB295" w14:textId="61CC43AD" w:rsidR="006E23BA" w:rsidRPr="006E23BA" w:rsidRDefault="006E23BA" w:rsidP="006E23BA">
      <w:pPr>
        <w:pStyle w:val="ListParagraph"/>
        <w:numPr>
          <w:ilvl w:val="1"/>
          <w:numId w:val="82"/>
        </w:numPr>
        <w:rPr>
          <w:sz w:val="24"/>
        </w:rPr>
      </w:pPr>
      <w:r w:rsidRPr="006E23BA">
        <w:rPr>
          <w:sz w:val="24"/>
        </w:rPr>
        <w:t>a virus or other harmful software.</w:t>
      </w:r>
    </w:p>
    <w:p w14:paraId="435323B7" w14:textId="7FBBD90A" w:rsidR="003D52EC" w:rsidRDefault="00172C10">
      <w:pPr>
        <w:rPr>
          <w:b/>
          <w:bCs/>
          <w:sz w:val="24"/>
        </w:rPr>
      </w:pPr>
      <w:r>
        <w:rPr>
          <w:b/>
          <w:bCs/>
          <w:sz w:val="24"/>
        </w:rPr>
        <w:t>PERSONAL BEST</w:t>
      </w:r>
    </w:p>
    <w:p w14:paraId="4B2FA9A7" w14:textId="77777777" w:rsidR="006E23BA" w:rsidRPr="006E23BA" w:rsidRDefault="006E23BA" w:rsidP="006E23BA">
      <w:pPr>
        <w:pStyle w:val="ListParagraph"/>
        <w:numPr>
          <w:ilvl w:val="0"/>
          <w:numId w:val="83"/>
        </w:numPr>
        <w:rPr>
          <w:sz w:val="24"/>
        </w:rPr>
      </w:pPr>
      <w:r w:rsidRPr="006E23BA">
        <w:rPr>
          <w:sz w:val="24"/>
        </w:rPr>
        <w:t>Follow all school rules and instructions from school staff, including when using digital devices and online services.</w:t>
      </w:r>
    </w:p>
    <w:p w14:paraId="7E8C46A1" w14:textId="77777777" w:rsidR="006E23BA" w:rsidRPr="006E23BA" w:rsidRDefault="006E23BA" w:rsidP="006E23BA">
      <w:pPr>
        <w:pStyle w:val="ListParagraph"/>
        <w:numPr>
          <w:ilvl w:val="0"/>
          <w:numId w:val="83"/>
        </w:numPr>
        <w:rPr>
          <w:sz w:val="24"/>
        </w:rPr>
      </w:pPr>
      <w:r w:rsidRPr="006E23BA">
        <w:rPr>
          <w:sz w:val="24"/>
        </w:rPr>
        <w:t>Take care with school-owned digital devices you share with others, so that other people can use them after you.</w:t>
      </w:r>
    </w:p>
    <w:p w14:paraId="667E7BF5" w14:textId="77777777" w:rsidR="006E23BA" w:rsidRPr="006E23BA" w:rsidRDefault="006E23BA" w:rsidP="006E23BA">
      <w:pPr>
        <w:pStyle w:val="ListParagraph"/>
        <w:numPr>
          <w:ilvl w:val="0"/>
          <w:numId w:val="83"/>
        </w:numPr>
        <w:rPr>
          <w:sz w:val="24"/>
        </w:rPr>
      </w:pPr>
      <w:r w:rsidRPr="006E23BA">
        <w:rPr>
          <w:sz w:val="24"/>
        </w:rPr>
        <w:t>Use online services in responsible and age-appropriate ways.</w:t>
      </w:r>
    </w:p>
    <w:p w14:paraId="1D664E62" w14:textId="6F324F35" w:rsidR="006E23BA" w:rsidRPr="006E23BA" w:rsidRDefault="006E23BA" w:rsidP="00E74B09">
      <w:pPr>
        <w:pStyle w:val="ListParagraph"/>
        <w:numPr>
          <w:ilvl w:val="1"/>
          <w:numId w:val="83"/>
        </w:numPr>
        <w:rPr>
          <w:sz w:val="24"/>
        </w:rPr>
      </w:pPr>
      <w:r w:rsidRPr="006E23BA">
        <w:rPr>
          <w:sz w:val="24"/>
        </w:rPr>
        <w:t>Only use online services in the ways agreed to with your teacher.</w:t>
      </w:r>
    </w:p>
    <w:p w14:paraId="78D9BA0C" w14:textId="77777777" w:rsidR="006E23BA" w:rsidRPr="006E23BA" w:rsidRDefault="006E23BA" w:rsidP="00E74B09">
      <w:pPr>
        <w:pStyle w:val="ListParagraph"/>
        <w:numPr>
          <w:ilvl w:val="1"/>
          <w:numId w:val="83"/>
        </w:numPr>
        <w:rPr>
          <w:sz w:val="24"/>
        </w:rPr>
      </w:pPr>
      <w:r w:rsidRPr="006E23BA">
        <w:rPr>
          <w:sz w:val="24"/>
        </w:rPr>
        <w:t>Only access appropriate content and websites, including when using the school’s filtered network and personal, unfiltered networks.</w:t>
      </w:r>
    </w:p>
    <w:p w14:paraId="53C36441" w14:textId="77777777" w:rsidR="006E23BA" w:rsidRPr="006E23BA" w:rsidRDefault="006E23BA" w:rsidP="00E74B09">
      <w:pPr>
        <w:pStyle w:val="ListParagraph"/>
        <w:numPr>
          <w:ilvl w:val="1"/>
          <w:numId w:val="83"/>
        </w:numPr>
        <w:rPr>
          <w:sz w:val="24"/>
        </w:rPr>
      </w:pPr>
      <w:r w:rsidRPr="006E23BA">
        <w:rPr>
          <w:sz w:val="24"/>
        </w:rPr>
        <w:t>Do not use online services to buy or sell things online, to gamble or to do anything that breaks the law.</w:t>
      </w:r>
    </w:p>
    <w:p w14:paraId="09EA023C" w14:textId="77777777" w:rsidR="006E23BA" w:rsidRPr="006E23BA" w:rsidRDefault="006E23BA" w:rsidP="006E23BA">
      <w:pPr>
        <w:pStyle w:val="ListParagraph"/>
        <w:numPr>
          <w:ilvl w:val="0"/>
          <w:numId w:val="83"/>
        </w:numPr>
        <w:rPr>
          <w:sz w:val="24"/>
        </w:rPr>
      </w:pPr>
      <w:r w:rsidRPr="006E23BA">
        <w:rPr>
          <w:sz w:val="24"/>
        </w:rPr>
        <w:t>Understand that everything done on the school’s network is monitored and can be used in investigations, court proceedings or for other legal reasons.</w:t>
      </w:r>
    </w:p>
    <w:p w14:paraId="71646B7F" w14:textId="77777777" w:rsidR="006E23BA" w:rsidRPr="006E23BA" w:rsidRDefault="006E23BA" w:rsidP="006E23BA">
      <w:pPr>
        <w:pStyle w:val="ListParagraph"/>
        <w:numPr>
          <w:ilvl w:val="0"/>
          <w:numId w:val="83"/>
        </w:numPr>
        <w:rPr>
          <w:sz w:val="24"/>
        </w:rPr>
      </w:pPr>
      <w:r w:rsidRPr="006E23BA">
        <w:rPr>
          <w:sz w:val="24"/>
        </w:rPr>
        <w:t>Report incidents of inappropriate use of digital devices and online services.</w:t>
      </w:r>
    </w:p>
    <w:p w14:paraId="6B46B9E4" w14:textId="27B89B01" w:rsidR="00F14C65" w:rsidRDefault="00E74B09">
      <w:pPr>
        <w:rPr>
          <w:sz w:val="24"/>
        </w:rPr>
      </w:pPr>
      <w:r>
        <w:rPr>
          <w:sz w:val="24"/>
        </w:rPr>
        <w:lastRenderedPageBreak/>
        <w:t>Appendix 2: Mobile phone code of practice</w:t>
      </w:r>
    </w:p>
    <w:p w14:paraId="6A89538F" w14:textId="684EE781" w:rsidR="00165408" w:rsidRPr="00165408" w:rsidRDefault="00165408" w:rsidP="00165408">
      <w:pPr>
        <w:rPr>
          <w:sz w:val="24"/>
        </w:rPr>
      </w:pPr>
      <w:r w:rsidRPr="00165408">
        <w:rPr>
          <w:sz w:val="24"/>
        </w:rPr>
        <w:t xml:space="preserve">I agree to abide by the </w:t>
      </w:r>
      <w:r>
        <w:rPr>
          <w:sz w:val="24"/>
        </w:rPr>
        <w:t xml:space="preserve">Telegraph Point </w:t>
      </w:r>
      <w:r w:rsidRPr="00165408">
        <w:rPr>
          <w:sz w:val="24"/>
        </w:rPr>
        <w:t>Public School Student Use of Digital Devices and Online Services</w:t>
      </w:r>
      <w:r w:rsidR="00E472DC">
        <w:rPr>
          <w:sz w:val="24"/>
        </w:rPr>
        <w:t xml:space="preserve"> </w:t>
      </w:r>
      <w:r w:rsidRPr="00165408">
        <w:rPr>
          <w:sz w:val="24"/>
        </w:rPr>
        <w:t>Policy.</w:t>
      </w:r>
    </w:p>
    <w:p w14:paraId="315786FE" w14:textId="77777777" w:rsidR="00165408" w:rsidRPr="00165408" w:rsidRDefault="00165408" w:rsidP="00165408">
      <w:pPr>
        <w:rPr>
          <w:sz w:val="24"/>
        </w:rPr>
      </w:pPr>
      <w:r w:rsidRPr="00165408">
        <w:rPr>
          <w:sz w:val="24"/>
        </w:rPr>
        <w:t>I agree to abide by the following rules when I bring my mobile phone to school:</w:t>
      </w:r>
    </w:p>
    <w:p w14:paraId="754CB04F" w14:textId="1AC22C6E" w:rsidR="00165408" w:rsidRPr="00165408" w:rsidRDefault="00165408" w:rsidP="00165408">
      <w:pPr>
        <w:rPr>
          <w:sz w:val="24"/>
        </w:rPr>
      </w:pPr>
      <w:r w:rsidRPr="00165408">
        <w:rPr>
          <w:sz w:val="24"/>
        </w:rPr>
        <w:t>I will not turn my phone on whilst on school grounds and any phone calls that need to be made are to</w:t>
      </w:r>
      <w:r w:rsidR="00E472DC">
        <w:rPr>
          <w:sz w:val="24"/>
        </w:rPr>
        <w:t xml:space="preserve"> </w:t>
      </w:r>
      <w:r w:rsidRPr="00165408">
        <w:rPr>
          <w:sz w:val="24"/>
        </w:rPr>
        <w:t>be made through the Office. If anyone needs to make contact during the school day they are to phone</w:t>
      </w:r>
      <w:r w:rsidR="00E472DC">
        <w:rPr>
          <w:sz w:val="24"/>
        </w:rPr>
        <w:t xml:space="preserve"> </w:t>
      </w:r>
      <w:r w:rsidRPr="00165408">
        <w:rPr>
          <w:sz w:val="24"/>
        </w:rPr>
        <w:t>the Office and leave a message.</w:t>
      </w:r>
    </w:p>
    <w:p w14:paraId="1A14B2D3" w14:textId="77777777" w:rsidR="00165408" w:rsidRPr="00165408" w:rsidRDefault="00165408" w:rsidP="00165408">
      <w:pPr>
        <w:rPr>
          <w:sz w:val="24"/>
        </w:rPr>
      </w:pPr>
      <w:r w:rsidRPr="00165408">
        <w:rPr>
          <w:sz w:val="24"/>
        </w:rPr>
        <w:t>I understand that the following rules apply:</w:t>
      </w:r>
    </w:p>
    <w:p w14:paraId="271D0053" w14:textId="4CE7B2B9" w:rsidR="00165408" w:rsidRPr="003A1108" w:rsidRDefault="00165408" w:rsidP="003A1108">
      <w:pPr>
        <w:pStyle w:val="ListParagraph"/>
        <w:numPr>
          <w:ilvl w:val="0"/>
          <w:numId w:val="84"/>
        </w:numPr>
        <w:rPr>
          <w:sz w:val="24"/>
        </w:rPr>
      </w:pPr>
      <w:r w:rsidRPr="003A1108">
        <w:rPr>
          <w:sz w:val="24"/>
        </w:rPr>
        <w:t>I will not give out the personal details of another person.</w:t>
      </w:r>
    </w:p>
    <w:p w14:paraId="1EA2486C" w14:textId="3EFDFAF5" w:rsidR="00165408" w:rsidRPr="003A1108" w:rsidRDefault="00165408" w:rsidP="003A1108">
      <w:pPr>
        <w:pStyle w:val="ListParagraph"/>
        <w:numPr>
          <w:ilvl w:val="0"/>
          <w:numId w:val="84"/>
        </w:numPr>
        <w:rPr>
          <w:sz w:val="24"/>
        </w:rPr>
      </w:pPr>
      <w:r w:rsidRPr="003A1108">
        <w:rPr>
          <w:sz w:val="24"/>
        </w:rPr>
        <w:t>I will not give out phone numbers without the permission of the person or people concerned.</w:t>
      </w:r>
    </w:p>
    <w:p w14:paraId="52C109A9" w14:textId="55DCFAE1" w:rsidR="00165408" w:rsidRPr="003A1108" w:rsidRDefault="00165408" w:rsidP="003A1108">
      <w:pPr>
        <w:pStyle w:val="ListParagraph"/>
        <w:numPr>
          <w:ilvl w:val="0"/>
          <w:numId w:val="84"/>
        </w:numPr>
        <w:rPr>
          <w:sz w:val="24"/>
        </w:rPr>
      </w:pPr>
      <w:r w:rsidRPr="003A1108">
        <w:rPr>
          <w:sz w:val="24"/>
        </w:rPr>
        <w:t>I will not send SMS/picture/video/voice messages or make phone calls.</w:t>
      </w:r>
    </w:p>
    <w:p w14:paraId="529C7B99" w14:textId="7B71E1BE" w:rsidR="00165408" w:rsidRPr="003A1108" w:rsidRDefault="00165408" w:rsidP="003A1108">
      <w:pPr>
        <w:pStyle w:val="ListParagraph"/>
        <w:numPr>
          <w:ilvl w:val="0"/>
          <w:numId w:val="84"/>
        </w:numPr>
        <w:rPr>
          <w:sz w:val="24"/>
        </w:rPr>
      </w:pPr>
      <w:r w:rsidRPr="003A1108">
        <w:rPr>
          <w:sz w:val="24"/>
        </w:rPr>
        <w:t>I will not take photos or videos of others or myself whilst in school uniform.</w:t>
      </w:r>
    </w:p>
    <w:p w14:paraId="72263E50" w14:textId="7E7DEE01" w:rsidR="00165408" w:rsidRPr="003A1108" w:rsidRDefault="00165408" w:rsidP="003A1108">
      <w:pPr>
        <w:pStyle w:val="ListParagraph"/>
        <w:numPr>
          <w:ilvl w:val="0"/>
          <w:numId w:val="84"/>
        </w:numPr>
        <w:rPr>
          <w:sz w:val="24"/>
        </w:rPr>
      </w:pPr>
      <w:r w:rsidRPr="003A1108">
        <w:rPr>
          <w:sz w:val="24"/>
        </w:rPr>
        <w:t>I will report to a parent or guardian any SMS/picture/video messages or phone calls that are</w:t>
      </w:r>
      <w:r w:rsidR="00E472DC" w:rsidRPr="003A1108">
        <w:rPr>
          <w:sz w:val="24"/>
        </w:rPr>
        <w:t xml:space="preserve"> </w:t>
      </w:r>
      <w:r w:rsidRPr="003A1108">
        <w:rPr>
          <w:sz w:val="24"/>
        </w:rPr>
        <w:t>unpleasant or make me feel uncomfortable in any way.</w:t>
      </w:r>
    </w:p>
    <w:p w14:paraId="4031801E" w14:textId="3EDE0FF1" w:rsidR="00165408" w:rsidRPr="003A1108" w:rsidRDefault="00165408" w:rsidP="003A1108">
      <w:pPr>
        <w:pStyle w:val="ListParagraph"/>
        <w:numPr>
          <w:ilvl w:val="0"/>
          <w:numId w:val="84"/>
        </w:numPr>
        <w:rPr>
          <w:sz w:val="24"/>
        </w:rPr>
      </w:pPr>
      <w:r w:rsidRPr="003A1108">
        <w:rPr>
          <w:sz w:val="24"/>
        </w:rPr>
        <w:t>I understand that the use of smart watches is strictly prohibited at school.</w:t>
      </w:r>
    </w:p>
    <w:p w14:paraId="76CF51B9" w14:textId="39D9FA9B" w:rsidR="00165408" w:rsidRPr="003A1108" w:rsidRDefault="00165408" w:rsidP="003A1108">
      <w:pPr>
        <w:pStyle w:val="ListParagraph"/>
        <w:numPr>
          <w:ilvl w:val="0"/>
          <w:numId w:val="84"/>
        </w:numPr>
        <w:rPr>
          <w:sz w:val="24"/>
        </w:rPr>
      </w:pPr>
      <w:r w:rsidRPr="003A1108">
        <w:rPr>
          <w:sz w:val="24"/>
        </w:rPr>
        <w:t xml:space="preserve">I understand that breaches of the mobile phone code of practice may result in </w:t>
      </w:r>
      <w:r w:rsidR="00AB5CBD">
        <w:rPr>
          <w:sz w:val="24"/>
        </w:rPr>
        <w:t xml:space="preserve">me being prohibited </w:t>
      </w:r>
      <w:r w:rsidRPr="003A1108">
        <w:rPr>
          <w:sz w:val="24"/>
        </w:rPr>
        <w:t>from bringing my phone to school.</w:t>
      </w:r>
    </w:p>
    <w:p w14:paraId="4BF9CFFE" w14:textId="0F206FFA" w:rsidR="00165408" w:rsidRPr="003A1108" w:rsidRDefault="00AB5CBD" w:rsidP="003A1108">
      <w:pPr>
        <w:pStyle w:val="ListParagraph"/>
        <w:numPr>
          <w:ilvl w:val="0"/>
          <w:numId w:val="84"/>
        </w:numPr>
        <w:rPr>
          <w:sz w:val="24"/>
        </w:rPr>
      </w:pPr>
      <w:r>
        <w:rPr>
          <w:sz w:val="24"/>
        </w:rPr>
        <w:t xml:space="preserve">I will </w:t>
      </w:r>
      <w:r w:rsidR="00165408" w:rsidRPr="003A1108">
        <w:rPr>
          <w:sz w:val="24"/>
        </w:rPr>
        <w:t xml:space="preserve">hand </w:t>
      </w:r>
      <w:r>
        <w:rPr>
          <w:sz w:val="24"/>
        </w:rPr>
        <w:t xml:space="preserve">my </w:t>
      </w:r>
      <w:r w:rsidR="00165408" w:rsidRPr="003A1108">
        <w:rPr>
          <w:sz w:val="24"/>
        </w:rPr>
        <w:t xml:space="preserve">phone to </w:t>
      </w:r>
      <w:r>
        <w:rPr>
          <w:sz w:val="24"/>
        </w:rPr>
        <w:t xml:space="preserve">the office </w:t>
      </w:r>
      <w:r w:rsidR="00165408" w:rsidRPr="003A1108">
        <w:rPr>
          <w:sz w:val="24"/>
        </w:rPr>
        <w:t>at the beginning of the day and collect at</w:t>
      </w:r>
      <w:r w:rsidR="00E472DC" w:rsidRPr="003A1108">
        <w:rPr>
          <w:sz w:val="24"/>
        </w:rPr>
        <w:t xml:space="preserve"> </w:t>
      </w:r>
      <w:r w:rsidR="00165408" w:rsidRPr="003A1108">
        <w:rPr>
          <w:sz w:val="24"/>
        </w:rPr>
        <w:t>the end of each day.</w:t>
      </w:r>
    </w:p>
    <w:p w14:paraId="49AD2820" w14:textId="536F1D49" w:rsidR="00165408" w:rsidRPr="003A1108" w:rsidRDefault="00AB5CBD" w:rsidP="003A1108">
      <w:pPr>
        <w:pStyle w:val="ListParagraph"/>
        <w:numPr>
          <w:ilvl w:val="0"/>
          <w:numId w:val="84"/>
        </w:numPr>
        <w:rPr>
          <w:sz w:val="24"/>
        </w:rPr>
      </w:pPr>
      <w:r>
        <w:rPr>
          <w:sz w:val="24"/>
        </w:rPr>
        <w:t xml:space="preserve">I </w:t>
      </w:r>
      <w:r w:rsidR="00165408" w:rsidRPr="003A1108">
        <w:rPr>
          <w:sz w:val="24"/>
        </w:rPr>
        <w:t>cannot use their phone at any time whilst on school grounds.</w:t>
      </w:r>
    </w:p>
    <w:p w14:paraId="12E94033" w14:textId="1B267FBF" w:rsidR="00165408" w:rsidRPr="009E173F" w:rsidRDefault="002F6228" w:rsidP="00165408">
      <w:pPr>
        <w:rPr>
          <w:b/>
          <w:bCs/>
          <w:sz w:val="24"/>
        </w:rPr>
      </w:pPr>
      <w:r>
        <w:rPr>
          <w:b/>
          <w:bCs/>
          <w:sz w:val="24"/>
        </w:rPr>
        <w:t>--------------------------------------------------------------------------------------------------------------------------</w:t>
      </w:r>
      <w:r>
        <w:rPr>
          <w:b/>
          <w:bCs/>
          <w:sz w:val="24"/>
        </w:rPr>
        <w:br/>
      </w:r>
      <w:r w:rsidR="00165408" w:rsidRPr="009E173F">
        <w:rPr>
          <w:b/>
          <w:bCs/>
          <w:sz w:val="24"/>
        </w:rPr>
        <w:t>Student/Parent Mobile Phone Usage Agreement</w:t>
      </w:r>
    </w:p>
    <w:p w14:paraId="6B59C432" w14:textId="77777777" w:rsidR="009E173F" w:rsidRDefault="00165408" w:rsidP="00165408">
      <w:pPr>
        <w:rPr>
          <w:sz w:val="24"/>
        </w:rPr>
      </w:pPr>
      <w:r w:rsidRPr="00165408">
        <w:rPr>
          <w:sz w:val="24"/>
        </w:rPr>
        <w:t>I agree to abide by the School’s mobile phone code of practice.</w:t>
      </w:r>
      <w:r w:rsidR="009E173F">
        <w:rPr>
          <w:sz w:val="24"/>
        </w:rPr>
        <w:t xml:space="preserve"> </w:t>
      </w:r>
    </w:p>
    <w:p w14:paraId="25DB699E" w14:textId="7E10F37B" w:rsidR="00165408" w:rsidRPr="00165408" w:rsidRDefault="00165408" w:rsidP="00165408">
      <w:pPr>
        <w:rPr>
          <w:sz w:val="24"/>
        </w:rPr>
      </w:pPr>
      <w:r w:rsidRPr="00165408">
        <w:rPr>
          <w:sz w:val="24"/>
        </w:rPr>
        <w:t>I understand that if I breach any of these rules I may lose the right to bring a mobile phone to school.</w:t>
      </w:r>
    </w:p>
    <w:p w14:paraId="6D6FA019" w14:textId="58B6D187" w:rsidR="00165408" w:rsidRPr="00165408" w:rsidRDefault="00165408" w:rsidP="002F6228">
      <w:pPr>
        <w:spacing w:line="360" w:lineRule="auto"/>
        <w:rPr>
          <w:sz w:val="24"/>
        </w:rPr>
      </w:pPr>
      <w:r w:rsidRPr="00165408">
        <w:rPr>
          <w:sz w:val="24"/>
        </w:rPr>
        <w:t xml:space="preserve">Student name: ________________________________________ </w:t>
      </w:r>
      <w:r w:rsidR="009E173F">
        <w:rPr>
          <w:sz w:val="24"/>
        </w:rPr>
        <w:tab/>
      </w:r>
      <w:r w:rsidRPr="00165408">
        <w:rPr>
          <w:sz w:val="24"/>
        </w:rPr>
        <w:t>Class: _______________</w:t>
      </w:r>
    </w:p>
    <w:p w14:paraId="6E5DC6C8" w14:textId="77777777" w:rsidR="00165408" w:rsidRPr="00165408" w:rsidRDefault="00165408" w:rsidP="002F6228">
      <w:pPr>
        <w:spacing w:line="360" w:lineRule="auto"/>
        <w:rPr>
          <w:sz w:val="24"/>
        </w:rPr>
      </w:pPr>
      <w:r w:rsidRPr="00165408">
        <w:rPr>
          <w:sz w:val="24"/>
        </w:rPr>
        <w:t>Mobile Phone Number: __________________________________</w:t>
      </w:r>
    </w:p>
    <w:p w14:paraId="1E9FCF7C" w14:textId="04A955C3" w:rsidR="00165408" w:rsidRPr="00165408" w:rsidRDefault="00165408" w:rsidP="002F6228">
      <w:pPr>
        <w:spacing w:line="360" w:lineRule="auto"/>
        <w:rPr>
          <w:sz w:val="24"/>
        </w:rPr>
      </w:pPr>
      <w:r w:rsidRPr="00165408">
        <w:rPr>
          <w:sz w:val="24"/>
        </w:rPr>
        <w:t xml:space="preserve">Student signature: </w:t>
      </w:r>
      <w:r w:rsidR="005F16B9">
        <w:rPr>
          <w:sz w:val="24"/>
        </w:rPr>
        <w:tab/>
      </w:r>
      <w:r w:rsidRPr="00165408">
        <w:rPr>
          <w:sz w:val="24"/>
        </w:rPr>
        <w:t>_________________________________</w:t>
      </w:r>
      <w:r w:rsidR="009E173F">
        <w:rPr>
          <w:sz w:val="24"/>
        </w:rPr>
        <w:tab/>
      </w:r>
      <w:r w:rsidRPr="00165408">
        <w:rPr>
          <w:sz w:val="24"/>
        </w:rPr>
        <w:t>Date:</w:t>
      </w:r>
      <w:r w:rsidR="009E173F">
        <w:rPr>
          <w:sz w:val="24"/>
        </w:rPr>
        <w:t xml:space="preserve"> </w:t>
      </w:r>
      <w:r w:rsidR="009E173F" w:rsidRPr="00165408">
        <w:rPr>
          <w:sz w:val="24"/>
        </w:rPr>
        <w:t>_______________</w:t>
      </w:r>
    </w:p>
    <w:p w14:paraId="4BFC0838" w14:textId="289F8EE8" w:rsidR="009E173F" w:rsidRDefault="00165408" w:rsidP="002F6228">
      <w:pPr>
        <w:spacing w:line="360" w:lineRule="auto"/>
        <w:rPr>
          <w:sz w:val="24"/>
        </w:rPr>
      </w:pPr>
      <w:r w:rsidRPr="00165408">
        <w:rPr>
          <w:sz w:val="24"/>
        </w:rPr>
        <w:t>Parent name:</w:t>
      </w:r>
      <w:r w:rsidR="009E173F">
        <w:rPr>
          <w:sz w:val="24"/>
        </w:rPr>
        <w:t xml:space="preserve"> </w:t>
      </w:r>
      <w:r w:rsidR="009E173F" w:rsidRPr="00165408">
        <w:rPr>
          <w:sz w:val="24"/>
        </w:rPr>
        <w:t>__________________________________________</w:t>
      </w:r>
    </w:p>
    <w:p w14:paraId="1A1AC811" w14:textId="5BF55EAF" w:rsidR="009E173F" w:rsidRPr="00F14C65" w:rsidRDefault="00165408" w:rsidP="002F6228">
      <w:pPr>
        <w:spacing w:line="360" w:lineRule="auto"/>
        <w:rPr>
          <w:sz w:val="24"/>
        </w:rPr>
      </w:pPr>
      <w:r w:rsidRPr="00165408">
        <w:rPr>
          <w:sz w:val="24"/>
        </w:rPr>
        <w:t>Parent Signature</w:t>
      </w:r>
      <w:r w:rsidR="005F16B9">
        <w:rPr>
          <w:sz w:val="24"/>
        </w:rPr>
        <w:t xml:space="preserve">: </w:t>
      </w:r>
      <w:r w:rsidR="005F16B9">
        <w:rPr>
          <w:sz w:val="24"/>
        </w:rPr>
        <w:tab/>
      </w:r>
      <w:r w:rsidR="005F16B9" w:rsidRPr="00165408">
        <w:rPr>
          <w:sz w:val="24"/>
        </w:rPr>
        <w:t>_________________________________</w:t>
      </w:r>
      <w:r w:rsidR="005F16B9">
        <w:rPr>
          <w:sz w:val="24"/>
        </w:rPr>
        <w:tab/>
      </w:r>
      <w:r w:rsidR="005F16B9" w:rsidRPr="00165408">
        <w:rPr>
          <w:sz w:val="24"/>
        </w:rPr>
        <w:t>Date:</w:t>
      </w:r>
      <w:r w:rsidR="005F16B9">
        <w:rPr>
          <w:sz w:val="24"/>
        </w:rPr>
        <w:t xml:space="preserve"> </w:t>
      </w:r>
      <w:r w:rsidR="005F16B9" w:rsidRPr="00165408">
        <w:rPr>
          <w:sz w:val="24"/>
        </w:rPr>
        <w:t>_______________</w:t>
      </w:r>
      <w:r w:rsidR="009E173F">
        <w:rPr>
          <w:sz w:val="24"/>
        </w:rPr>
        <w:br/>
      </w:r>
      <w:r w:rsidR="002F6228">
        <w:rPr>
          <w:b/>
          <w:bCs/>
          <w:sz w:val="24"/>
        </w:rPr>
        <w:br/>
      </w:r>
      <w:r w:rsidR="009E173F" w:rsidRPr="009E173F">
        <w:rPr>
          <w:b/>
          <w:bCs/>
          <w:sz w:val="24"/>
        </w:rPr>
        <w:t>Office Use Only</w:t>
      </w:r>
      <w:r w:rsidR="002F6228">
        <w:rPr>
          <w:b/>
          <w:bCs/>
          <w:sz w:val="24"/>
        </w:rPr>
        <w:br/>
      </w:r>
      <w:r w:rsidR="005F16B9" w:rsidRPr="005F16B9">
        <w:rPr>
          <w:sz w:val="24"/>
        </w:rPr>
        <w:t xml:space="preserve">Date received: </w:t>
      </w:r>
      <w:r w:rsidR="005F16B9" w:rsidRPr="005F16B9">
        <w:rPr>
          <w:sz w:val="24"/>
        </w:rPr>
        <w:tab/>
      </w:r>
      <w:r w:rsidR="005F16B9" w:rsidRPr="005F16B9">
        <w:rPr>
          <w:sz w:val="24"/>
        </w:rPr>
        <w:tab/>
      </w:r>
      <w:r w:rsidR="005F16B9" w:rsidRPr="005F16B9">
        <w:rPr>
          <w:sz w:val="24"/>
        </w:rPr>
        <w:tab/>
        <w:t>Authorised:</w:t>
      </w:r>
    </w:p>
    <w:sectPr w:rsidR="009E173F" w:rsidRPr="00F14C65" w:rsidSect="00240B21">
      <w:headerReference w:type="default" r:id="rId175"/>
      <w:footerReference w:type="default" r:id="rId176"/>
      <w:pgSz w:w="11906" w:h="16838" w:code="9"/>
      <w:pgMar w:top="1440" w:right="1440" w:bottom="1134" w:left="1440" w:header="709" w:footer="295"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CE68F1" w14:textId="77777777" w:rsidR="00A2181C" w:rsidRDefault="00A2181C" w:rsidP="005B3189">
      <w:pPr>
        <w:spacing w:after="0" w:line="240" w:lineRule="auto"/>
      </w:pPr>
      <w:r>
        <w:separator/>
      </w:r>
    </w:p>
  </w:endnote>
  <w:endnote w:type="continuationSeparator" w:id="0">
    <w:p w14:paraId="2D5E3A5F" w14:textId="77777777" w:rsidR="00A2181C" w:rsidRDefault="00A2181C" w:rsidP="005B3189">
      <w:pPr>
        <w:spacing w:after="0" w:line="240" w:lineRule="auto"/>
      </w:pPr>
      <w:r>
        <w:continuationSeparator/>
      </w:r>
    </w:p>
  </w:endnote>
  <w:endnote w:type="continuationNotice" w:id="1">
    <w:p w14:paraId="6A59EC09" w14:textId="77777777" w:rsidR="00A2181C" w:rsidRDefault="00A2181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0714139"/>
      <w:docPartObj>
        <w:docPartGallery w:val="Page Numbers (Bottom of Page)"/>
        <w:docPartUnique/>
      </w:docPartObj>
    </w:sdtPr>
    <w:sdtEndPr>
      <w:rPr>
        <w:noProof/>
      </w:rPr>
    </w:sdtEndPr>
    <w:sdtContent>
      <w:p w14:paraId="4AB37547" w14:textId="5DD9C627" w:rsidR="00C23DCE" w:rsidRDefault="00C23DCE">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04ED3019" w14:textId="77777777" w:rsidR="00C23DCE" w:rsidRDefault="00C23D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0856CE" w14:textId="77777777" w:rsidR="00A2181C" w:rsidRDefault="00A2181C" w:rsidP="005B3189">
      <w:pPr>
        <w:spacing w:after="0" w:line="240" w:lineRule="auto"/>
      </w:pPr>
      <w:r>
        <w:separator/>
      </w:r>
    </w:p>
  </w:footnote>
  <w:footnote w:type="continuationSeparator" w:id="0">
    <w:p w14:paraId="7FA159AC" w14:textId="77777777" w:rsidR="00A2181C" w:rsidRDefault="00A2181C" w:rsidP="005B3189">
      <w:pPr>
        <w:spacing w:after="0" w:line="240" w:lineRule="auto"/>
      </w:pPr>
      <w:r>
        <w:continuationSeparator/>
      </w:r>
    </w:p>
  </w:footnote>
  <w:footnote w:type="continuationNotice" w:id="1">
    <w:p w14:paraId="72DD1983" w14:textId="77777777" w:rsidR="00A2181C" w:rsidRDefault="00A2181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89939" w14:textId="77777777" w:rsidR="00C23DCE" w:rsidRPr="005B3189" w:rsidRDefault="00C23DCE" w:rsidP="005B3189">
    <w:pPr>
      <w:pStyle w:val="Header"/>
      <w:jc w:val="right"/>
      <w:rPr>
        <w:color w:val="2F5496" w:themeColor="accent1" w:themeShade="BF"/>
        <w:sz w:val="52"/>
        <w:szCs w:val="52"/>
      </w:rPr>
    </w:pPr>
    <w:r w:rsidRPr="005B3189">
      <w:rPr>
        <w:noProof/>
        <w:color w:val="2F5496" w:themeColor="accent1" w:themeShade="BF"/>
      </w:rPr>
      <w:drawing>
        <wp:anchor distT="0" distB="0" distL="114300" distR="114300" simplePos="0" relativeHeight="251658240" behindDoc="0" locked="0" layoutInCell="1" allowOverlap="1" wp14:anchorId="18AB483D" wp14:editId="7DFEFDAF">
          <wp:simplePos x="0" y="0"/>
          <wp:positionH relativeFrom="margin">
            <wp:align>left</wp:align>
          </wp:positionH>
          <wp:positionV relativeFrom="paragraph">
            <wp:posOffset>7459</wp:posOffset>
          </wp:positionV>
          <wp:extent cx="764275" cy="76427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no background.png"/>
                  <pic:cNvPicPr/>
                </pic:nvPicPr>
                <pic:blipFill>
                  <a:blip r:embed="rId1">
                    <a:extLst>
                      <a:ext uri="{28A0092B-C50C-407E-A947-70E740481C1C}">
                        <a14:useLocalDpi xmlns:a14="http://schemas.microsoft.com/office/drawing/2010/main" val="0"/>
                      </a:ext>
                    </a:extLst>
                  </a:blip>
                  <a:stretch>
                    <a:fillRect/>
                  </a:stretch>
                </pic:blipFill>
                <pic:spPr>
                  <a:xfrm>
                    <a:off x="0" y="0"/>
                    <a:ext cx="764275" cy="764275"/>
                  </a:xfrm>
                  <a:prstGeom prst="rect">
                    <a:avLst/>
                  </a:prstGeom>
                </pic:spPr>
              </pic:pic>
            </a:graphicData>
          </a:graphic>
          <wp14:sizeRelH relativeFrom="page">
            <wp14:pctWidth>0</wp14:pctWidth>
          </wp14:sizeRelH>
          <wp14:sizeRelV relativeFrom="page">
            <wp14:pctHeight>0</wp14:pctHeight>
          </wp14:sizeRelV>
        </wp:anchor>
      </w:drawing>
    </w:r>
    <w:r w:rsidRPr="005B3189">
      <w:rPr>
        <w:color w:val="2F5496" w:themeColor="accent1" w:themeShade="BF"/>
        <w:sz w:val="52"/>
        <w:szCs w:val="52"/>
      </w:rPr>
      <w:t>Telegraph Point Public School</w:t>
    </w:r>
  </w:p>
  <w:p w14:paraId="698AC997" w14:textId="0C83D05A" w:rsidR="00C23DCE" w:rsidRPr="005B3189" w:rsidRDefault="00C23DCE" w:rsidP="005B3189">
    <w:pPr>
      <w:pStyle w:val="Header"/>
      <w:jc w:val="right"/>
      <w:rPr>
        <w:color w:val="2F5496" w:themeColor="accent1" w:themeShade="BF"/>
        <w:sz w:val="44"/>
        <w:szCs w:val="52"/>
      </w:rPr>
    </w:pPr>
    <w:r w:rsidRPr="005B3189">
      <w:rPr>
        <w:color w:val="2F5496" w:themeColor="accent1" w:themeShade="BF"/>
        <w:sz w:val="44"/>
        <w:szCs w:val="52"/>
      </w:rPr>
      <w:t xml:space="preserve">Student </w:t>
    </w:r>
    <w:r w:rsidR="00240B21">
      <w:rPr>
        <w:color w:val="2F5496" w:themeColor="accent1" w:themeShade="BF"/>
        <w:sz w:val="44"/>
        <w:szCs w:val="52"/>
      </w:rPr>
      <w:t xml:space="preserve">Engagement &amp; </w:t>
    </w:r>
    <w:r w:rsidRPr="005B3189">
      <w:rPr>
        <w:color w:val="2F5496" w:themeColor="accent1" w:themeShade="BF"/>
        <w:sz w:val="44"/>
        <w:szCs w:val="52"/>
      </w:rPr>
      <w:t>Wellbeing Policy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E263B"/>
    <w:multiLevelType w:val="multilevel"/>
    <w:tmpl w:val="995001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BF5B7E"/>
    <w:multiLevelType w:val="hybridMultilevel"/>
    <w:tmpl w:val="58926A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D82AF3"/>
    <w:multiLevelType w:val="hybridMultilevel"/>
    <w:tmpl w:val="7534BE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464B7D"/>
    <w:multiLevelType w:val="hybridMultilevel"/>
    <w:tmpl w:val="A37095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4A4A31"/>
    <w:multiLevelType w:val="hybridMultilevel"/>
    <w:tmpl w:val="E42608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5E5129"/>
    <w:multiLevelType w:val="hybridMultilevel"/>
    <w:tmpl w:val="C0DE98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153178"/>
    <w:multiLevelType w:val="hybridMultilevel"/>
    <w:tmpl w:val="8E3C0FC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C34991"/>
    <w:multiLevelType w:val="hybridMultilevel"/>
    <w:tmpl w:val="B96E55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D936778"/>
    <w:multiLevelType w:val="hybridMultilevel"/>
    <w:tmpl w:val="52445A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0F77791"/>
    <w:multiLevelType w:val="hybridMultilevel"/>
    <w:tmpl w:val="35E047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1F766FC"/>
    <w:multiLevelType w:val="hybridMultilevel"/>
    <w:tmpl w:val="56148F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28E74B4"/>
    <w:multiLevelType w:val="hybridMultilevel"/>
    <w:tmpl w:val="E64C9D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5D41D60"/>
    <w:multiLevelType w:val="hybridMultilevel"/>
    <w:tmpl w:val="89B2E7A2"/>
    <w:lvl w:ilvl="0" w:tplc="4AD07568">
      <w:start w:val="2"/>
      <w:numFmt w:val="bullet"/>
      <w:lvlText w:val=""/>
      <w:lvlJc w:val="left"/>
      <w:pPr>
        <w:ind w:left="720" w:hanging="360"/>
      </w:pPr>
      <w:rPr>
        <w:rFonts w:ascii="Wingdings" w:eastAsia="Calibri" w:hAnsi="Wingdings"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A197636"/>
    <w:multiLevelType w:val="hybridMultilevel"/>
    <w:tmpl w:val="9A6251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AB430D5"/>
    <w:multiLevelType w:val="hybridMultilevel"/>
    <w:tmpl w:val="EF30A4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C08279B"/>
    <w:multiLevelType w:val="hybridMultilevel"/>
    <w:tmpl w:val="56CA02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C440693"/>
    <w:multiLevelType w:val="multilevel"/>
    <w:tmpl w:val="ADCE6C3E"/>
    <w:lvl w:ilvl="0">
      <w:start w:val="1"/>
      <w:numFmt w:val="bullet"/>
      <w:lvlText w:val="●"/>
      <w:lvlJc w:val="left"/>
      <w:pPr>
        <w:ind w:left="773" w:hanging="360"/>
      </w:pPr>
      <w:rPr>
        <w:rFonts w:ascii="Noto Sans Symbols" w:eastAsia="Noto Sans Symbols" w:hAnsi="Noto Sans Symbols" w:cs="Noto Sans Symbols"/>
      </w:rPr>
    </w:lvl>
    <w:lvl w:ilvl="1">
      <w:start w:val="1"/>
      <w:numFmt w:val="bullet"/>
      <w:lvlText w:val="o"/>
      <w:lvlJc w:val="left"/>
      <w:pPr>
        <w:ind w:left="1493" w:hanging="360"/>
      </w:pPr>
      <w:rPr>
        <w:rFonts w:ascii="Courier New" w:eastAsia="Courier New" w:hAnsi="Courier New" w:cs="Courier New"/>
      </w:rPr>
    </w:lvl>
    <w:lvl w:ilvl="2">
      <w:start w:val="1"/>
      <w:numFmt w:val="bullet"/>
      <w:lvlText w:val="▪"/>
      <w:lvlJc w:val="left"/>
      <w:pPr>
        <w:ind w:left="2213" w:hanging="360"/>
      </w:pPr>
      <w:rPr>
        <w:rFonts w:ascii="Noto Sans Symbols" w:eastAsia="Noto Sans Symbols" w:hAnsi="Noto Sans Symbols" w:cs="Noto Sans Symbols"/>
      </w:rPr>
    </w:lvl>
    <w:lvl w:ilvl="3">
      <w:start w:val="1"/>
      <w:numFmt w:val="bullet"/>
      <w:lvlText w:val="●"/>
      <w:lvlJc w:val="left"/>
      <w:pPr>
        <w:ind w:left="2933" w:hanging="360"/>
      </w:pPr>
      <w:rPr>
        <w:rFonts w:ascii="Noto Sans Symbols" w:eastAsia="Noto Sans Symbols" w:hAnsi="Noto Sans Symbols" w:cs="Noto Sans Symbols"/>
      </w:rPr>
    </w:lvl>
    <w:lvl w:ilvl="4">
      <w:start w:val="1"/>
      <w:numFmt w:val="bullet"/>
      <w:lvlText w:val="o"/>
      <w:lvlJc w:val="left"/>
      <w:pPr>
        <w:ind w:left="3653" w:hanging="360"/>
      </w:pPr>
      <w:rPr>
        <w:rFonts w:ascii="Courier New" w:eastAsia="Courier New" w:hAnsi="Courier New" w:cs="Courier New"/>
      </w:rPr>
    </w:lvl>
    <w:lvl w:ilvl="5">
      <w:start w:val="1"/>
      <w:numFmt w:val="bullet"/>
      <w:lvlText w:val="▪"/>
      <w:lvlJc w:val="left"/>
      <w:pPr>
        <w:ind w:left="4373" w:hanging="360"/>
      </w:pPr>
      <w:rPr>
        <w:rFonts w:ascii="Noto Sans Symbols" w:eastAsia="Noto Sans Symbols" w:hAnsi="Noto Sans Symbols" w:cs="Noto Sans Symbols"/>
      </w:rPr>
    </w:lvl>
    <w:lvl w:ilvl="6">
      <w:start w:val="1"/>
      <w:numFmt w:val="bullet"/>
      <w:lvlText w:val="●"/>
      <w:lvlJc w:val="left"/>
      <w:pPr>
        <w:ind w:left="5093" w:hanging="360"/>
      </w:pPr>
      <w:rPr>
        <w:rFonts w:ascii="Noto Sans Symbols" w:eastAsia="Noto Sans Symbols" w:hAnsi="Noto Sans Symbols" w:cs="Noto Sans Symbols"/>
      </w:rPr>
    </w:lvl>
    <w:lvl w:ilvl="7">
      <w:start w:val="1"/>
      <w:numFmt w:val="bullet"/>
      <w:lvlText w:val="o"/>
      <w:lvlJc w:val="left"/>
      <w:pPr>
        <w:ind w:left="5813" w:hanging="360"/>
      </w:pPr>
      <w:rPr>
        <w:rFonts w:ascii="Courier New" w:eastAsia="Courier New" w:hAnsi="Courier New" w:cs="Courier New"/>
      </w:rPr>
    </w:lvl>
    <w:lvl w:ilvl="8">
      <w:start w:val="1"/>
      <w:numFmt w:val="bullet"/>
      <w:lvlText w:val="▪"/>
      <w:lvlJc w:val="left"/>
      <w:pPr>
        <w:ind w:left="6533" w:hanging="360"/>
      </w:pPr>
      <w:rPr>
        <w:rFonts w:ascii="Noto Sans Symbols" w:eastAsia="Noto Sans Symbols" w:hAnsi="Noto Sans Symbols" w:cs="Noto Sans Symbols"/>
      </w:rPr>
    </w:lvl>
  </w:abstractNum>
  <w:abstractNum w:abstractNumId="17" w15:restartNumberingAfterBreak="0">
    <w:nsid w:val="1CBB72B4"/>
    <w:multiLevelType w:val="hybridMultilevel"/>
    <w:tmpl w:val="BEA439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EC77657"/>
    <w:multiLevelType w:val="hybridMultilevel"/>
    <w:tmpl w:val="7E2600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F16580D"/>
    <w:multiLevelType w:val="hybridMultilevel"/>
    <w:tmpl w:val="611865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F757F8D"/>
    <w:multiLevelType w:val="hybridMultilevel"/>
    <w:tmpl w:val="EEC478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FAF2437"/>
    <w:multiLevelType w:val="hybridMultilevel"/>
    <w:tmpl w:val="FB5A36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1A204C3"/>
    <w:multiLevelType w:val="hybridMultilevel"/>
    <w:tmpl w:val="A260C3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1F1552B"/>
    <w:multiLevelType w:val="hybridMultilevel"/>
    <w:tmpl w:val="1FCC19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29A2D1A"/>
    <w:multiLevelType w:val="hybridMultilevel"/>
    <w:tmpl w:val="5E30CD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48B1A9A"/>
    <w:multiLevelType w:val="hybridMultilevel"/>
    <w:tmpl w:val="4AEC9F46"/>
    <w:lvl w:ilvl="0" w:tplc="48A8E6B4">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4E75C2A"/>
    <w:multiLevelType w:val="hybridMultilevel"/>
    <w:tmpl w:val="1D20A9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634462F"/>
    <w:multiLevelType w:val="hybridMultilevel"/>
    <w:tmpl w:val="CF22FF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B830A22"/>
    <w:multiLevelType w:val="hybridMultilevel"/>
    <w:tmpl w:val="E62244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DD5733E"/>
    <w:multiLevelType w:val="hybridMultilevel"/>
    <w:tmpl w:val="CACA25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E871DFA"/>
    <w:multiLevelType w:val="hybridMultilevel"/>
    <w:tmpl w:val="B9EAC4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EF122FD"/>
    <w:multiLevelType w:val="hybridMultilevel"/>
    <w:tmpl w:val="11A07C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0F43E59"/>
    <w:multiLevelType w:val="hybridMultilevel"/>
    <w:tmpl w:val="48CAD6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2C32AC4"/>
    <w:multiLevelType w:val="hybridMultilevel"/>
    <w:tmpl w:val="BC98CB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3C65EC9"/>
    <w:multiLevelType w:val="hybridMultilevel"/>
    <w:tmpl w:val="1682BD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68D7D4C"/>
    <w:multiLevelType w:val="hybridMultilevel"/>
    <w:tmpl w:val="34CE2E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CAC5344"/>
    <w:multiLevelType w:val="multilevel"/>
    <w:tmpl w:val="595A67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3E0164B4"/>
    <w:multiLevelType w:val="hybridMultilevel"/>
    <w:tmpl w:val="3A74E1DC"/>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38" w15:restartNumberingAfterBreak="0">
    <w:nsid w:val="3FF60BFC"/>
    <w:multiLevelType w:val="hybridMultilevel"/>
    <w:tmpl w:val="E6F25A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2155227"/>
    <w:multiLevelType w:val="multilevel"/>
    <w:tmpl w:val="DAE2B4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42737FE9"/>
    <w:multiLevelType w:val="multilevel"/>
    <w:tmpl w:val="B846D8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43F5465E"/>
    <w:multiLevelType w:val="hybridMultilevel"/>
    <w:tmpl w:val="B19656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477494B"/>
    <w:multiLevelType w:val="hybridMultilevel"/>
    <w:tmpl w:val="288CE5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48C03C1"/>
    <w:multiLevelType w:val="hybridMultilevel"/>
    <w:tmpl w:val="51ACAA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50C255E"/>
    <w:multiLevelType w:val="hybridMultilevel"/>
    <w:tmpl w:val="56DA3A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857785D"/>
    <w:multiLevelType w:val="hybridMultilevel"/>
    <w:tmpl w:val="0B4472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8AF146E"/>
    <w:multiLevelType w:val="hybridMultilevel"/>
    <w:tmpl w:val="E7227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8D569A6"/>
    <w:multiLevelType w:val="hybridMultilevel"/>
    <w:tmpl w:val="83CA77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E5E35F8"/>
    <w:multiLevelType w:val="hybridMultilevel"/>
    <w:tmpl w:val="86C84B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EDC22BC"/>
    <w:multiLevelType w:val="multilevel"/>
    <w:tmpl w:val="9C6ECB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5033063E"/>
    <w:multiLevelType w:val="hybridMultilevel"/>
    <w:tmpl w:val="546664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0D40FAC"/>
    <w:multiLevelType w:val="hybridMultilevel"/>
    <w:tmpl w:val="F198D3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1A166C1"/>
    <w:multiLevelType w:val="hybridMultilevel"/>
    <w:tmpl w:val="742E8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4CA1603"/>
    <w:multiLevelType w:val="hybridMultilevel"/>
    <w:tmpl w:val="38E2B2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88354F6"/>
    <w:multiLevelType w:val="hybridMultilevel"/>
    <w:tmpl w:val="51F23B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58904E75"/>
    <w:multiLevelType w:val="hybridMultilevel"/>
    <w:tmpl w:val="3FDAD7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CEB605A"/>
    <w:multiLevelType w:val="hybridMultilevel"/>
    <w:tmpl w:val="0E7E5D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5CF26CCD"/>
    <w:multiLevelType w:val="hybridMultilevel"/>
    <w:tmpl w:val="F32EAE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CFC7C99"/>
    <w:multiLevelType w:val="hybridMultilevel"/>
    <w:tmpl w:val="8512A9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5D14074D"/>
    <w:multiLevelType w:val="hybridMultilevel"/>
    <w:tmpl w:val="740EB9AC"/>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0" w15:restartNumberingAfterBreak="0">
    <w:nsid w:val="5E1E7755"/>
    <w:multiLevelType w:val="hybridMultilevel"/>
    <w:tmpl w:val="A9E077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03A6990"/>
    <w:multiLevelType w:val="hybridMultilevel"/>
    <w:tmpl w:val="344474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62B86980"/>
    <w:multiLevelType w:val="hybridMultilevel"/>
    <w:tmpl w:val="1EFCFD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6004D95"/>
    <w:multiLevelType w:val="hybridMultilevel"/>
    <w:tmpl w:val="3788C7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68763E38"/>
    <w:multiLevelType w:val="multilevel"/>
    <w:tmpl w:val="58B6B5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688A3596"/>
    <w:multiLevelType w:val="hybridMultilevel"/>
    <w:tmpl w:val="D4F670E0"/>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66" w15:restartNumberingAfterBreak="0">
    <w:nsid w:val="68FC56CF"/>
    <w:multiLevelType w:val="hybridMultilevel"/>
    <w:tmpl w:val="7624B3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67" w15:restartNumberingAfterBreak="0">
    <w:nsid w:val="698E4520"/>
    <w:multiLevelType w:val="hybridMultilevel"/>
    <w:tmpl w:val="311E94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69B21A96"/>
    <w:multiLevelType w:val="hybridMultilevel"/>
    <w:tmpl w:val="202487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69B22AAB"/>
    <w:multiLevelType w:val="multilevel"/>
    <w:tmpl w:val="20EC73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6B4345DC"/>
    <w:multiLevelType w:val="multilevel"/>
    <w:tmpl w:val="9CF4DD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714A026E"/>
    <w:multiLevelType w:val="hybridMultilevel"/>
    <w:tmpl w:val="B7A6D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71830294"/>
    <w:multiLevelType w:val="hybridMultilevel"/>
    <w:tmpl w:val="08D2A4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72933426"/>
    <w:multiLevelType w:val="multilevel"/>
    <w:tmpl w:val="BEDA43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7559253C"/>
    <w:multiLevelType w:val="multilevel"/>
    <w:tmpl w:val="31A27E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75B97D4A"/>
    <w:multiLevelType w:val="hybridMultilevel"/>
    <w:tmpl w:val="87C4F8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7711090E"/>
    <w:multiLevelType w:val="multilevel"/>
    <w:tmpl w:val="04F694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782732B0"/>
    <w:multiLevelType w:val="hybridMultilevel"/>
    <w:tmpl w:val="A27262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78494C7A"/>
    <w:multiLevelType w:val="hybridMultilevel"/>
    <w:tmpl w:val="4906B9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78506759"/>
    <w:multiLevelType w:val="multilevel"/>
    <w:tmpl w:val="1EB68B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79726DDA"/>
    <w:multiLevelType w:val="hybridMultilevel"/>
    <w:tmpl w:val="30242B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7B291943"/>
    <w:multiLevelType w:val="hybridMultilevel"/>
    <w:tmpl w:val="AD4023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7BE12C71"/>
    <w:multiLevelType w:val="hybridMultilevel"/>
    <w:tmpl w:val="01D6F1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7C3716A1"/>
    <w:multiLevelType w:val="hybridMultilevel"/>
    <w:tmpl w:val="8FC032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7C465D96"/>
    <w:multiLevelType w:val="multilevel"/>
    <w:tmpl w:val="091A96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7DD234F6"/>
    <w:multiLevelType w:val="hybridMultilevel"/>
    <w:tmpl w:val="1250FA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87625761">
    <w:abstractNumId w:val="77"/>
  </w:num>
  <w:num w:numId="2" w16cid:durableId="163596041">
    <w:abstractNumId w:val="14"/>
  </w:num>
  <w:num w:numId="3" w16cid:durableId="1831797900">
    <w:abstractNumId w:val="38"/>
  </w:num>
  <w:num w:numId="4" w16cid:durableId="2079748796">
    <w:abstractNumId w:val="65"/>
  </w:num>
  <w:num w:numId="5" w16cid:durableId="1950821095">
    <w:abstractNumId w:val="62"/>
  </w:num>
  <w:num w:numId="6" w16cid:durableId="1796093665">
    <w:abstractNumId w:val="8"/>
  </w:num>
  <w:num w:numId="7" w16cid:durableId="1953004548">
    <w:abstractNumId w:val="41"/>
  </w:num>
  <w:num w:numId="8" w16cid:durableId="2111386930">
    <w:abstractNumId w:val="67"/>
  </w:num>
  <w:num w:numId="9" w16cid:durableId="1063024512">
    <w:abstractNumId w:val="47"/>
  </w:num>
  <w:num w:numId="10" w16cid:durableId="1837306959">
    <w:abstractNumId w:val="50"/>
  </w:num>
  <w:num w:numId="11" w16cid:durableId="323168527">
    <w:abstractNumId w:val="21"/>
  </w:num>
  <w:num w:numId="12" w16cid:durableId="972171065">
    <w:abstractNumId w:val="22"/>
  </w:num>
  <w:num w:numId="13" w16cid:durableId="1221282832">
    <w:abstractNumId w:val="66"/>
  </w:num>
  <w:num w:numId="14" w16cid:durableId="1896969134">
    <w:abstractNumId w:val="80"/>
  </w:num>
  <w:num w:numId="15" w16cid:durableId="815414583">
    <w:abstractNumId w:val="57"/>
  </w:num>
  <w:num w:numId="16" w16cid:durableId="2070303749">
    <w:abstractNumId w:val="82"/>
  </w:num>
  <w:num w:numId="17" w16cid:durableId="1473865242">
    <w:abstractNumId w:val="2"/>
  </w:num>
  <w:num w:numId="18" w16cid:durableId="1520972268">
    <w:abstractNumId w:val="27"/>
  </w:num>
  <w:num w:numId="19" w16cid:durableId="616108782">
    <w:abstractNumId w:val="15"/>
  </w:num>
  <w:num w:numId="20" w16cid:durableId="1891333465">
    <w:abstractNumId w:val="13"/>
  </w:num>
  <w:num w:numId="21" w16cid:durableId="1087309533">
    <w:abstractNumId w:val="11"/>
  </w:num>
  <w:num w:numId="22" w16cid:durableId="419641552">
    <w:abstractNumId w:val="45"/>
  </w:num>
  <w:num w:numId="23" w16cid:durableId="1501501032">
    <w:abstractNumId w:val="30"/>
  </w:num>
  <w:num w:numId="24" w16cid:durableId="836651192">
    <w:abstractNumId w:val="63"/>
  </w:num>
  <w:num w:numId="25" w16cid:durableId="333608629">
    <w:abstractNumId w:val="20"/>
  </w:num>
  <w:num w:numId="26" w16cid:durableId="484129328">
    <w:abstractNumId w:val="44"/>
  </w:num>
  <w:num w:numId="27" w16cid:durableId="243344210">
    <w:abstractNumId w:val="42"/>
  </w:num>
  <w:num w:numId="28" w16cid:durableId="2058503784">
    <w:abstractNumId w:val="31"/>
  </w:num>
  <w:num w:numId="29" w16cid:durableId="1017775050">
    <w:abstractNumId w:val="51"/>
  </w:num>
  <w:num w:numId="30" w16cid:durableId="537277301">
    <w:abstractNumId w:val="32"/>
  </w:num>
  <w:num w:numId="31" w16cid:durableId="1990087779">
    <w:abstractNumId w:val="6"/>
  </w:num>
  <w:num w:numId="32" w16cid:durableId="483278009">
    <w:abstractNumId w:val="24"/>
  </w:num>
  <w:num w:numId="33" w16cid:durableId="19400500">
    <w:abstractNumId w:val="35"/>
  </w:num>
  <w:num w:numId="34" w16cid:durableId="228927260">
    <w:abstractNumId w:val="10"/>
  </w:num>
  <w:num w:numId="35" w16cid:durableId="1503231348">
    <w:abstractNumId w:val="46"/>
  </w:num>
  <w:num w:numId="36" w16cid:durableId="200361842">
    <w:abstractNumId w:val="72"/>
  </w:num>
  <w:num w:numId="37" w16cid:durableId="1143620539">
    <w:abstractNumId w:val="28"/>
  </w:num>
  <w:num w:numId="38" w16cid:durableId="2099710809">
    <w:abstractNumId w:val="52"/>
  </w:num>
  <w:num w:numId="39" w16cid:durableId="556623506">
    <w:abstractNumId w:val="29"/>
  </w:num>
  <w:num w:numId="40" w16cid:durableId="1354650098">
    <w:abstractNumId w:val="17"/>
  </w:num>
  <w:num w:numId="41" w16cid:durableId="48388504">
    <w:abstractNumId w:val="33"/>
  </w:num>
  <w:num w:numId="42" w16cid:durableId="1900046728">
    <w:abstractNumId w:val="34"/>
  </w:num>
  <w:num w:numId="43" w16cid:durableId="1154755577">
    <w:abstractNumId w:val="7"/>
  </w:num>
  <w:num w:numId="44" w16cid:durableId="2106462237">
    <w:abstractNumId w:val="4"/>
  </w:num>
  <w:num w:numId="45" w16cid:durableId="282612572">
    <w:abstractNumId w:val="58"/>
  </w:num>
  <w:num w:numId="46" w16cid:durableId="1861815175">
    <w:abstractNumId w:val="3"/>
  </w:num>
  <w:num w:numId="47" w16cid:durableId="70927945">
    <w:abstractNumId w:val="23"/>
  </w:num>
  <w:num w:numId="48" w16cid:durableId="1321544128">
    <w:abstractNumId w:val="75"/>
  </w:num>
  <w:num w:numId="49" w16cid:durableId="1563061074">
    <w:abstractNumId w:val="81"/>
  </w:num>
  <w:num w:numId="50" w16cid:durableId="1402752067">
    <w:abstractNumId w:val="78"/>
  </w:num>
  <w:num w:numId="51" w16cid:durableId="1596354709">
    <w:abstractNumId w:val="68"/>
  </w:num>
  <w:num w:numId="52" w16cid:durableId="1205406609">
    <w:abstractNumId w:val="54"/>
  </w:num>
  <w:num w:numId="53" w16cid:durableId="1709406463">
    <w:abstractNumId w:val="9"/>
  </w:num>
  <w:num w:numId="54" w16cid:durableId="1142499336">
    <w:abstractNumId w:val="56"/>
  </w:num>
  <w:num w:numId="55" w16cid:durableId="2027362759">
    <w:abstractNumId w:val="53"/>
  </w:num>
  <w:num w:numId="56" w16cid:durableId="583104958">
    <w:abstractNumId w:val="48"/>
  </w:num>
  <w:num w:numId="57" w16cid:durableId="1421369256">
    <w:abstractNumId w:val="61"/>
  </w:num>
  <w:num w:numId="58" w16cid:durableId="320501283">
    <w:abstractNumId w:val="5"/>
  </w:num>
  <w:num w:numId="59" w16cid:durableId="392123423">
    <w:abstractNumId w:val="43"/>
  </w:num>
  <w:num w:numId="60" w16cid:durableId="1587762848">
    <w:abstractNumId w:val="49"/>
  </w:num>
  <w:num w:numId="61" w16cid:durableId="665129331">
    <w:abstractNumId w:val="0"/>
  </w:num>
  <w:num w:numId="62" w16cid:durableId="297338838">
    <w:abstractNumId w:val="79"/>
  </w:num>
  <w:num w:numId="63" w16cid:durableId="1468817053">
    <w:abstractNumId w:val="76"/>
  </w:num>
  <w:num w:numId="64" w16cid:durableId="2036687991">
    <w:abstractNumId w:val="39"/>
  </w:num>
  <w:num w:numId="65" w16cid:durableId="91319688">
    <w:abstractNumId w:val="70"/>
  </w:num>
  <w:num w:numId="66" w16cid:durableId="350179778">
    <w:abstractNumId w:val="74"/>
  </w:num>
  <w:num w:numId="67" w16cid:durableId="2019379936">
    <w:abstractNumId w:val="36"/>
  </w:num>
  <w:num w:numId="68" w16cid:durableId="1844272375">
    <w:abstractNumId w:val="84"/>
  </w:num>
  <w:num w:numId="69" w16cid:durableId="944729142">
    <w:abstractNumId w:val="69"/>
  </w:num>
  <w:num w:numId="70" w16cid:durableId="507645754">
    <w:abstractNumId w:val="16"/>
  </w:num>
  <w:num w:numId="71" w16cid:durableId="709573682">
    <w:abstractNumId w:val="73"/>
  </w:num>
  <w:num w:numId="72" w16cid:durableId="1253660964">
    <w:abstractNumId w:val="40"/>
  </w:num>
  <w:num w:numId="73" w16cid:durableId="2049211676">
    <w:abstractNumId w:val="64"/>
  </w:num>
  <w:num w:numId="74" w16cid:durableId="1468232494">
    <w:abstractNumId w:val="12"/>
  </w:num>
  <w:num w:numId="75" w16cid:durableId="1057972452">
    <w:abstractNumId w:val="25"/>
  </w:num>
  <w:num w:numId="76" w16cid:durableId="1092236283">
    <w:abstractNumId w:val="55"/>
  </w:num>
  <w:num w:numId="77" w16cid:durableId="732658101">
    <w:abstractNumId w:val="60"/>
  </w:num>
  <w:num w:numId="78" w16cid:durableId="126555399">
    <w:abstractNumId w:val="71"/>
  </w:num>
  <w:num w:numId="79" w16cid:durableId="282541143">
    <w:abstractNumId w:val="1"/>
  </w:num>
  <w:num w:numId="80" w16cid:durableId="2145078867">
    <w:abstractNumId w:val="83"/>
  </w:num>
  <w:num w:numId="81" w16cid:durableId="2133397452">
    <w:abstractNumId w:val="26"/>
  </w:num>
  <w:num w:numId="82" w16cid:durableId="1757676531">
    <w:abstractNumId w:val="19"/>
  </w:num>
  <w:num w:numId="83" w16cid:durableId="590746378">
    <w:abstractNumId w:val="18"/>
  </w:num>
  <w:num w:numId="84" w16cid:durableId="1493789792">
    <w:abstractNumId w:val="85"/>
  </w:num>
  <w:num w:numId="85" w16cid:durableId="1628655366">
    <w:abstractNumId w:val="59"/>
  </w:num>
  <w:num w:numId="86" w16cid:durableId="146214306">
    <w:abstractNumId w:val="37"/>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189"/>
    <w:rsid w:val="00000303"/>
    <w:rsid w:val="00007E6B"/>
    <w:rsid w:val="000237A0"/>
    <w:rsid w:val="00023F38"/>
    <w:rsid w:val="00047F22"/>
    <w:rsid w:val="00051902"/>
    <w:rsid w:val="00060689"/>
    <w:rsid w:val="000838CA"/>
    <w:rsid w:val="000960D3"/>
    <w:rsid w:val="000A3B49"/>
    <w:rsid w:val="000D7209"/>
    <w:rsid w:val="000F61CE"/>
    <w:rsid w:val="0010032E"/>
    <w:rsid w:val="00104901"/>
    <w:rsid w:val="00106BE2"/>
    <w:rsid w:val="0011027B"/>
    <w:rsid w:val="0011638F"/>
    <w:rsid w:val="001208CE"/>
    <w:rsid w:val="00151987"/>
    <w:rsid w:val="00154235"/>
    <w:rsid w:val="00156F6E"/>
    <w:rsid w:val="00165408"/>
    <w:rsid w:val="00171D3A"/>
    <w:rsid w:val="00172C10"/>
    <w:rsid w:val="00173761"/>
    <w:rsid w:val="00192B90"/>
    <w:rsid w:val="001A0B47"/>
    <w:rsid w:val="001A27C7"/>
    <w:rsid w:val="001C6161"/>
    <w:rsid w:val="001E42AE"/>
    <w:rsid w:val="00204C24"/>
    <w:rsid w:val="0022277F"/>
    <w:rsid w:val="00240B21"/>
    <w:rsid w:val="002423AE"/>
    <w:rsid w:val="002448E0"/>
    <w:rsid w:val="00273E66"/>
    <w:rsid w:val="0027670C"/>
    <w:rsid w:val="00277747"/>
    <w:rsid w:val="0028493B"/>
    <w:rsid w:val="0028530E"/>
    <w:rsid w:val="002A0B08"/>
    <w:rsid w:val="002E090C"/>
    <w:rsid w:val="002E34D9"/>
    <w:rsid w:val="002E3845"/>
    <w:rsid w:val="002E6D78"/>
    <w:rsid w:val="002F5F6E"/>
    <w:rsid w:val="002F6228"/>
    <w:rsid w:val="00330D95"/>
    <w:rsid w:val="00337F04"/>
    <w:rsid w:val="003458CC"/>
    <w:rsid w:val="00356A6A"/>
    <w:rsid w:val="00374D53"/>
    <w:rsid w:val="003A1108"/>
    <w:rsid w:val="003A235F"/>
    <w:rsid w:val="003B3BE7"/>
    <w:rsid w:val="003B7CBE"/>
    <w:rsid w:val="003C744C"/>
    <w:rsid w:val="003D18D2"/>
    <w:rsid w:val="003D38F3"/>
    <w:rsid w:val="003D52EC"/>
    <w:rsid w:val="003E26BA"/>
    <w:rsid w:val="003E55C5"/>
    <w:rsid w:val="003F3EB5"/>
    <w:rsid w:val="004021AF"/>
    <w:rsid w:val="0041603B"/>
    <w:rsid w:val="00416992"/>
    <w:rsid w:val="00421BB9"/>
    <w:rsid w:val="0042675D"/>
    <w:rsid w:val="004327DD"/>
    <w:rsid w:val="004437DD"/>
    <w:rsid w:val="00451AC8"/>
    <w:rsid w:val="0047154A"/>
    <w:rsid w:val="00477474"/>
    <w:rsid w:val="00491238"/>
    <w:rsid w:val="00496B21"/>
    <w:rsid w:val="004B2C5A"/>
    <w:rsid w:val="004C3E77"/>
    <w:rsid w:val="004D144A"/>
    <w:rsid w:val="004D50C0"/>
    <w:rsid w:val="004E5F24"/>
    <w:rsid w:val="004F1399"/>
    <w:rsid w:val="004F59F9"/>
    <w:rsid w:val="005102D2"/>
    <w:rsid w:val="00513746"/>
    <w:rsid w:val="00524618"/>
    <w:rsid w:val="005305B3"/>
    <w:rsid w:val="0053676A"/>
    <w:rsid w:val="00536815"/>
    <w:rsid w:val="0054732A"/>
    <w:rsid w:val="00547DAC"/>
    <w:rsid w:val="00552E18"/>
    <w:rsid w:val="0055470A"/>
    <w:rsid w:val="00557F76"/>
    <w:rsid w:val="00564CAB"/>
    <w:rsid w:val="00572885"/>
    <w:rsid w:val="005816A9"/>
    <w:rsid w:val="0059044D"/>
    <w:rsid w:val="00597438"/>
    <w:rsid w:val="005B3189"/>
    <w:rsid w:val="005B3BEF"/>
    <w:rsid w:val="005C5077"/>
    <w:rsid w:val="005E693C"/>
    <w:rsid w:val="005F16B9"/>
    <w:rsid w:val="00626B32"/>
    <w:rsid w:val="00636BBF"/>
    <w:rsid w:val="00661EBE"/>
    <w:rsid w:val="006632C9"/>
    <w:rsid w:val="0067498F"/>
    <w:rsid w:val="00675CAF"/>
    <w:rsid w:val="00682EC6"/>
    <w:rsid w:val="00687D45"/>
    <w:rsid w:val="006905A5"/>
    <w:rsid w:val="00690AC9"/>
    <w:rsid w:val="00690E3A"/>
    <w:rsid w:val="00693291"/>
    <w:rsid w:val="006C013C"/>
    <w:rsid w:val="006D6E6C"/>
    <w:rsid w:val="006E23BA"/>
    <w:rsid w:val="006E28B1"/>
    <w:rsid w:val="006E613A"/>
    <w:rsid w:val="007003CD"/>
    <w:rsid w:val="007071CC"/>
    <w:rsid w:val="00743969"/>
    <w:rsid w:val="00743DF2"/>
    <w:rsid w:val="00753454"/>
    <w:rsid w:val="007668E0"/>
    <w:rsid w:val="00776828"/>
    <w:rsid w:val="007779B0"/>
    <w:rsid w:val="00783D4B"/>
    <w:rsid w:val="007949EC"/>
    <w:rsid w:val="007A39D2"/>
    <w:rsid w:val="007A79E0"/>
    <w:rsid w:val="007C62DE"/>
    <w:rsid w:val="007D2399"/>
    <w:rsid w:val="007E7D1C"/>
    <w:rsid w:val="007F05A3"/>
    <w:rsid w:val="007F1D8D"/>
    <w:rsid w:val="007F388D"/>
    <w:rsid w:val="007F71FB"/>
    <w:rsid w:val="00800012"/>
    <w:rsid w:val="00802FA8"/>
    <w:rsid w:val="0080679F"/>
    <w:rsid w:val="008141A7"/>
    <w:rsid w:val="008146B9"/>
    <w:rsid w:val="00814B72"/>
    <w:rsid w:val="008307FB"/>
    <w:rsid w:val="00831A10"/>
    <w:rsid w:val="008462B5"/>
    <w:rsid w:val="00865816"/>
    <w:rsid w:val="0087185F"/>
    <w:rsid w:val="00876446"/>
    <w:rsid w:val="00884279"/>
    <w:rsid w:val="00886192"/>
    <w:rsid w:val="0089502C"/>
    <w:rsid w:val="00895C68"/>
    <w:rsid w:val="008A4338"/>
    <w:rsid w:val="00903C1E"/>
    <w:rsid w:val="009160D8"/>
    <w:rsid w:val="009339D3"/>
    <w:rsid w:val="00936B80"/>
    <w:rsid w:val="00946E39"/>
    <w:rsid w:val="00951220"/>
    <w:rsid w:val="009523AB"/>
    <w:rsid w:val="00961991"/>
    <w:rsid w:val="0097160B"/>
    <w:rsid w:val="00976A73"/>
    <w:rsid w:val="00983BC8"/>
    <w:rsid w:val="009853C6"/>
    <w:rsid w:val="009A2C92"/>
    <w:rsid w:val="009A5734"/>
    <w:rsid w:val="009A5ACA"/>
    <w:rsid w:val="009B785E"/>
    <w:rsid w:val="009D0FF5"/>
    <w:rsid w:val="009E173F"/>
    <w:rsid w:val="00A009E3"/>
    <w:rsid w:val="00A0157C"/>
    <w:rsid w:val="00A1597E"/>
    <w:rsid w:val="00A2181C"/>
    <w:rsid w:val="00A24D81"/>
    <w:rsid w:val="00A263BE"/>
    <w:rsid w:val="00A31732"/>
    <w:rsid w:val="00A3714A"/>
    <w:rsid w:val="00A50600"/>
    <w:rsid w:val="00A50C39"/>
    <w:rsid w:val="00A63928"/>
    <w:rsid w:val="00A65A85"/>
    <w:rsid w:val="00A9072C"/>
    <w:rsid w:val="00A97EFA"/>
    <w:rsid w:val="00AB079E"/>
    <w:rsid w:val="00AB1C7F"/>
    <w:rsid w:val="00AB5CBD"/>
    <w:rsid w:val="00AB635B"/>
    <w:rsid w:val="00AC41B8"/>
    <w:rsid w:val="00AC61A0"/>
    <w:rsid w:val="00B10DB8"/>
    <w:rsid w:val="00B1388F"/>
    <w:rsid w:val="00B24137"/>
    <w:rsid w:val="00B25267"/>
    <w:rsid w:val="00B32555"/>
    <w:rsid w:val="00B56432"/>
    <w:rsid w:val="00B56AD1"/>
    <w:rsid w:val="00B6631A"/>
    <w:rsid w:val="00B67E92"/>
    <w:rsid w:val="00BA2440"/>
    <w:rsid w:val="00BA5B91"/>
    <w:rsid w:val="00BC2E61"/>
    <w:rsid w:val="00BD00B4"/>
    <w:rsid w:val="00BD4414"/>
    <w:rsid w:val="00BD657A"/>
    <w:rsid w:val="00BE7D5B"/>
    <w:rsid w:val="00C077FB"/>
    <w:rsid w:val="00C11649"/>
    <w:rsid w:val="00C1469C"/>
    <w:rsid w:val="00C16F90"/>
    <w:rsid w:val="00C23DCE"/>
    <w:rsid w:val="00C244FC"/>
    <w:rsid w:val="00C307EA"/>
    <w:rsid w:val="00C407BB"/>
    <w:rsid w:val="00C7010C"/>
    <w:rsid w:val="00C72250"/>
    <w:rsid w:val="00C722B7"/>
    <w:rsid w:val="00C747C4"/>
    <w:rsid w:val="00C814D9"/>
    <w:rsid w:val="00C82E1B"/>
    <w:rsid w:val="00D022D3"/>
    <w:rsid w:val="00D03E26"/>
    <w:rsid w:val="00D24CB2"/>
    <w:rsid w:val="00D2689C"/>
    <w:rsid w:val="00D439F6"/>
    <w:rsid w:val="00D50EE4"/>
    <w:rsid w:val="00D77F94"/>
    <w:rsid w:val="00DA2E76"/>
    <w:rsid w:val="00DA6BEC"/>
    <w:rsid w:val="00DB378A"/>
    <w:rsid w:val="00DC2F3C"/>
    <w:rsid w:val="00DC36F5"/>
    <w:rsid w:val="00DE01FB"/>
    <w:rsid w:val="00E1725C"/>
    <w:rsid w:val="00E27133"/>
    <w:rsid w:val="00E3263C"/>
    <w:rsid w:val="00E4431B"/>
    <w:rsid w:val="00E472DC"/>
    <w:rsid w:val="00E60F91"/>
    <w:rsid w:val="00E6475A"/>
    <w:rsid w:val="00E74B09"/>
    <w:rsid w:val="00E87DE8"/>
    <w:rsid w:val="00EA2FFD"/>
    <w:rsid w:val="00ED45BF"/>
    <w:rsid w:val="00ED66EA"/>
    <w:rsid w:val="00EF6BE0"/>
    <w:rsid w:val="00F14C65"/>
    <w:rsid w:val="00F15416"/>
    <w:rsid w:val="00F16A13"/>
    <w:rsid w:val="00F31B26"/>
    <w:rsid w:val="00F47607"/>
    <w:rsid w:val="00F53BE5"/>
    <w:rsid w:val="00F6659E"/>
    <w:rsid w:val="00FA13BE"/>
    <w:rsid w:val="00FB1B7B"/>
    <w:rsid w:val="00FB35E4"/>
    <w:rsid w:val="00FB77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572540"/>
  <w15:chartTrackingRefBased/>
  <w15:docId w15:val="{CD1AD879-FE2A-4F81-916F-9200477A5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57F7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31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3189"/>
  </w:style>
  <w:style w:type="paragraph" w:styleId="Footer">
    <w:name w:val="footer"/>
    <w:basedOn w:val="Normal"/>
    <w:link w:val="FooterChar"/>
    <w:uiPriority w:val="99"/>
    <w:unhideWhenUsed/>
    <w:rsid w:val="005B31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3189"/>
  </w:style>
  <w:style w:type="table" w:styleId="TableGrid">
    <w:name w:val="Table Grid"/>
    <w:basedOn w:val="TableNormal"/>
    <w:uiPriority w:val="39"/>
    <w:rsid w:val="000F61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022D3"/>
    <w:pPr>
      <w:ind w:left="720"/>
      <w:contextualSpacing/>
    </w:pPr>
  </w:style>
  <w:style w:type="character" w:styleId="Hyperlink">
    <w:name w:val="Hyperlink"/>
    <w:basedOn w:val="DefaultParagraphFont"/>
    <w:uiPriority w:val="99"/>
    <w:unhideWhenUsed/>
    <w:rsid w:val="00D022D3"/>
    <w:rPr>
      <w:color w:val="0563C1" w:themeColor="hyperlink"/>
      <w:u w:val="single"/>
    </w:rPr>
  </w:style>
  <w:style w:type="character" w:styleId="UnresolvedMention">
    <w:name w:val="Unresolved Mention"/>
    <w:basedOn w:val="DefaultParagraphFont"/>
    <w:uiPriority w:val="99"/>
    <w:semiHidden/>
    <w:unhideWhenUsed/>
    <w:rsid w:val="00D022D3"/>
    <w:rPr>
      <w:color w:val="605E5C"/>
      <w:shd w:val="clear" w:color="auto" w:fill="E1DFDD"/>
    </w:rPr>
  </w:style>
  <w:style w:type="paragraph" w:customStyle="1" w:styleId="Default">
    <w:name w:val="Default"/>
    <w:rsid w:val="0028530E"/>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557F76"/>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sid w:val="00DB378A"/>
    <w:rPr>
      <w:color w:val="954F72" w:themeColor="followedHyperlink"/>
      <w:u w:val="single"/>
    </w:rPr>
  </w:style>
  <w:style w:type="paragraph" w:styleId="BalloonText">
    <w:name w:val="Balloon Text"/>
    <w:basedOn w:val="Normal"/>
    <w:link w:val="BalloonTextChar"/>
    <w:uiPriority w:val="99"/>
    <w:semiHidden/>
    <w:unhideWhenUsed/>
    <w:rsid w:val="0074396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3969"/>
    <w:rPr>
      <w:rFonts w:ascii="Segoe UI" w:hAnsi="Segoe UI" w:cs="Segoe UI"/>
      <w:sz w:val="18"/>
      <w:szCs w:val="18"/>
    </w:rPr>
  </w:style>
  <w:style w:type="paragraph" w:styleId="BodyText">
    <w:name w:val="Body Text"/>
    <w:basedOn w:val="Normal"/>
    <w:link w:val="BodyTextChar"/>
    <w:uiPriority w:val="1"/>
    <w:qFormat/>
    <w:rsid w:val="007668E0"/>
    <w:pPr>
      <w:widowControl w:val="0"/>
      <w:autoSpaceDE w:val="0"/>
      <w:autoSpaceDN w:val="0"/>
      <w:spacing w:after="0" w:line="240" w:lineRule="auto"/>
    </w:pPr>
    <w:rPr>
      <w:rFonts w:ascii="Calibri" w:eastAsia="Calibri" w:hAnsi="Calibri" w:cs="Calibri"/>
      <w:lang w:eastAsia="en-AU" w:bidi="en-AU"/>
    </w:rPr>
  </w:style>
  <w:style w:type="character" w:customStyle="1" w:styleId="BodyTextChar">
    <w:name w:val="Body Text Char"/>
    <w:basedOn w:val="DefaultParagraphFont"/>
    <w:link w:val="BodyText"/>
    <w:uiPriority w:val="1"/>
    <w:rsid w:val="007668E0"/>
    <w:rPr>
      <w:rFonts w:ascii="Calibri" w:eastAsia="Calibri" w:hAnsi="Calibri" w:cs="Calibri"/>
      <w:lang w:eastAsia="en-AU" w:bidi="en-AU"/>
    </w:rPr>
  </w:style>
  <w:style w:type="paragraph" w:customStyle="1" w:styleId="TableParagraph">
    <w:name w:val="Table Paragraph"/>
    <w:basedOn w:val="Normal"/>
    <w:uiPriority w:val="1"/>
    <w:qFormat/>
    <w:rsid w:val="007668E0"/>
    <w:pPr>
      <w:widowControl w:val="0"/>
      <w:autoSpaceDE w:val="0"/>
      <w:autoSpaceDN w:val="0"/>
      <w:spacing w:after="0" w:line="240" w:lineRule="auto"/>
    </w:pPr>
    <w:rPr>
      <w:rFonts w:ascii="Comic Sans MS" w:eastAsia="Comic Sans MS" w:hAnsi="Comic Sans MS" w:cs="Comic Sans MS"/>
      <w:lang w:eastAsia="en-AU" w:bidi="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5595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policies.education.nsw.gov.au/policy-library/policies/multicultural-education-policy/eald_advice.pdf" TargetMode="External"/><Relationship Id="rId21" Type="http://schemas.openxmlformats.org/officeDocument/2006/relationships/hyperlink" Target="https://education.nsw.gov.au/student-wellbeing/whole-school-approach/wellbeing-support/supported-students" TargetMode="External"/><Relationship Id="rId42" Type="http://schemas.openxmlformats.org/officeDocument/2006/relationships/hyperlink" Target="https://policies.education.nsw.gov.au/policy-library/policies/school-attendance-policy/exempt_gui.pdf" TargetMode="External"/><Relationship Id="rId63" Type="http://schemas.openxmlformats.org/officeDocument/2006/relationships/hyperlink" Target="https://policies.education.nsw.gov.au/policy-library/policies/multicultural-education-policy/eald_advice.pdf" TargetMode="External"/><Relationship Id="rId84" Type="http://schemas.openxmlformats.org/officeDocument/2006/relationships/image" Target="media/image26.png"/><Relationship Id="rId138" Type="http://schemas.openxmlformats.org/officeDocument/2006/relationships/hyperlink" Target="https://education.nsw.gov.au/teaching-and-learning/disability-learning-and-support" TargetMode="External"/><Relationship Id="rId159" Type="http://schemas.openxmlformats.org/officeDocument/2006/relationships/hyperlink" Target="https://education.nsw.gov.au/student-wellbeing/health-and-physical-care/sun-safety" TargetMode="External"/><Relationship Id="rId170" Type="http://schemas.openxmlformats.org/officeDocument/2006/relationships/hyperlink" Target="https://education.nsw.gov.au/content/dam/main-education/public-schools/going-to-a-public-school/media/documents/school-community-charter.pdf" TargetMode="External"/><Relationship Id="rId107" Type="http://schemas.openxmlformats.org/officeDocument/2006/relationships/hyperlink" Target="https://policies.education.nsw.gov.au/policy-library/policies/working-with-children-check-policy" TargetMode="External"/><Relationship Id="rId11" Type="http://schemas.openxmlformats.org/officeDocument/2006/relationships/image" Target="media/image2.jpeg"/><Relationship Id="rId32" Type="http://schemas.openxmlformats.org/officeDocument/2006/relationships/hyperlink" Target="https://www.esafety.gov.au/" TargetMode="External"/><Relationship Id="rId53" Type="http://schemas.openxmlformats.org/officeDocument/2006/relationships/diagramColors" Target="diagrams/colors2.xml"/><Relationship Id="rId74" Type="http://schemas.openxmlformats.org/officeDocument/2006/relationships/hyperlink" Target="https://theirfuturesmatter.nsw.gov.au/about-us/other-reforms/keep-them-safe" TargetMode="External"/><Relationship Id="rId128" Type="http://schemas.openxmlformats.org/officeDocument/2006/relationships/hyperlink" Target="https://policies.education.nsw.gov.au/policy-library/policies/people-with-disabilities-statement-of-commitment" TargetMode="External"/><Relationship Id="rId149" Type="http://schemas.openxmlformats.org/officeDocument/2006/relationships/hyperlink" Target="https://policies.education.nsw.gov.au/policy-library/policies/student-health-in-nsw-public-schools-a-summary-and-consolidation-of-policy" TargetMode="External"/><Relationship Id="rId5" Type="http://schemas.openxmlformats.org/officeDocument/2006/relationships/styles" Target="styles.xml"/><Relationship Id="rId95" Type="http://schemas.openxmlformats.org/officeDocument/2006/relationships/hyperlink" Target="https://www.legislation.nsw.gov.au/view/html/inforce/current/sl-2011-0653" TargetMode="External"/><Relationship Id="rId160" Type="http://schemas.openxmlformats.org/officeDocument/2006/relationships/hyperlink" Target="https://policies.education.nsw.gov.au/policy-library/policies/school-uniform-policy" TargetMode="External"/><Relationship Id="rId22" Type="http://schemas.openxmlformats.org/officeDocument/2006/relationships/hyperlink" Target="https://studentwellbeinghub.edu.au/media/9310/aswf_booklet.pdf" TargetMode="External"/><Relationship Id="rId43" Type="http://schemas.openxmlformats.org/officeDocument/2006/relationships/hyperlink" Target="https://education.nsw.gov.au/parents-and-carers/a-z-parents-guide" TargetMode="External"/><Relationship Id="rId64" Type="http://schemas.openxmlformats.org/officeDocument/2006/relationships/hyperlink" Target="https://policies.education.nsw.gov.au/policy-library/policies/anti-racism-policy" TargetMode="External"/><Relationship Id="rId118" Type="http://schemas.openxmlformats.org/officeDocument/2006/relationships/hyperlink" Target="https://policies.education.nsw.gov.au/policy-library/policies/aboriginal-education-and-training-policy" TargetMode="External"/><Relationship Id="rId139" Type="http://schemas.openxmlformats.org/officeDocument/2006/relationships/hyperlink" Target="https://policies.education.nsw.gov.au/policy-library/policies/nutrition-in-schools-policy" TargetMode="External"/><Relationship Id="rId85" Type="http://schemas.openxmlformats.org/officeDocument/2006/relationships/image" Target="media/image27.png"/><Relationship Id="rId150" Type="http://schemas.openxmlformats.org/officeDocument/2006/relationships/hyperlink" Target="https://policies.education.nsw.gov.au/policy-library/policies/student-welfare-policy" TargetMode="External"/><Relationship Id="rId171" Type="http://schemas.openxmlformats.org/officeDocument/2006/relationships/hyperlink" Target="https://education.nsw.gov.au/content/dam/main-education/policy-library/associated-documents/pd-2006-0316-01.pdf" TargetMode="External"/><Relationship Id="rId12" Type="http://schemas.openxmlformats.org/officeDocument/2006/relationships/image" Target="media/image3.jpeg"/><Relationship Id="rId33" Type="http://schemas.openxmlformats.org/officeDocument/2006/relationships/hyperlink" Target="https://policies.education.nsw.gov.au/policy-library/policies/aboriginal-education-and-training-policy" TargetMode="External"/><Relationship Id="rId108" Type="http://schemas.openxmlformats.org/officeDocument/2006/relationships/image" Target="media/image33.png"/><Relationship Id="rId129" Type="http://schemas.openxmlformats.org/officeDocument/2006/relationships/hyperlink" Target="https://policies.education.nsw.gov.au/policy-library/policies/assisting-students-with-learning-difficulties" TargetMode="External"/><Relationship Id="rId54" Type="http://schemas.microsoft.com/office/2007/relationships/diagramDrawing" Target="diagrams/drawing2.xml"/><Relationship Id="rId75" Type="http://schemas.openxmlformats.org/officeDocument/2006/relationships/hyperlink" Target="https://policies.education.nsw.gov.au/policy-library/policies/aboriginal-education-and-training-policy" TargetMode="External"/><Relationship Id="rId96" Type="http://schemas.openxmlformats.org/officeDocument/2006/relationships/hyperlink" Target="https://www.legislation.nsw.gov.au/view/html/inforce/current/act-1900-040" TargetMode="External"/><Relationship Id="rId140" Type="http://schemas.openxmlformats.org/officeDocument/2006/relationships/hyperlink" Target="https://www.nhmrc.gov.au/about-us/publications/australian-dietary-guidelines" TargetMode="External"/><Relationship Id="rId161" Type="http://schemas.openxmlformats.org/officeDocument/2006/relationships/hyperlink" Target="https://policies.education.nsw.gov.au/policy-library/policies/student-health-in-nsw-public-schools-a-summary-and-consolidation-of-policy" TargetMode="External"/><Relationship Id="rId6" Type="http://schemas.openxmlformats.org/officeDocument/2006/relationships/settings" Target="settings.xml"/><Relationship Id="rId23" Type="http://schemas.openxmlformats.org/officeDocument/2006/relationships/image" Target="media/image9.png"/><Relationship Id="rId28" Type="http://schemas.openxmlformats.org/officeDocument/2006/relationships/hyperlink" Target="https://schoolsnsw-my.sharepoint.com/personal/anna_hoelzl4_det_nsw_edu_au/Documents/2021/Executive/Student%20Wellbeing/education.nsw.gov.au" TargetMode="External"/><Relationship Id="rId49" Type="http://schemas.microsoft.com/office/2007/relationships/diagramDrawing" Target="diagrams/drawing1.xml"/><Relationship Id="rId114" Type="http://schemas.openxmlformats.org/officeDocument/2006/relationships/hyperlink" Target="https://policies.education.nsw.gov.au/policy-library/policies/student-discipline-in-government-schools-policy?refid=285776" TargetMode="External"/><Relationship Id="rId119" Type="http://schemas.openxmlformats.org/officeDocument/2006/relationships/hyperlink" Target="https://www.roads-to-refuge.com.au/" TargetMode="External"/><Relationship Id="rId44" Type="http://schemas.openxmlformats.org/officeDocument/2006/relationships/hyperlink" Target="https://education.nsw.gov.au/content/dam/main-education/student-wellbeing/attendance-behaviour-and-engagement/media/documents/attendance/attendance_parents.pdf" TargetMode="External"/><Relationship Id="rId60" Type="http://schemas.openxmlformats.org/officeDocument/2006/relationships/hyperlink" Target="https://education.nsw.gov.au/policy-library/policies/pd-2002-0003" TargetMode="External"/><Relationship Id="rId65" Type="http://schemas.openxmlformats.org/officeDocument/2006/relationships/hyperlink" Target="https://policies.education.nsw.gov.au/policy-library/policies/aboriginal-education-and-training-policy" TargetMode="External"/><Relationship Id="rId81" Type="http://schemas.openxmlformats.org/officeDocument/2006/relationships/hyperlink" Target="https://policies.education.nsw.gov.au/policy-library/policies/gifted-and-talented-policy" TargetMode="External"/><Relationship Id="rId86" Type="http://schemas.openxmlformats.org/officeDocument/2006/relationships/image" Target="media/image28.png"/><Relationship Id="rId130" Type="http://schemas.openxmlformats.org/officeDocument/2006/relationships/hyperlink" Target="https://education.nsw.gov.au/teaching-and-learning/disability-learning-and-support/personalised-support-for-learning/national-disability-data-collection" TargetMode="External"/><Relationship Id="rId135" Type="http://schemas.openxmlformats.org/officeDocument/2006/relationships/hyperlink" Target="https://policies.education.nsw.gov.au/policy-library/policies/people-with-disabilities-statement-of-commitment" TargetMode="External"/><Relationship Id="rId151" Type="http://schemas.openxmlformats.org/officeDocument/2006/relationships/hyperlink" Target="https://policies.education.nsw.gov.au/policy-library/policies/work-health-and-safety-whs-policy" TargetMode="External"/><Relationship Id="rId156" Type="http://schemas.openxmlformats.org/officeDocument/2006/relationships/hyperlink" Target="https://www.legislation.nsw.gov.au/view/html/inforce/current/act-2011-010" TargetMode="External"/><Relationship Id="rId177" Type="http://schemas.openxmlformats.org/officeDocument/2006/relationships/fontTable" Target="fontTable.xml"/><Relationship Id="rId172" Type="http://schemas.openxmlformats.org/officeDocument/2006/relationships/hyperlink" Target="https://education.nsw.gov.au/policy-library/policies/pd-2020-0471" TargetMode="External"/><Relationship Id="rId13" Type="http://schemas.openxmlformats.org/officeDocument/2006/relationships/image" Target="media/image4.png"/><Relationship Id="rId18" Type="http://schemas.openxmlformats.org/officeDocument/2006/relationships/hyperlink" Target="https://education.nsw.gov.au/content/dam/main-education/student-wellbeing/whole-school-approach/Wellbeing_Framework_for_Schools.pdf" TargetMode="External"/><Relationship Id="rId39" Type="http://schemas.openxmlformats.org/officeDocument/2006/relationships/hyperlink" Target="https://racismnoway.com.au/" TargetMode="External"/><Relationship Id="rId109" Type="http://schemas.openxmlformats.org/officeDocument/2006/relationships/image" Target="media/image34.png"/><Relationship Id="rId34" Type="http://schemas.openxmlformats.org/officeDocument/2006/relationships/hyperlink" Target="https://policies.education.nsw.gov.au/policy-library/policies/anti-racism-policy" TargetMode="External"/><Relationship Id="rId50" Type="http://schemas.openxmlformats.org/officeDocument/2006/relationships/diagramData" Target="diagrams/data2.xml"/><Relationship Id="rId55" Type="http://schemas.openxmlformats.org/officeDocument/2006/relationships/diagramData" Target="diagrams/data3.xml"/><Relationship Id="rId76" Type="http://schemas.openxmlformats.org/officeDocument/2006/relationships/hyperlink" Target="https://policies.education.nsw.gov.au/policy-library/policies/assisting-students-with-learning-difficulties" TargetMode="External"/><Relationship Id="rId97" Type="http://schemas.openxmlformats.org/officeDocument/2006/relationships/hyperlink" Target="https://www.legislation.nsw.gov.au/view/html/inforce/current/act-1998-133" TargetMode="External"/><Relationship Id="rId104" Type="http://schemas.openxmlformats.org/officeDocument/2006/relationships/hyperlink" Target="https://reporter.childstory.nsw.gov.au/s/" TargetMode="External"/><Relationship Id="rId120" Type="http://schemas.openxmlformats.org/officeDocument/2006/relationships/hyperlink" Target="https://www.legislation.nsw.gov.au/view/html/inforce/current/act-1977-048" TargetMode="External"/><Relationship Id="rId125" Type="http://schemas.openxmlformats.org/officeDocument/2006/relationships/hyperlink" Target="https://www.roads-to-refuge.com.au/" TargetMode="External"/><Relationship Id="rId141" Type="http://schemas.openxmlformats.org/officeDocument/2006/relationships/hyperlink" Target="https://education.nsw.gov.au/student-wellbeing/whole-school-approach/healthy-canteens/menu-check-service" TargetMode="External"/><Relationship Id="rId146" Type="http://schemas.openxmlformats.org/officeDocument/2006/relationships/hyperlink" Target="https://policies.education.nsw.gov.au/policy-library/policies/road-safety-education-driver-education-and-training-policy" TargetMode="External"/><Relationship Id="rId167" Type="http://schemas.openxmlformats.org/officeDocument/2006/relationships/hyperlink" Target="https://education.nsw.gov.au/content/dam/main-education/student-wellbeing/whole-school-approach/Wellbeing_Framework_for_Schools.pdf" TargetMode="External"/><Relationship Id="rId7" Type="http://schemas.openxmlformats.org/officeDocument/2006/relationships/webSettings" Target="webSettings.xml"/><Relationship Id="rId71" Type="http://schemas.openxmlformats.org/officeDocument/2006/relationships/image" Target="media/image24.png"/><Relationship Id="rId92" Type="http://schemas.openxmlformats.org/officeDocument/2006/relationships/hyperlink" Target="https://education.nsw.gov.au/student-wellbeing/attendance-behaviour-and-engagement/student-behaviour/behaviour-strategy/a-new-student-behaviour-strategy-draft-for-review" TargetMode="External"/><Relationship Id="rId162" Type="http://schemas.openxmlformats.org/officeDocument/2006/relationships/hyperlink" Target="https://app.education.nsw.gov.au/sport/Page/1114" TargetMode="External"/><Relationship Id="rId2" Type="http://schemas.openxmlformats.org/officeDocument/2006/relationships/customXml" Target="../customXml/item2.xml"/><Relationship Id="rId29" Type="http://schemas.openxmlformats.org/officeDocument/2006/relationships/hyperlink" Target="https://policies.education.nsw.gov.au/policy-library/policies/bullying-of-students-prevention-and-response-policy" TargetMode="External"/><Relationship Id="rId24" Type="http://schemas.openxmlformats.org/officeDocument/2006/relationships/hyperlink" Target="https://policies.education.nsw.gov.au/policy-library/policies/aboriginal-education-and-training-policy" TargetMode="External"/><Relationship Id="rId40" Type="http://schemas.openxmlformats.org/officeDocument/2006/relationships/hyperlink" Target="https://policies.education.nsw.gov.au/policy-library/policies/school-attendance-policy/exempt_gui.pdf" TargetMode="External"/><Relationship Id="rId45" Type="http://schemas.openxmlformats.org/officeDocument/2006/relationships/diagramData" Target="diagrams/data1.xml"/><Relationship Id="rId66" Type="http://schemas.openxmlformats.org/officeDocument/2006/relationships/hyperlink" Target="https://racismnoway.com.au/" TargetMode="External"/><Relationship Id="rId87" Type="http://schemas.openxmlformats.org/officeDocument/2006/relationships/image" Target="media/image29.png"/><Relationship Id="rId110" Type="http://schemas.openxmlformats.org/officeDocument/2006/relationships/image" Target="media/image35.png"/><Relationship Id="rId115" Type="http://schemas.openxmlformats.org/officeDocument/2006/relationships/hyperlink" Target="https://education.nsw.gov.au/student-wellbeing/attendance-behaviour-and-engagement/student-behaviour/behaviour-strategy/a-new-student-behaviour-strategy-draft-for-review" TargetMode="External"/><Relationship Id="rId131" Type="http://schemas.openxmlformats.org/officeDocument/2006/relationships/hyperlink" Target="https://education.nsw.gov.au/teaching-and-learning/disability-learning-and-support" TargetMode="External"/><Relationship Id="rId136" Type="http://schemas.openxmlformats.org/officeDocument/2006/relationships/hyperlink" Target="https://policies.education.nsw.gov.au/policy-library/policies/assisting-students-with-learning-difficulties" TargetMode="External"/><Relationship Id="rId157" Type="http://schemas.openxmlformats.org/officeDocument/2006/relationships/hyperlink" Target="https://www.legislation.nsw.gov.au/view/html/inforce/current/act-1998-133" TargetMode="External"/><Relationship Id="rId178" Type="http://schemas.openxmlformats.org/officeDocument/2006/relationships/theme" Target="theme/theme1.xml"/><Relationship Id="rId61" Type="http://schemas.openxmlformats.org/officeDocument/2006/relationships/hyperlink" Target="https://education.nsw.gov.au/content/dam/main-education/policy-library/public/implementation-documents/Hwk_Pol_guide.pdf" TargetMode="External"/><Relationship Id="rId82" Type="http://schemas.openxmlformats.org/officeDocument/2006/relationships/hyperlink" Target="https://policies.education.nsw.gov.au/policy-library/policies/people-with-disabilities-statement-of-commitment" TargetMode="External"/><Relationship Id="rId152" Type="http://schemas.openxmlformats.org/officeDocument/2006/relationships/hyperlink" Target="https://education.nsw.gov.au/content/dam/main-education/student-wellbeing/health-and-physical-care/media/documents/anaphylaxis-procedures.pdf" TargetMode="External"/><Relationship Id="rId173" Type="http://schemas.openxmlformats.org/officeDocument/2006/relationships/hyperlink" Target="https://education.nsw.gov.au/content/dam/main-education/policy-library/associated-documents/incident_proc.pdf" TargetMode="External"/><Relationship Id="rId19" Type="http://schemas.openxmlformats.org/officeDocument/2006/relationships/hyperlink" Target="https://policies.education.nsw.gov.au/policy-library/associated-documents/behaviourcode.pdf" TargetMode="External"/><Relationship Id="rId14" Type="http://schemas.openxmlformats.org/officeDocument/2006/relationships/image" Target="media/image5.jpeg"/><Relationship Id="rId30" Type="http://schemas.openxmlformats.org/officeDocument/2006/relationships/hyperlink" Target="https://cms.det.nsw.edu.au/antibullying" TargetMode="External"/><Relationship Id="rId35" Type="http://schemas.openxmlformats.org/officeDocument/2006/relationships/hyperlink" Target="https://policies.education.nsw.gov.au/policy-library/policies/complaints-handling-policy" TargetMode="External"/><Relationship Id="rId56" Type="http://schemas.openxmlformats.org/officeDocument/2006/relationships/diagramLayout" Target="diagrams/layout3.xml"/><Relationship Id="rId77" Type="http://schemas.openxmlformats.org/officeDocument/2006/relationships/hyperlink" Target="https://www.dese.gov.au/swd/resources/fact-sheet-1-disability-discrimination-act-1992" TargetMode="External"/><Relationship Id="rId100" Type="http://schemas.openxmlformats.org/officeDocument/2006/relationships/hyperlink" Target="https://www.legislation.nsw.gov.au/view/whole/html/inforce/current/act-1974-068" TargetMode="External"/><Relationship Id="rId105" Type="http://schemas.openxmlformats.org/officeDocument/2006/relationships/hyperlink" Target="https://policies.education.nsw.gov.au/policy-library/policies/child-protection-allegations-against-employees" TargetMode="External"/><Relationship Id="rId126" Type="http://schemas.openxmlformats.org/officeDocument/2006/relationships/hyperlink" Target="https://www.legislation.nsw.gov.au/view/html/inforce/current/act-1977-048" TargetMode="External"/><Relationship Id="rId147" Type="http://schemas.openxmlformats.org/officeDocument/2006/relationships/hyperlink" Target="https://education.nsw.gov.au/teaching-and-learning/curriculum/learning-across-the-curriculum/road-safety-education.html" TargetMode="External"/><Relationship Id="rId168" Type="http://schemas.openxmlformats.org/officeDocument/2006/relationships/hyperlink" Target="https://policies.education.nsw.gov.au/policy-library/related-documents/school-excellence-framework-version-2.pdf" TargetMode="External"/><Relationship Id="rId8" Type="http://schemas.openxmlformats.org/officeDocument/2006/relationships/footnotes" Target="footnotes.xml"/><Relationship Id="rId51" Type="http://schemas.openxmlformats.org/officeDocument/2006/relationships/diagramLayout" Target="diagrams/layout2.xml"/><Relationship Id="rId72" Type="http://schemas.openxmlformats.org/officeDocument/2006/relationships/hyperlink" Target="https://policies.education.nsw.gov.au/policy-library/policies/out-of-home-care-in-government-schools-policy" TargetMode="External"/><Relationship Id="rId93" Type="http://schemas.openxmlformats.org/officeDocument/2006/relationships/hyperlink" Target="https://policies.education.nsw.gov.au/policy-library/associated-documents/behaviourcode.pdf" TargetMode="External"/><Relationship Id="rId98" Type="http://schemas.openxmlformats.org/officeDocument/2006/relationships/hyperlink" Target="https://www.legislation.nsw.gov.au/view/html/inforce/current/act-2002-071" TargetMode="External"/><Relationship Id="rId121" Type="http://schemas.openxmlformats.org/officeDocument/2006/relationships/hyperlink" Target="https://www.legislation.nsw.gov.au/view/html/inforce/current/act-2000-077" TargetMode="External"/><Relationship Id="rId142" Type="http://schemas.openxmlformats.org/officeDocument/2006/relationships/hyperlink" Target="https://education.nsw.gov.au/content/dam/main-education/student-wellbeing/health-and-physical-care/media/documents/anaphylaxis-procedures.pdf" TargetMode="External"/><Relationship Id="rId163" Type="http://schemas.openxmlformats.org/officeDocument/2006/relationships/hyperlink" Target="https://education.nsw.gov.au/student-wellbeing/health-and-physical-care/sun-safety" TargetMode="External"/><Relationship Id="rId3" Type="http://schemas.openxmlformats.org/officeDocument/2006/relationships/customXml" Target="../customXml/item3.xml"/><Relationship Id="rId25" Type="http://schemas.openxmlformats.org/officeDocument/2006/relationships/hyperlink" Target="https://www.education.gov.au/national-aboriginal-and-torres-strait-islander-education-strategy" TargetMode="External"/><Relationship Id="rId46" Type="http://schemas.openxmlformats.org/officeDocument/2006/relationships/diagramLayout" Target="diagrams/layout1.xml"/><Relationship Id="rId67" Type="http://schemas.openxmlformats.org/officeDocument/2006/relationships/hyperlink" Target="https://policies.education.nsw.gov.au/policy-library/policies/school-uniform-policy" TargetMode="External"/><Relationship Id="rId116" Type="http://schemas.openxmlformats.org/officeDocument/2006/relationships/hyperlink" Target="https://policies.education.nsw.gov.au/policy-library/policies/multicultural-education-policy" TargetMode="External"/><Relationship Id="rId137" Type="http://schemas.openxmlformats.org/officeDocument/2006/relationships/hyperlink" Target="https://education.nsw.gov.au/teaching-and-learning/disability-learning-and-support/personalised-support-for-learning/national-disability-data-collection" TargetMode="External"/><Relationship Id="rId158" Type="http://schemas.openxmlformats.org/officeDocument/2006/relationships/hyperlink" Target="https://www.legislation.nsw.gov.au/view/html/inforce/current/act-2002-071" TargetMode="External"/><Relationship Id="rId20" Type="http://schemas.openxmlformats.org/officeDocument/2006/relationships/hyperlink" Target="http://educationcouncil.edu.au/site/DefaultSite/filesystem/documents/Reports%20and%20publications/Archive%20Publications/Safe%20School%20Env/National%20Safe%20Schools%20Framework-2011%20Revision.pdf" TargetMode="External"/><Relationship Id="rId41" Type="http://schemas.openxmlformats.org/officeDocument/2006/relationships/hyperlink" Target="https://policies.education.nsw.gov.au/policy-library/policies/enrolment-of-students-in-nsw-government-schools?refid=285776" TargetMode="External"/><Relationship Id="rId62" Type="http://schemas.openxmlformats.org/officeDocument/2006/relationships/hyperlink" Target="https://policies.education.nsw.gov.au/policy-library/policies/multicultural-education-policy" TargetMode="External"/><Relationship Id="rId83" Type="http://schemas.openxmlformats.org/officeDocument/2006/relationships/image" Target="media/image25.png"/><Relationship Id="rId88" Type="http://schemas.openxmlformats.org/officeDocument/2006/relationships/image" Target="media/image30.png"/><Relationship Id="rId111" Type="http://schemas.openxmlformats.org/officeDocument/2006/relationships/hyperlink" Target="https://education.nsw.gov.au/student-wellbeing/attendance-behaviour-and-engagement/student-behaviour/behaviour-code" TargetMode="External"/><Relationship Id="rId132" Type="http://schemas.openxmlformats.org/officeDocument/2006/relationships/hyperlink" Target="https://policies.education.nsw.gov.au/policy-library/policies/drugs-in-schools-policy" TargetMode="External"/><Relationship Id="rId153" Type="http://schemas.openxmlformats.org/officeDocument/2006/relationships/hyperlink" Target="https://education.nsw.gov.au/student-wellbeing/health-and-physical-care/health-care-procedures/individual-planning" TargetMode="External"/><Relationship Id="rId174" Type="http://schemas.openxmlformats.org/officeDocument/2006/relationships/hyperlink" Target="https://education.nsw.gov.au/content/dam/main-education/public-schools/going-to-a-public-school/media/documents/school-community-charter.pdf" TargetMode="External"/><Relationship Id="rId15" Type="http://schemas.openxmlformats.org/officeDocument/2006/relationships/image" Target="media/image6.jpeg"/><Relationship Id="rId36" Type="http://schemas.openxmlformats.org/officeDocument/2006/relationships/hyperlink" Target="https://policies.education.nsw.gov.au/policy-library/policies/multicultural-education-policy" TargetMode="External"/><Relationship Id="rId57" Type="http://schemas.openxmlformats.org/officeDocument/2006/relationships/diagramQuickStyle" Target="diagrams/quickStyle3.xml"/><Relationship Id="rId106" Type="http://schemas.openxmlformats.org/officeDocument/2006/relationships/hyperlink" Target="https://policies.education.nsw.gov.au/policy-library/policies/student-welfare-policy" TargetMode="External"/><Relationship Id="rId127" Type="http://schemas.openxmlformats.org/officeDocument/2006/relationships/hyperlink" Target="https://www.legislation.nsw.gov.au/view/html/inforce/current/act-2000-077" TargetMode="External"/><Relationship Id="rId10" Type="http://schemas.openxmlformats.org/officeDocument/2006/relationships/image" Target="media/image1.jpeg"/><Relationship Id="rId31" Type="http://schemas.openxmlformats.org/officeDocument/2006/relationships/hyperlink" Target="https://bullyingnoway.gov.au/" TargetMode="External"/><Relationship Id="rId52" Type="http://schemas.openxmlformats.org/officeDocument/2006/relationships/diagramQuickStyle" Target="diagrams/quickStyle2.xml"/><Relationship Id="rId73" Type="http://schemas.openxmlformats.org/officeDocument/2006/relationships/hyperlink" Target="https://policies.education.nsw.gov.au/policy-library/policies/out-of-home-care-in-government-schools-policy/ed-plan-proced.pdf" TargetMode="External"/><Relationship Id="rId78" Type="http://schemas.openxmlformats.org/officeDocument/2006/relationships/hyperlink" Target="https://www.dese.gov.au/swd/resources/fact-sheet-2-disability-standards-education-2005" TargetMode="External"/><Relationship Id="rId94" Type="http://schemas.openxmlformats.org/officeDocument/2006/relationships/hyperlink" Target="https://www.legislation.nsw.gov.au/view/html/inforce/current/act-1998-157" TargetMode="External"/><Relationship Id="rId99" Type="http://schemas.openxmlformats.org/officeDocument/2006/relationships/hyperlink" Target="https://www.legislation.nsw.gov.au/view/html/inforce/current/act-1998-146" TargetMode="External"/><Relationship Id="rId101" Type="http://schemas.openxmlformats.org/officeDocument/2006/relationships/hyperlink" Target="https://www.legislation.nsw.gov.au/view/whole/html/inforce/current/act-1990-008" TargetMode="External"/><Relationship Id="rId122" Type="http://schemas.openxmlformats.org/officeDocument/2006/relationships/hyperlink" Target="https://policies.education.nsw.gov.au/policy-library/policies/multicultural-education-policy" TargetMode="External"/><Relationship Id="rId143" Type="http://schemas.openxmlformats.org/officeDocument/2006/relationships/hyperlink" Target="https://education.nsw.gov.au/content/dam/main-education/en/home/student-wellbeing/whole-school-approach/healthy-school-canteens/202303_4th_edition_Food_Drink_Criteria_ACCESSIBLE.pdf" TargetMode="External"/><Relationship Id="rId148" Type="http://schemas.openxmlformats.org/officeDocument/2006/relationships/hyperlink" Target="https://roadsafety.transport.nsw.gov.au/stayingsafe/schools/index.html" TargetMode="External"/><Relationship Id="rId164" Type="http://schemas.openxmlformats.org/officeDocument/2006/relationships/hyperlink" Target="https://www.cancer.org.au/cancer-information/causes-and-prevention/sun-safety/be-sunsmart/sunsmart-in-schools" TargetMode="External"/><Relationship Id="rId169" Type="http://schemas.openxmlformats.org/officeDocument/2006/relationships/hyperlink" Target="https://education.nsw.gov.au/content/dam/main-education/policy-library/associated-documents/incident_proc.pdf" TargetMode="External"/><Relationship Id="rId4" Type="http://schemas.openxmlformats.org/officeDocument/2006/relationships/numbering" Target="numbering.xml"/><Relationship Id="rId9" Type="http://schemas.openxmlformats.org/officeDocument/2006/relationships/endnotes" Target="endnotes.xml"/><Relationship Id="rId26" Type="http://schemas.openxmlformats.org/officeDocument/2006/relationships/hyperlink" Target="https://education.nsw.gov.au/content/dam/main-education/teaching-and-learning/aec/media/documents/partnershipagreement.pdf" TargetMode="External"/><Relationship Id="rId47" Type="http://schemas.openxmlformats.org/officeDocument/2006/relationships/diagramQuickStyle" Target="diagrams/quickStyle1.xml"/><Relationship Id="rId68" Type="http://schemas.openxmlformats.org/officeDocument/2006/relationships/hyperlink" Target="https://policies.education.nsw.gov.au/policy-library/policies/work-health-and-safety-whs-policy" TargetMode="External"/><Relationship Id="rId89" Type="http://schemas.openxmlformats.org/officeDocument/2006/relationships/image" Target="media/image31.png"/><Relationship Id="rId112" Type="http://schemas.openxmlformats.org/officeDocument/2006/relationships/hyperlink" Target="https://policies.education.nsw.gov.au/policy-library/associated-documents/suspol_07.pdf" TargetMode="External"/><Relationship Id="rId133" Type="http://schemas.openxmlformats.org/officeDocument/2006/relationships/hyperlink" Target="https://education.nsw.gov.au/teaching-and-learning/curriculum/key-learning-areas/pdhpe/drug-education" TargetMode="External"/><Relationship Id="rId154" Type="http://schemas.openxmlformats.org/officeDocument/2006/relationships/hyperlink" Target="http://www8.austlii.edu.au/cgi-bin/viewdb/au/legis/nsw/consol_act/aa1977204/" TargetMode="External"/><Relationship Id="rId175" Type="http://schemas.openxmlformats.org/officeDocument/2006/relationships/header" Target="header1.xml"/><Relationship Id="rId16" Type="http://schemas.openxmlformats.org/officeDocument/2006/relationships/image" Target="media/image7.jpeg"/><Relationship Id="rId37" Type="http://schemas.openxmlformats.org/officeDocument/2006/relationships/hyperlink" Target="https://schoolsequella.det.nsw.edu.au/file/e439885d-a9f4-41d4-aa60-3a0bf317cb1c/1/Opening-the-school-gate.pdf" TargetMode="External"/><Relationship Id="rId58" Type="http://schemas.openxmlformats.org/officeDocument/2006/relationships/diagramColors" Target="diagrams/colors3.xml"/><Relationship Id="rId79" Type="http://schemas.openxmlformats.org/officeDocument/2006/relationships/hyperlink" Target="https://www.nccd.edu.au/sites/default/files/nccd_quick%20guide_2021.pdf" TargetMode="External"/><Relationship Id="rId102" Type="http://schemas.openxmlformats.org/officeDocument/2006/relationships/hyperlink" Target="https://policies.education.nsw.gov.au/policy-library/policies/child-protection-policy-responding-to-and-reporting-students-at-risk-of-harm" TargetMode="External"/><Relationship Id="rId123" Type="http://schemas.openxmlformats.org/officeDocument/2006/relationships/hyperlink" Target="https://policies.education.nsw.gov.au/policy-library/policies/multicultural-education-policy/eald_advice.pdf" TargetMode="External"/><Relationship Id="rId144" Type="http://schemas.openxmlformats.org/officeDocument/2006/relationships/hyperlink" Target="https://education.nsw.gov.au/student-wellbeing/whole-school-approach/live-life-well-school" TargetMode="External"/><Relationship Id="rId90" Type="http://schemas.openxmlformats.org/officeDocument/2006/relationships/image" Target="media/image32.png"/><Relationship Id="rId165" Type="http://schemas.openxmlformats.org/officeDocument/2006/relationships/hyperlink" Target="https://education.nsw.gov.au/content/dam/main-education/student-wellbeing/whole-school-approach/Wellbeing_Framework_for_Schools.pdf" TargetMode="External"/><Relationship Id="rId27" Type="http://schemas.openxmlformats.org/officeDocument/2006/relationships/hyperlink" Target="https://antibullying.nsw.gov.au/" TargetMode="External"/><Relationship Id="rId48" Type="http://schemas.openxmlformats.org/officeDocument/2006/relationships/diagramColors" Target="diagrams/colors1.xml"/><Relationship Id="rId69" Type="http://schemas.openxmlformats.org/officeDocument/2006/relationships/hyperlink" Target="https://education.nsw.gov.au/student-wellbeing/health-and-physical-care/sun-safety" TargetMode="External"/><Relationship Id="rId113" Type="http://schemas.openxmlformats.org/officeDocument/2006/relationships/hyperlink" Target="https://policies.education.nsw.gov.au/policy-library/associated-documents/timeout_gui.pdf" TargetMode="External"/><Relationship Id="rId134" Type="http://schemas.openxmlformats.org/officeDocument/2006/relationships/hyperlink" Target="https://education.nsw.gov.au/content/dam/main-education/teaching-and-learning/curriculum/key-learning-areas/pdhpe/media/pdhpe-es1-s1-s2-s3-s4-s5-drug-education-fact-sheet.pdf" TargetMode="External"/><Relationship Id="rId80" Type="http://schemas.openxmlformats.org/officeDocument/2006/relationships/hyperlink" Target="https://education.nsw.gov.au/content/dam/main-education/about-us/strategies-and-reports/media/documents/NSW-DoE-Disability-Inclusion-Action-Plan-2016-2020.pdf" TargetMode="External"/><Relationship Id="rId155" Type="http://schemas.openxmlformats.org/officeDocument/2006/relationships/hyperlink" Target="http://www8.austlii.edu.au/cgi-bin/viewdb/au/legis/cth/consol_act/dda1992264/" TargetMode="External"/><Relationship Id="rId176" Type="http://schemas.openxmlformats.org/officeDocument/2006/relationships/footer" Target="footer1.xml"/><Relationship Id="rId17" Type="http://schemas.openxmlformats.org/officeDocument/2006/relationships/image" Target="media/image8.png"/><Relationship Id="rId38" Type="http://schemas.openxmlformats.org/officeDocument/2006/relationships/hyperlink" Target="https://schoolsequella.det.nsw.edu.au/file/df9ed979-7b53-4535-a8f7-d4a53eb1e968/1/Strengthening-community-harmony.pdf" TargetMode="External"/><Relationship Id="rId59" Type="http://schemas.microsoft.com/office/2007/relationships/diagramDrawing" Target="diagrams/drawing3.xml"/><Relationship Id="rId103" Type="http://schemas.openxmlformats.org/officeDocument/2006/relationships/hyperlink" Target="https://education.nsw.gov.au/student-wellbeing/child-protection/child-protection-policy-guidelines" TargetMode="External"/><Relationship Id="rId124" Type="http://schemas.openxmlformats.org/officeDocument/2006/relationships/hyperlink" Target="https://policies.education.nsw.gov.au/policy-library/policies/aboriginal-education-and-training-policy" TargetMode="External"/><Relationship Id="rId70" Type="http://schemas.openxmlformats.org/officeDocument/2006/relationships/hyperlink" Target="https://policies.education.nsw.gov.au/policy-library/policies/code-of-conduct-policy" TargetMode="External"/><Relationship Id="rId91" Type="http://schemas.openxmlformats.org/officeDocument/2006/relationships/hyperlink" Target="https://pbl.schools.nsw.gov.au/about-pbl.html" TargetMode="External"/><Relationship Id="rId145" Type="http://schemas.openxmlformats.org/officeDocument/2006/relationships/hyperlink" Target="https://education.nsw.gov.au/student-wellbeing/whole-school-approach/healthy-canteens" TargetMode="External"/><Relationship Id="rId166" Type="http://schemas.openxmlformats.org/officeDocument/2006/relationships/hyperlink" Target="https://policies.education.nsw.gov.au/policy-library/related-documents/school-excellence-framework-version-2.pdf" TargetMode="External"/><Relationship Id="rId1" Type="http://schemas.openxmlformats.org/officeDocument/2006/relationships/customXml" Target="../customXml/item1.xml"/></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

<file path=word/diagrams/_rels/data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svg"/><Relationship Id="rId1" Type="http://schemas.openxmlformats.org/officeDocument/2006/relationships/image" Target="../media/image10.png"/><Relationship Id="rId6" Type="http://schemas.openxmlformats.org/officeDocument/2006/relationships/image" Target="../media/image15.svg"/><Relationship Id="rId5" Type="http://schemas.openxmlformats.org/officeDocument/2006/relationships/image" Target="../media/image14.png"/><Relationship Id="rId4" Type="http://schemas.openxmlformats.org/officeDocument/2006/relationships/image" Target="../media/image13.svg"/></Relationships>
</file>

<file path=word/diagrams/_rels/data2.xml.rels><?xml version="1.0" encoding="UTF-8" standalone="yes"?>
<Relationships xmlns="http://schemas.openxmlformats.org/package/2006/relationships"><Relationship Id="rId8" Type="http://schemas.openxmlformats.org/officeDocument/2006/relationships/image" Target="../media/image19.svg"/><Relationship Id="rId3" Type="http://schemas.openxmlformats.org/officeDocument/2006/relationships/image" Target="../media/image14.png"/><Relationship Id="rId7" Type="http://schemas.openxmlformats.org/officeDocument/2006/relationships/image" Target="../media/image18.png"/><Relationship Id="rId2" Type="http://schemas.openxmlformats.org/officeDocument/2006/relationships/image" Target="../media/image11.svg"/><Relationship Id="rId1" Type="http://schemas.openxmlformats.org/officeDocument/2006/relationships/image" Target="../media/image10.png"/><Relationship Id="rId6" Type="http://schemas.openxmlformats.org/officeDocument/2006/relationships/image" Target="../media/image17.svg"/><Relationship Id="rId5" Type="http://schemas.openxmlformats.org/officeDocument/2006/relationships/image" Target="../media/image16.png"/><Relationship Id="rId4" Type="http://schemas.openxmlformats.org/officeDocument/2006/relationships/image" Target="../media/image15.svg"/></Relationships>
</file>

<file path=word/diagrams/_rels/data3.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5.svg"/><Relationship Id="rId1" Type="http://schemas.openxmlformats.org/officeDocument/2006/relationships/image" Target="../media/image14.png"/><Relationship Id="rId6" Type="http://schemas.openxmlformats.org/officeDocument/2006/relationships/image" Target="../media/image23.svg"/><Relationship Id="rId5" Type="http://schemas.openxmlformats.org/officeDocument/2006/relationships/image" Target="../media/image22.png"/><Relationship Id="rId4" Type="http://schemas.openxmlformats.org/officeDocument/2006/relationships/image" Target="../media/image21.svg"/></Relationships>
</file>

<file path=word/diagrams/_rels/drawing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svg"/><Relationship Id="rId1" Type="http://schemas.openxmlformats.org/officeDocument/2006/relationships/image" Target="../media/image10.png"/><Relationship Id="rId6" Type="http://schemas.openxmlformats.org/officeDocument/2006/relationships/image" Target="../media/image15.svg"/><Relationship Id="rId5" Type="http://schemas.openxmlformats.org/officeDocument/2006/relationships/image" Target="../media/image14.png"/><Relationship Id="rId4" Type="http://schemas.openxmlformats.org/officeDocument/2006/relationships/image" Target="../media/image13.svg"/></Relationships>
</file>

<file path=word/diagrams/_rels/drawing2.xml.rels><?xml version="1.0" encoding="UTF-8" standalone="yes"?>
<Relationships xmlns="http://schemas.openxmlformats.org/package/2006/relationships"><Relationship Id="rId8" Type="http://schemas.openxmlformats.org/officeDocument/2006/relationships/image" Target="../media/image19.svg"/><Relationship Id="rId3" Type="http://schemas.openxmlformats.org/officeDocument/2006/relationships/image" Target="../media/image14.png"/><Relationship Id="rId7" Type="http://schemas.openxmlformats.org/officeDocument/2006/relationships/image" Target="../media/image18.png"/><Relationship Id="rId2" Type="http://schemas.openxmlformats.org/officeDocument/2006/relationships/image" Target="../media/image11.svg"/><Relationship Id="rId1" Type="http://schemas.openxmlformats.org/officeDocument/2006/relationships/image" Target="../media/image10.png"/><Relationship Id="rId6" Type="http://schemas.openxmlformats.org/officeDocument/2006/relationships/image" Target="../media/image17.svg"/><Relationship Id="rId5" Type="http://schemas.openxmlformats.org/officeDocument/2006/relationships/image" Target="../media/image16.png"/><Relationship Id="rId4" Type="http://schemas.openxmlformats.org/officeDocument/2006/relationships/image" Target="../media/image15.svg"/></Relationships>
</file>

<file path=word/diagrams/_rels/drawing3.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5.svg"/><Relationship Id="rId1" Type="http://schemas.openxmlformats.org/officeDocument/2006/relationships/image" Target="../media/image14.png"/><Relationship Id="rId6" Type="http://schemas.openxmlformats.org/officeDocument/2006/relationships/image" Target="../media/image23.svg"/><Relationship Id="rId5" Type="http://schemas.openxmlformats.org/officeDocument/2006/relationships/image" Target="../media/image22.png"/><Relationship Id="rId4" Type="http://schemas.openxmlformats.org/officeDocument/2006/relationships/image" Target="../media/image21.sv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E72D856-2972-4E7E-BFCD-892A31DC0992}" type="doc">
      <dgm:prSet loTypeId="urn:microsoft.com/office/officeart/2005/8/layout/hProcess10" loCatId="process" qsTypeId="urn:microsoft.com/office/officeart/2005/8/quickstyle/simple1" qsCatId="simple" csTypeId="urn:microsoft.com/office/officeart/2005/8/colors/accent1_2" csCatId="accent1" phldr="1"/>
      <dgm:spPr/>
      <dgm:t>
        <a:bodyPr/>
        <a:lstStyle/>
        <a:p>
          <a:endParaRPr lang="en-AU"/>
        </a:p>
      </dgm:t>
    </dgm:pt>
    <dgm:pt modelId="{30C2B449-BF09-47BB-BC94-1DD80EBBB014}">
      <dgm:prSet phldrT="[Text]" custT="1"/>
      <dgm:spPr/>
      <dgm:t>
        <a:bodyPr/>
        <a:lstStyle/>
        <a:p>
          <a:r>
            <a:rPr lang="en-AU" sz="800"/>
            <a:t>If any student is absent two consecutive school days or two days within a week (or a pattern of partial absences) without parent contact, the Classroom Teacher is to contact the home to enquire as to when the student will be returning to school. Classroom Teacher to seek explanation for Administration Staff to record. Classroom teacher is to document this contact on Sentral as a Data Entry.</a:t>
          </a:r>
        </a:p>
      </dgm:t>
    </dgm:pt>
    <dgm:pt modelId="{4FF6A2B2-2B65-4EBE-83A0-7A52B5DA537C}" type="parTrans" cxnId="{73741040-3689-4E97-870B-37BDCEC13A8A}">
      <dgm:prSet/>
      <dgm:spPr/>
      <dgm:t>
        <a:bodyPr/>
        <a:lstStyle/>
        <a:p>
          <a:endParaRPr lang="en-AU"/>
        </a:p>
      </dgm:t>
    </dgm:pt>
    <dgm:pt modelId="{41B95F10-01B7-4AE5-BA7D-1EE9D26EFA12}" type="sibTrans" cxnId="{73741040-3689-4E97-870B-37BDCEC13A8A}">
      <dgm:prSet/>
      <dgm:spPr/>
      <dgm:t>
        <a:bodyPr/>
        <a:lstStyle/>
        <a:p>
          <a:endParaRPr lang="en-AU"/>
        </a:p>
      </dgm:t>
    </dgm:pt>
    <dgm:pt modelId="{3FC58A43-80D7-4C2B-8411-FE0797FFE427}">
      <dgm:prSet phldrT="[Text]"/>
      <dgm:spPr/>
      <dgm:t>
        <a:bodyPr/>
        <a:lstStyle/>
        <a:p>
          <a:r>
            <a:rPr lang="en-AU"/>
            <a:t>If any student has not had an upward lift in their arrendance % within a two week period then Classroom Teacher will advice Administration Staff to print out Classroom Teacher Letter - Absences Causing Concern. Teachers are to register letter distribution on Sentral.</a:t>
          </a:r>
        </a:p>
      </dgm:t>
    </dgm:pt>
    <dgm:pt modelId="{B2F56622-F617-4F81-A051-DAD6FC0990D1}" type="parTrans" cxnId="{43734512-F749-4F24-8B7F-97A7DF641610}">
      <dgm:prSet/>
      <dgm:spPr/>
      <dgm:t>
        <a:bodyPr/>
        <a:lstStyle/>
        <a:p>
          <a:endParaRPr lang="en-AU"/>
        </a:p>
      </dgm:t>
    </dgm:pt>
    <dgm:pt modelId="{BDA38362-5A07-4FC3-AD4E-4C203BFC2084}" type="sibTrans" cxnId="{43734512-F749-4F24-8B7F-97A7DF641610}">
      <dgm:prSet/>
      <dgm:spPr/>
      <dgm:t>
        <a:bodyPr/>
        <a:lstStyle/>
        <a:p>
          <a:endParaRPr lang="en-AU"/>
        </a:p>
      </dgm:t>
    </dgm:pt>
    <dgm:pt modelId="{F99D64E4-94D7-476A-8579-020C264C2281}">
      <dgm:prSet phldrT="[Text]"/>
      <dgm:spPr/>
      <dgm:t>
        <a:bodyPr/>
        <a:lstStyle/>
        <a:p>
          <a:r>
            <a:rPr lang="en-AU"/>
            <a:t>All teaching staff provided with attendance data relevant to their class each Wednesday and Friday in their class communication folder. Attendance concerns are raised at minuted weekly communication meetings with all staff.</a:t>
          </a:r>
        </a:p>
      </dgm:t>
    </dgm:pt>
    <dgm:pt modelId="{78A647BD-2BD2-45C1-A5E2-E88ABCB8F4E1}" type="parTrans" cxnId="{3728B93C-836D-4EBF-B61E-8A74CCBA5FA2}">
      <dgm:prSet/>
      <dgm:spPr/>
      <dgm:t>
        <a:bodyPr/>
        <a:lstStyle/>
        <a:p>
          <a:endParaRPr lang="en-AU"/>
        </a:p>
      </dgm:t>
    </dgm:pt>
    <dgm:pt modelId="{2CCFD957-9635-48DA-878A-4B28E685A4D8}" type="sibTrans" cxnId="{3728B93C-836D-4EBF-B61E-8A74CCBA5FA2}">
      <dgm:prSet/>
      <dgm:spPr/>
      <dgm:t>
        <a:bodyPr/>
        <a:lstStyle/>
        <a:p>
          <a:endParaRPr lang="en-AU"/>
        </a:p>
      </dgm:t>
    </dgm:pt>
    <dgm:pt modelId="{BBB979B2-8227-4986-9136-531A6EC9BB6A}" type="pres">
      <dgm:prSet presAssocID="{CE72D856-2972-4E7E-BFCD-892A31DC0992}" presName="Name0" presStyleCnt="0">
        <dgm:presLayoutVars>
          <dgm:dir/>
          <dgm:resizeHandles val="exact"/>
        </dgm:presLayoutVars>
      </dgm:prSet>
      <dgm:spPr/>
    </dgm:pt>
    <dgm:pt modelId="{B0BE5EF7-859A-4CCD-B03E-EA83BF1AC1D8}" type="pres">
      <dgm:prSet presAssocID="{30C2B449-BF09-47BB-BC94-1DD80EBBB014}" presName="composite" presStyleCnt="0"/>
      <dgm:spPr/>
    </dgm:pt>
    <dgm:pt modelId="{D56CB73D-E6D7-4579-80DB-AE38E9691202}" type="pres">
      <dgm:prSet presAssocID="{30C2B449-BF09-47BB-BC94-1DD80EBBB014}" presName="imagSh" presStyleLbl="bgImgPlace1" presStyleIdx="0" presStyleCnt="3" custScaleX="99549" custScaleY="99549" custLinFactNeighborX="11114" custLinFactNeighborY="-112"/>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dgm:spPr>
      <dgm:extLst>
        <a:ext uri="{E40237B7-FDA0-4F09-8148-C483321AD2D9}">
          <dgm14:cNvPr xmlns:dgm14="http://schemas.microsoft.com/office/drawing/2010/diagram" id="0" name="" descr="Receiver"/>
        </a:ext>
      </dgm:extLst>
    </dgm:pt>
    <dgm:pt modelId="{7067AB37-C233-4C0D-B14B-7A79D35D779E}" type="pres">
      <dgm:prSet presAssocID="{30C2B449-BF09-47BB-BC94-1DD80EBBB014}" presName="txNode" presStyleLbl="node1" presStyleIdx="0" presStyleCnt="3">
        <dgm:presLayoutVars>
          <dgm:bulletEnabled val="1"/>
        </dgm:presLayoutVars>
      </dgm:prSet>
      <dgm:spPr/>
    </dgm:pt>
    <dgm:pt modelId="{CCEC83F0-964E-4789-A9F9-9968364E82F4}" type="pres">
      <dgm:prSet presAssocID="{41B95F10-01B7-4AE5-BA7D-1EE9D26EFA12}" presName="sibTrans" presStyleLbl="sibTrans2D1" presStyleIdx="0" presStyleCnt="2"/>
      <dgm:spPr/>
    </dgm:pt>
    <dgm:pt modelId="{E221E255-9C08-4E94-9126-D0746BF30A0C}" type="pres">
      <dgm:prSet presAssocID="{41B95F10-01B7-4AE5-BA7D-1EE9D26EFA12}" presName="connTx" presStyleLbl="sibTrans2D1" presStyleIdx="0" presStyleCnt="2"/>
      <dgm:spPr/>
    </dgm:pt>
    <dgm:pt modelId="{0C84ACD8-647D-4FBE-8EF6-99B2CC0A8DC2}" type="pres">
      <dgm:prSet presAssocID="{F99D64E4-94D7-476A-8579-020C264C2281}" presName="composite" presStyleCnt="0"/>
      <dgm:spPr/>
    </dgm:pt>
    <dgm:pt modelId="{46A59992-96CD-406E-93E7-7D221F2D6CE5}" type="pres">
      <dgm:prSet presAssocID="{F99D64E4-94D7-476A-8579-020C264C2281}" presName="imagSh" presStyleLbl="bgImgPlace1" presStyleIdx="1" presStyleCnt="3"/>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Chat"/>
        </a:ext>
      </dgm:extLst>
    </dgm:pt>
    <dgm:pt modelId="{51EE257A-A3C3-459D-8CD6-86E3D9F133CA}" type="pres">
      <dgm:prSet presAssocID="{F99D64E4-94D7-476A-8579-020C264C2281}" presName="txNode" presStyleLbl="node1" presStyleIdx="1" presStyleCnt="3">
        <dgm:presLayoutVars>
          <dgm:bulletEnabled val="1"/>
        </dgm:presLayoutVars>
      </dgm:prSet>
      <dgm:spPr/>
    </dgm:pt>
    <dgm:pt modelId="{B1EAF66B-2EA6-428D-8489-1D6BAA208A80}" type="pres">
      <dgm:prSet presAssocID="{2CCFD957-9635-48DA-878A-4B28E685A4D8}" presName="sibTrans" presStyleLbl="sibTrans2D1" presStyleIdx="1" presStyleCnt="2"/>
      <dgm:spPr/>
    </dgm:pt>
    <dgm:pt modelId="{13206A91-E844-497C-8531-0E9074DDFD74}" type="pres">
      <dgm:prSet presAssocID="{2CCFD957-9635-48DA-878A-4B28E685A4D8}" presName="connTx" presStyleLbl="sibTrans2D1" presStyleIdx="1" presStyleCnt="2"/>
      <dgm:spPr/>
    </dgm:pt>
    <dgm:pt modelId="{07676FC1-6C90-4648-8E93-8F2EC8E905D4}" type="pres">
      <dgm:prSet presAssocID="{3FC58A43-80D7-4C2B-8411-FE0797FFE427}" presName="composite" presStyleCnt="0"/>
      <dgm:spPr/>
    </dgm:pt>
    <dgm:pt modelId="{1A011FCC-E220-444C-9E99-DED53B5CC7AF}" type="pres">
      <dgm:prSet presAssocID="{3FC58A43-80D7-4C2B-8411-FE0797FFE427}" presName="imagSh" presStyleLbl="bgImgPlace1" presStyleIdx="2" presStyleCnt="3"/>
      <dgm:spPr>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dgm:spPr>
      <dgm:extLst>
        <a:ext uri="{E40237B7-FDA0-4F09-8148-C483321AD2D9}">
          <dgm14:cNvPr xmlns:dgm14="http://schemas.microsoft.com/office/drawing/2010/diagram" id="0" name="" descr="Envelope"/>
        </a:ext>
      </dgm:extLst>
    </dgm:pt>
    <dgm:pt modelId="{B6B1FCBD-7514-4F0C-9984-F80A78C1217E}" type="pres">
      <dgm:prSet presAssocID="{3FC58A43-80D7-4C2B-8411-FE0797FFE427}" presName="txNode" presStyleLbl="node1" presStyleIdx="2" presStyleCnt="3">
        <dgm:presLayoutVars>
          <dgm:bulletEnabled val="1"/>
        </dgm:presLayoutVars>
      </dgm:prSet>
      <dgm:spPr/>
    </dgm:pt>
  </dgm:ptLst>
  <dgm:cxnLst>
    <dgm:cxn modelId="{E5A17D07-9B99-410B-891B-86C1873ED66A}" type="presOf" srcId="{CE72D856-2972-4E7E-BFCD-892A31DC0992}" destId="{BBB979B2-8227-4986-9136-531A6EC9BB6A}" srcOrd="0" destOrd="0" presId="urn:microsoft.com/office/officeart/2005/8/layout/hProcess10"/>
    <dgm:cxn modelId="{43734512-F749-4F24-8B7F-97A7DF641610}" srcId="{CE72D856-2972-4E7E-BFCD-892A31DC0992}" destId="{3FC58A43-80D7-4C2B-8411-FE0797FFE427}" srcOrd="2" destOrd="0" parTransId="{B2F56622-F617-4F81-A051-DAD6FC0990D1}" sibTransId="{BDA38362-5A07-4FC3-AD4E-4C203BFC2084}"/>
    <dgm:cxn modelId="{1209D72C-5C1E-48C3-9D2F-E969EF6009E9}" type="presOf" srcId="{41B95F10-01B7-4AE5-BA7D-1EE9D26EFA12}" destId="{CCEC83F0-964E-4789-A9F9-9968364E82F4}" srcOrd="0" destOrd="0" presId="urn:microsoft.com/office/officeart/2005/8/layout/hProcess10"/>
    <dgm:cxn modelId="{3728B93C-836D-4EBF-B61E-8A74CCBA5FA2}" srcId="{CE72D856-2972-4E7E-BFCD-892A31DC0992}" destId="{F99D64E4-94D7-476A-8579-020C264C2281}" srcOrd="1" destOrd="0" parTransId="{78A647BD-2BD2-45C1-A5E2-E88ABCB8F4E1}" sibTransId="{2CCFD957-9635-48DA-878A-4B28E685A4D8}"/>
    <dgm:cxn modelId="{73741040-3689-4E97-870B-37BDCEC13A8A}" srcId="{CE72D856-2972-4E7E-BFCD-892A31DC0992}" destId="{30C2B449-BF09-47BB-BC94-1DD80EBBB014}" srcOrd="0" destOrd="0" parTransId="{4FF6A2B2-2B65-4EBE-83A0-7A52B5DA537C}" sibTransId="{41B95F10-01B7-4AE5-BA7D-1EE9D26EFA12}"/>
    <dgm:cxn modelId="{847F8159-E684-4283-9414-6F1AA9C90BDA}" type="presOf" srcId="{30C2B449-BF09-47BB-BC94-1DD80EBBB014}" destId="{7067AB37-C233-4C0D-B14B-7A79D35D779E}" srcOrd="0" destOrd="0" presId="urn:microsoft.com/office/officeart/2005/8/layout/hProcess10"/>
    <dgm:cxn modelId="{1FD94E7D-B876-4F45-A42A-695D1A8302A1}" type="presOf" srcId="{3FC58A43-80D7-4C2B-8411-FE0797FFE427}" destId="{B6B1FCBD-7514-4F0C-9984-F80A78C1217E}" srcOrd="0" destOrd="0" presId="urn:microsoft.com/office/officeart/2005/8/layout/hProcess10"/>
    <dgm:cxn modelId="{09E8B69A-8F71-4B04-A0FA-00596E02A978}" type="presOf" srcId="{41B95F10-01B7-4AE5-BA7D-1EE9D26EFA12}" destId="{E221E255-9C08-4E94-9126-D0746BF30A0C}" srcOrd="1" destOrd="0" presId="urn:microsoft.com/office/officeart/2005/8/layout/hProcess10"/>
    <dgm:cxn modelId="{7A7559B1-7399-41D3-AAAB-E315E8A201B5}" type="presOf" srcId="{2CCFD957-9635-48DA-878A-4B28E685A4D8}" destId="{B1EAF66B-2EA6-428D-8489-1D6BAA208A80}" srcOrd="0" destOrd="0" presId="urn:microsoft.com/office/officeart/2005/8/layout/hProcess10"/>
    <dgm:cxn modelId="{059158DE-5458-4041-9D27-FFBF81250850}" type="presOf" srcId="{2CCFD957-9635-48DA-878A-4B28E685A4D8}" destId="{13206A91-E844-497C-8531-0E9074DDFD74}" srcOrd="1" destOrd="0" presId="urn:microsoft.com/office/officeart/2005/8/layout/hProcess10"/>
    <dgm:cxn modelId="{05CF48FC-0303-439C-BAFA-772930853B67}" type="presOf" srcId="{F99D64E4-94D7-476A-8579-020C264C2281}" destId="{51EE257A-A3C3-459D-8CD6-86E3D9F133CA}" srcOrd="0" destOrd="0" presId="urn:microsoft.com/office/officeart/2005/8/layout/hProcess10"/>
    <dgm:cxn modelId="{F86A8311-47E8-45CA-A16C-353AC2DDF96E}" type="presParOf" srcId="{BBB979B2-8227-4986-9136-531A6EC9BB6A}" destId="{B0BE5EF7-859A-4CCD-B03E-EA83BF1AC1D8}" srcOrd="0" destOrd="0" presId="urn:microsoft.com/office/officeart/2005/8/layout/hProcess10"/>
    <dgm:cxn modelId="{A464B3BB-6976-4696-8241-B907AADF47A8}" type="presParOf" srcId="{B0BE5EF7-859A-4CCD-B03E-EA83BF1AC1D8}" destId="{D56CB73D-E6D7-4579-80DB-AE38E9691202}" srcOrd="0" destOrd="0" presId="urn:microsoft.com/office/officeart/2005/8/layout/hProcess10"/>
    <dgm:cxn modelId="{A76BDD7F-10E6-44A1-B79E-089BB3D9DE7A}" type="presParOf" srcId="{B0BE5EF7-859A-4CCD-B03E-EA83BF1AC1D8}" destId="{7067AB37-C233-4C0D-B14B-7A79D35D779E}" srcOrd="1" destOrd="0" presId="urn:microsoft.com/office/officeart/2005/8/layout/hProcess10"/>
    <dgm:cxn modelId="{EE2EDB2E-8EB7-4E8E-9A66-4A429115E4DB}" type="presParOf" srcId="{BBB979B2-8227-4986-9136-531A6EC9BB6A}" destId="{CCEC83F0-964E-4789-A9F9-9968364E82F4}" srcOrd="1" destOrd="0" presId="urn:microsoft.com/office/officeart/2005/8/layout/hProcess10"/>
    <dgm:cxn modelId="{1D82D11A-C15B-4DD6-8561-65CBDCE6118A}" type="presParOf" srcId="{CCEC83F0-964E-4789-A9F9-9968364E82F4}" destId="{E221E255-9C08-4E94-9126-D0746BF30A0C}" srcOrd="0" destOrd="0" presId="urn:microsoft.com/office/officeart/2005/8/layout/hProcess10"/>
    <dgm:cxn modelId="{9B878134-CE89-423D-A793-44EC8DF7B461}" type="presParOf" srcId="{BBB979B2-8227-4986-9136-531A6EC9BB6A}" destId="{0C84ACD8-647D-4FBE-8EF6-99B2CC0A8DC2}" srcOrd="2" destOrd="0" presId="urn:microsoft.com/office/officeart/2005/8/layout/hProcess10"/>
    <dgm:cxn modelId="{13B89A02-C56A-47EF-AB77-3797246F6B3B}" type="presParOf" srcId="{0C84ACD8-647D-4FBE-8EF6-99B2CC0A8DC2}" destId="{46A59992-96CD-406E-93E7-7D221F2D6CE5}" srcOrd="0" destOrd="0" presId="urn:microsoft.com/office/officeart/2005/8/layout/hProcess10"/>
    <dgm:cxn modelId="{C082512D-ABE0-4702-8725-7ECC206FFC71}" type="presParOf" srcId="{0C84ACD8-647D-4FBE-8EF6-99B2CC0A8DC2}" destId="{51EE257A-A3C3-459D-8CD6-86E3D9F133CA}" srcOrd="1" destOrd="0" presId="urn:microsoft.com/office/officeart/2005/8/layout/hProcess10"/>
    <dgm:cxn modelId="{A396B25F-3245-4345-913B-B127DED54BCA}" type="presParOf" srcId="{BBB979B2-8227-4986-9136-531A6EC9BB6A}" destId="{B1EAF66B-2EA6-428D-8489-1D6BAA208A80}" srcOrd="3" destOrd="0" presId="urn:microsoft.com/office/officeart/2005/8/layout/hProcess10"/>
    <dgm:cxn modelId="{16946EB0-7AFA-4ED2-9F6D-BA5C5162665D}" type="presParOf" srcId="{B1EAF66B-2EA6-428D-8489-1D6BAA208A80}" destId="{13206A91-E844-497C-8531-0E9074DDFD74}" srcOrd="0" destOrd="0" presId="urn:microsoft.com/office/officeart/2005/8/layout/hProcess10"/>
    <dgm:cxn modelId="{96D93C71-EAEF-42C0-A2D0-476816A3E56D}" type="presParOf" srcId="{BBB979B2-8227-4986-9136-531A6EC9BB6A}" destId="{07676FC1-6C90-4648-8E93-8F2EC8E905D4}" srcOrd="4" destOrd="0" presId="urn:microsoft.com/office/officeart/2005/8/layout/hProcess10"/>
    <dgm:cxn modelId="{DFDF2482-ACF2-49A3-A573-5383238E4F77}" type="presParOf" srcId="{07676FC1-6C90-4648-8E93-8F2EC8E905D4}" destId="{1A011FCC-E220-444C-9E99-DED53B5CC7AF}" srcOrd="0" destOrd="0" presId="urn:microsoft.com/office/officeart/2005/8/layout/hProcess10"/>
    <dgm:cxn modelId="{C8DDF87D-9816-452D-8547-8BF10DE93645}" type="presParOf" srcId="{07676FC1-6C90-4648-8E93-8F2EC8E905D4}" destId="{B6B1FCBD-7514-4F0C-9984-F80A78C1217E}" srcOrd="1" destOrd="0" presId="urn:microsoft.com/office/officeart/2005/8/layout/hProcess10"/>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3A3F0BB-4155-46F8-96C2-0B679E76F062}" type="doc">
      <dgm:prSet loTypeId="urn:microsoft.com/office/officeart/2005/8/layout/hProcess10" loCatId="process" qsTypeId="urn:microsoft.com/office/officeart/2005/8/quickstyle/simple1" qsCatId="simple" csTypeId="urn:microsoft.com/office/officeart/2005/8/colors/accent1_2" csCatId="accent1" phldr="1"/>
      <dgm:spPr/>
      <dgm:t>
        <a:bodyPr/>
        <a:lstStyle/>
        <a:p>
          <a:endParaRPr lang="en-AU"/>
        </a:p>
      </dgm:t>
    </dgm:pt>
    <dgm:pt modelId="{36A95EDA-D03F-4B2A-AA6E-550730EFF514}">
      <dgm:prSet phldrT="[Text]" custT="1"/>
      <dgm:spPr/>
      <dgm:t>
        <a:bodyPr/>
        <a:lstStyle/>
        <a:p>
          <a:r>
            <a:rPr lang="en-AU" sz="800"/>
            <a:t>After a further two weeks, if absence continues (no uplift in %), the Classroom Teacher refers to Assistant Principal who will contact the homme and make further enquiries. This communication is to be documented on Sentral as a Data Entry.</a:t>
          </a:r>
        </a:p>
      </dgm:t>
    </dgm:pt>
    <dgm:pt modelId="{790A9157-8ADD-404B-9566-AF79C37EF9DA}" type="parTrans" cxnId="{3E4CB125-466A-4406-B7DC-B75891A8A49D}">
      <dgm:prSet/>
      <dgm:spPr/>
      <dgm:t>
        <a:bodyPr/>
        <a:lstStyle/>
        <a:p>
          <a:endParaRPr lang="en-AU"/>
        </a:p>
      </dgm:t>
    </dgm:pt>
    <dgm:pt modelId="{08477B2E-449B-4248-B1E4-D65D245EC6F8}" type="sibTrans" cxnId="{3E4CB125-466A-4406-B7DC-B75891A8A49D}">
      <dgm:prSet/>
      <dgm:spPr/>
      <dgm:t>
        <a:bodyPr/>
        <a:lstStyle/>
        <a:p>
          <a:endParaRPr lang="en-AU"/>
        </a:p>
      </dgm:t>
    </dgm:pt>
    <dgm:pt modelId="{D91817BD-19DD-4289-A99D-105A82A3B055}">
      <dgm:prSet phldrT="[Text]" custT="1"/>
      <dgm:spPr/>
      <dgm:t>
        <a:bodyPr/>
        <a:lstStyle/>
        <a:p>
          <a:r>
            <a:rPr lang="en-AU" sz="750"/>
            <a:t>If absences continue and no improvement in attendance is identified, parents will be formally requested to meet with the Principal, AP and Classroom Teacher to discuss attendance issues (School Attendance Meeting letter/meeting organised to complete an AIP school-based plan contained in meeting agenda)</a:t>
          </a:r>
        </a:p>
      </dgm:t>
    </dgm:pt>
    <dgm:pt modelId="{8F882BF2-1D29-48EB-99EB-431ADA294BD2}" type="parTrans" cxnId="{F6888048-FE11-4D4D-9306-61C890806AFE}">
      <dgm:prSet/>
      <dgm:spPr/>
      <dgm:t>
        <a:bodyPr/>
        <a:lstStyle/>
        <a:p>
          <a:endParaRPr lang="en-AU"/>
        </a:p>
      </dgm:t>
    </dgm:pt>
    <dgm:pt modelId="{B5686729-1197-4FC4-A4D9-3F7C1762C6CE}" type="sibTrans" cxnId="{F6888048-FE11-4D4D-9306-61C890806AFE}">
      <dgm:prSet/>
      <dgm:spPr/>
      <dgm:t>
        <a:bodyPr/>
        <a:lstStyle/>
        <a:p>
          <a:endParaRPr lang="en-AU"/>
        </a:p>
      </dgm:t>
    </dgm:pt>
    <dgm:pt modelId="{505FF6AF-738D-4843-9843-314CFD8ABE1D}">
      <dgm:prSet phldrT="[Text]" custT="1"/>
      <dgm:spPr/>
      <dgm:t>
        <a:bodyPr/>
        <a:lstStyle/>
        <a:p>
          <a:r>
            <a:rPr lang="en-AU" sz="750"/>
            <a:t>If the student's attendance remains of concern and continues to appear during minuted weekly communication meetings with all staff, the Assistant Principal distributes Assistant Principal Letter - Absences Causing Concern to the parent/carer. Assistant Principal is to register letter distribution on Sentral.</a:t>
          </a:r>
        </a:p>
      </dgm:t>
    </dgm:pt>
    <dgm:pt modelId="{0E302EF3-1FF2-472D-9C97-527550E88A61}" type="parTrans" cxnId="{A0FE0A68-EC24-4FF0-97C2-D4D7BB6CAF2E}">
      <dgm:prSet/>
      <dgm:spPr/>
      <dgm:t>
        <a:bodyPr/>
        <a:lstStyle/>
        <a:p>
          <a:endParaRPr lang="en-AU"/>
        </a:p>
      </dgm:t>
    </dgm:pt>
    <dgm:pt modelId="{C126A0C9-8D52-45BB-BC2A-B93F81094298}" type="sibTrans" cxnId="{A0FE0A68-EC24-4FF0-97C2-D4D7BB6CAF2E}">
      <dgm:prSet/>
      <dgm:spPr/>
      <dgm:t>
        <a:bodyPr/>
        <a:lstStyle/>
        <a:p>
          <a:endParaRPr lang="en-AU"/>
        </a:p>
      </dgm:t>
    </dgm:pt>
    <dgm:pt modelId="{5C36A5EB-F839-4982-AC72-1D3A076095D6}">
      <dgm:prSet phldrT="[Text]" custT="1"/>
      <dgm:spPr/>
      <dgm:t>
        <a:bodyPr/>
        <a:lstStyle/>
        <a:p>
          <a:r>
            <a:rPr lang="en-AU" sz="800"/>
            <a:t>Principal makes a report to Wellbeing and has the reference number ready for LST/HSLO Referral paperwork.</a:t>
          </a:r>
        </a:p>
      </dgm:t>
    </dgm:pt>
    <dgm:pt modelId="{222D324A-2316-430C-A7CA-EEE1F72EBFA0}" type="parTrans" cxnId="{71D65F42-8599-4DFB-A275-D82BC6D39D41}">
      <dgm:prSet/>
      <dgm:spPr/>
      <dgm:t>
        <a:bodyPr/>
        <a:lstStyle/>
        <a:p>
          <a:endParaRPr lang="en-AU"/>
        </a:p>
      </dgm:t>
    </dgm:pt>
    <dgm:pt modelId="{05BDEBBA-0AF1-4E38-A3F3-D62D08264187}" type="sibTrans" cxnId="{71D65F42-8599-4DFB-A275-D82BC6D39D41}">
      <dgm:prSet/>
      <dgm:spPr/>
      <dgm:t>
        <a:bodyPr/>
        <a:lstStyle/>
        <a:p>
          <a:endParaRPr lang="en-AU"/>
        </a:p>
      </dgm:t>
    </dgm:pt>
    <dgm:pt modelId="{0C566A02-7F62-4868-BE76-5DD7A90AC118}" type="pres">
      <dgm:prSet presAssocID="{D3A3F0BB-4155-46F8-96C2-0B679E76F062}" presName="Name0" presStyleCnt="0">
        <dgm:presLayoutVars>
          <dgm:dir/>
          <dgm:resizeHandles val="exact"/>
        </dgm:presLayoutVars>
      </dgm:prSet>
      <dgm:spPr/>
    </dgm:pt>
    <dgm:pt modelId="{3135D91D-C68E-4DAB-9420-D2FDC58D6AAC}" type="pres">
      <dgm:prSet presAssocID="{36A95EDA-D03F-4B2A-AA6E-550730EFF514}" presName="composite" presStyleCnt="0"/>
      <dgm:spPr/>
    </dgm:pt>
    <dgm:pt modelId="{6C51DB50-CF4A-4741-A727-E12EAF88910D}" type="pres">
      <dgm:prSet presAssocID="{36A95EDA-D03F-4B2A-AA6E-550730EFF514}" presName="imagSh" presStyleLbl="bgImgPlace1" presStyleIdx="0" presStyleCnt="4"/>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dgm:spPr>
      <dgm:extLst>
        <a:ext uri="{E40237B7-FDA0-4F09-8148-C483321AD2D9}">
          <dgm14:cNvPr xmlns:dgm14="http://schemas.microsoft.com/office/drawing/2010/diagram" id="0" name="" descr="Receiver"/>
        </a:ext>
      </dgm:extLst>
    </dgm:pt>
    <dgm:pt modelId="{B9AD8E44-5FC5-4CD8-A654-A0216EDDABDE}" type="pres">
      <dgm:prSet presAssocID="{36A95EDA-D03F-4B2A-AA6E-550730EFF514}" presName="txNode" presStyleLbl="node1" presStyleIdx="0" presStyleCnt="4" custScaleX="115013" custScaleY="114753">
        <dgm:presLayoutVars>
          <dgm:bulletEnabled val="1"/>
        </dgm:presLayoutVars>
      </dgm:prSet>
      <dgm:spPr/>
    </dgm:pt>
    <dgm:pt modelId="{209E3A4B-D9EC-44B7-97C1-9FDF77BE39B9}" type="pres">
      <dgm:prSet presAssocID="{08477B2E-449B-4248-B1E4-D65D245EC6F8}" presName="sibTrans" presStyleLbl="sibTrans2D1" presStyleIdx="0" presStyleCnt="3"/>
      <dgm:spPr/>
    </dgm:pt>
    <dgm:pt modelId="{E51C33BB-E566-454B-BB77-0906B9278F54}" type="pres">
      <dgm:prSet presAssocID="{08477B2E-449B-4248-B1E4-D65D245EC6F8}" presName="connTx" presStyleLbl="sibTrans2D1" presStyleIdx="0" presStyleCnt="3"/>
      <dgm:spPr/>
    </dgm:pt>
    <dgm:pt modelId="{A165939A-9443-43EC-97C9-649642018D15}" type="pres">
      <dgm:prSet presAssocID="{505FF6AF-738D-4843-9843-314CFD8ABE1D}" presName="composite" presStyleCnt="0"/>
      <dgm:spPr/>
    </dgm:pt>
    <dgm:pt modelId="{619716E4-2538-4890-AC4E-E451A92AFFDF}" type="pres">
      <dgm:prSet presAssocID="{505FF6AF-738D-4843-9843-314CFD8ABE1D}" presName="imagSh" presStyleLbl="bgImgPlace1" presStyleIdx="1" presStyleCnt="4"/>
      <dgm:spPr>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Envelope"/>
        </a:ext>
      </dgm:extLst>
    </dgm:pt>
    <dgm:pt modelId="{F4642320-30A7-4B29-AC77-92CD8CE73B6C}" type="pres">
      <dgm:prSet presAssocID="{505FF6AF-738D-4843-9843-314CFD8ABE1D}" presName="txNode" presStyleLbl="node1" presStyleIdx="1" presStyleCnt="4" custScaleX="118229" custScaleY="118847">
        <dgm:presLayoutVars>
          <dgm:bulletEnabled val="1"/>
        </dgm:presLayoutVars>
      </dgm:prSet>
      <dgm:spPr/>
    </dgm:pt>
    <dgm:pt modelId="{B374F42C-3E6A-4838-A4AE-1387A6A4343F}" type="pres">
      <dgm:prSet presAssocID="{C126A0C9-8D52-45BB-BC2A-B93F81094298}" presName="sibTrans" presStyleLbl="sibTrans2D1" presStyleIdx="1" presStyleCnt="3"/>
      <dgm:spPr/>
    </dgm:pt>
    <dgm:pt modelId="{ED6FA3FD-9A04-4926-8C71-09ABD17837F6}" type="pres">
      <dgm:prSet presAssocID="{C126A0C9-8D52-45BB-BC2A-B93F81094298}" presName="connTx" presStyleLbl="sibTrans2D1" presStyleIdx="1" presStyleCnt="3"/>
      <dgm:spPr/>
    </dgm:pt>
    <dgm:pt modelId="{23E037FA-0025-480F-93CE-D29755773C46}" type="pres">
      <dgm:prSet presAssocID="{D91817BD-19DD-4289-A99D-105A82A3B055}" presName="composite" presStyleCnt="0"/>
      <dgm:spPr/>
    </dgm:pt>
    <dgm:pt modelId="{4367677E-9C80-4B83-B6F8-41070E3E760E}" type="pres">
      <dgm:prSet presAssocID="{D91817BD-19DD-4289-A99D-105A82A3B055}" presName="imagSh" presStyleLbl="bgImgPlace1" presStyleIdx="2" presStyleCnt="4"/>
      <dgm:spPr>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dgm:spPr>
      <dgm:extLst>
        <a:ext uri="{E40237B7-FDA0-4F09-8148-C483321AD2D9}">
          <dgm14:cNvPr xmlns:dgm14="http://schemas.microsoft.com/office/drawing/2010/diagram" id="0" name="" descr="Users"/>
        </a:ext>
      </dgm:extLst>
    </dgm:pt>
    <dgm:pt modelId="{64FD8D40-B2C3-43E0-8EAE-84D7B36436B8}" type="pres">
      <dgm:prSet presAssocID="{D91817BD-19DD-4289-A99D-105A82A3B055}" presName="txNode" presStyleLbl="node1" presStyleIdx="2" presStyleCnt="4" custScaleX="119861" custScaleY="119861">
        <dgm:presLayoutVars>
          <dgm:bulletEnabled val="1"/>
        </dgm:presLayoutVars>
      </dgm:prSet>
      <dgm:spPr/>
    </dgm:pt>
    <dgm:pt modelId="{0D5924C2-BEC9-4C9C-A743-F60416FCF40B}" type="pres">
      <dgm:prSet presAssocID="{B5686729-1197-4FC4-A4D9-3F7C1762C6CE}" presName="sibTrans" presStyleLbl="sibTrans2D1" presStyleIdx="2" presStyleCnt="3" custAng="21496559"/>
      <dgm:spPr/>
    </dgm:pt>
    <dgm:pt modelId="{17142880-F191-45ED-9341-1E936582B318}" type="pres">
      <dgm:prSet presAssocID="{B5686729-1197-4FC4-A4D9-3F7C1762C6CE}" presName="connTx" presStyleLbl="sibTrans2D1" presStyleIdx="2" presStyleCnt="3"/>
      <dgm:spPr/>
    </dgm:pt>
    <dgm:pt modelId="{59D16C9F-9483-4B24-9CF8-02C6E0601BA8}" type="pres">
      <dgm:prSet presAssocID="{5C36A5EB-F839-4982-AC72-1D3A076095D6}" presName="composite" presStyleCnt="0"/>
      <dgm:spPr/>
    </dgm:pt>
    <dgm:pt modelId="{B0597B17-E6C5-465F-8F8A-2D49AE4A3BB9}" type="pres">
      <dgm:prSet presAssocID="{5C36A5EB-F839-4982-AC72-1D3A076095D6}" presName="imagSh" presStyleLbl="bgImgPlace1" presStyleIdx="3" presStyleCnt="4"/>
      <dgm:spPr>
        <a:blipFill>
          <a:blip xmlns:r="http://schemas.openxmlformats.org/officeDocument/2006/relationships"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Document"/>
        </a:ext>
      </dgm:extLst>
    </dgm:pt>
    <dgm:pt modelId="{CEAF5E14-69F4-44D1-8C08-BE3A396194DE}" type="pres">
      <dgm:prSet presAssocID="{5C36A5EB-F839-4982-AC72-1D3A076095D6}" presName="txNode" presStyleLbl="node1" presStyleIdx="3" presStyleCnt="4">
        <dgm:presLayoutVars>
          <dgm:bulletEnabled val="1"/>
        </dgm:presLayoutVars>
      </dgm:prSet>
      <dgm:spPr/>
    </dgm:pt>
  </dgm:ptLst>
  <dgm:cxnLst>
    <dgm:cxn modelId="{46DE8A22-529D-4BAD-9977-1A392811EC7D}" type="presOf" srcId="{08477B2E-449B-4248-B1E4-D65D245EC6F8}" destId="{209E3A4B-D9EC-44B7-97C1-9FDF77BE39B9}" srcOrd="0" destOrd="0" presId="urn:microsoft.com/office/officeart/2005/8/layout/hProcess10"/>
    <dgm:cxn modelId="{3E4CB125-466A-4406-B7DC-B75891A8A49D}" srcId="{D3A3F0BB-4155-46F8-96C2-0B679E76F062}" destId="{36A95EDA-D03F-4B2A-AA6E-550730EFF514}" srcOrd="0" destOrd="0" parTransId="{790A9157-8ADD-404B-9566-AF79C37EF9DA}" sibTransId="{08477B2E-449B-4248-B1E4-D65D245EC6F8}"/>
    <dgm:cxn modelId="{71D65F42-8599-4DFB-A275-D82BC6D39D41}" srcId="{D3A3F0BB-4155-46F8-96C2-0B679E76F062}" destId="{5C36A5EB-F839-4982-AC72-1D3A076095D6}" srcOrd="3" destOrd="0" parTransId="{222D324A-2316-430C-A7CA-EEE1F72EBFA0}" sibTransId="{05BDEBBA-0AF1-4E38-A3F3-D62D08264187}"/>
    <dgm:cxn modelId="{A0FE0A68-EC24-4FF0-97C2-D4D7BB6CAF2E}" srcId="{D3A3F0BB-4155-46F8-96C2-0B679E76F062}" destId="{505FF6AF-738D-4843-9843-314CFD8ABE1D}" srcOrd="1" destOrd="0" parTransId="{0E302EF3-1FF2-472D-9C97-527550E88A61}" sibTransId="{C126A0C9-8D52-45BB-BC2A-B93F81094298}"/>
    <dgm:cxn modelId="{F6888048-FE11-4D4D-9306-61C890806AFE}" srcId="{D3A3F0BB-4155-46F8-96C2-0B679E76F062}" destId="{D91817BD-19DD-4289-A99D-105A82A3B055}" srcOrd="2" destOrd="0" parTransId="{8F882BF2-1D29-48EB-99EB-431ADA294BD2}" sibTransId="{B5686729-1197-4FC4-A4D9-3F7C1762C6CE}"/>
    <dgm:cxn modelId="{BE2A6E7F-6CC0-4AB8-B848-83253BE40DFA}" type="presOf" srcId="{C126A0C9-8D52-45BB-BC2A-B93F81094298}" destId="{B374F42C-3E6A-4838-A4AE-1387A6A4343F}" srcOrd="0" destOrd="0" presId="urn:microsoft.com/office/officeart/2005/8/layout/hProcess10"/>
    <dgm:cxn modelId="{51950F88-89CD-4007-B0C8-EE92D88B57E7}" type="presOf" srcId="{36A95EDA-D03F-4B2A-AA6E-550730EFF514}" destId="{B9AD8E44-5FC5-4CD8-A654-A0216EDDABDE}" srcOrd="0" destOrd="0" presId="urn:microsoft.com/office/officeart/2005/8/layout/hProcess10"/>
    <dgm:cxn modelId="{5E446E8B-177D-4B50-98EA-ECF5A29155E3}" type="presOf" srcId="{B5686729-1197-4FC4-A4D9-3F7C1762C6CE}" destId="{0D5924C2-BEC9-4C9C-A743-F60416FCF40B}" srcOrd="0" destOrd="0" presId="urn:microsoft.com/office/officeart/2005/8/layout/hProcess10"/>
    <dgm:cxn modelId="{9411318D-48F2-4BDF-A04A-295EEE500018}" type="presOf" srcId="{B5686729-1197-4FC4-A4D9-3F7C1762C6CE}" destId="{17142880-F191-45ED-9341-1E936582B318}" srcOrd="1" destOrd="0" presId="urn:microsoft.com/office/officeart/2005/8/layout/hProcess10"/>
    <dgm:cxn modelId="{196918B1-54CA-4AD7-85E5-F21BFA5ECACA}" type="presOf" srcId="{08477B2E-449B-4248-B1E4-D65D245EC6F8}" destId="{E51C33BB-E566-454B-BB77-0906B9278F54}" srcOrd="1" destOrd="0" presId="urn:microsoft.com/office/officeart/2005/8/layout/hProcess10"/>
    <dgm:cxn modelId="{055E44B6-08E4-4B9C-835E-8A2CED05679D}" type="presOf" srcId="{5C36A5EB-F839-4982-AC72-1D3A076095D6}" destId="{CEAF5E14-69F4-44D1-8C08-BE3A396194DE}" srcOrd="0" destOrd="0" presId="urn:microsoft.com/office/officeart/2005/8/layout/hProcess10"/>
    <dgm:cxn modelId="{D9C6F9DD-E0C2-4568-A619-DA34EDE9EB5C}" type="presOf" srcId="{D3A3F0BB-4155-46F8-96C2-0B679E76F062}" destId="{0C566A02-7F62-4868-BE76-5DD7A90AC118}" srcOrd="0" destOrd="0" presId="urn:microsoft.com/office/officeart/2005/8/layout/hProcess10"/>
    <dgm:cxn modelId="{661D3BF0-D425-4657-A93D-B3C3EE5A609B}" type="presOf" srcId="{D91817BD-19DD-4289-A99D-105A82A3B055}" destId="{64FD8D40-B2C3-43E0-8EAE-84D7B36436B8}" srcOrd="0" destOrd="0" presId="urn:microsoft.com/office/officeart/2005/8/layout/hProcess10"/>
    <dgm:cxn modelId="{CE7D3AF7-4AA7-43D3-84E9-DC9A70FD2787}" type="presOf" srcId="{505FF6AF-738D-4843-9843-314CFD8ABE1D}" destId="{F4642320-30A7-4B29-AC77-92CD8CE73B6C}" srcOrd="0" destOrd="0" presId="urn:microsoft.com/office/officeart/2005/8/layout/hProcess10"/>
    <dgm:cxn modelId="{443F9CFE-A52B-461C-A3CD-ED1ED7CACA91}" type="presOf" srcId="{C126A0C9-8D52-45BB-BC2A-B93F81094298}" destId="{ED6FA3FD-9A04-4926-8C71-09ABD17837F6}" srcOrd="1" destOrd="0" presId="urn:microsoft.com/office/officeart/2005/8/layout/hProcess10"/>
    <dgm:cxn modelId="{67CC7761-8054-4EFC-97D6-250C63D1FF1B}" type="presParOf" srcId="{0C566A02-7F62-4868-BE76-5DD7A90AC118}" destId="{3135D91D-C68E-4DAB-9420-D2FDC58D6AAC}" srcOrd="0" destOrd="0" presId="urn:microsoft.com/office/officeart/2005/8/layout/hProcess10"/>
    <dgm:cxn modelId="{7D3C12F0-7740-4832-9150-B23FD00A550E}" type="presParOf" srcId="{3135D91D-C68E-4DAB-9420-D2FDC58D6AAC}" destId="{6C51DB50-CF4A-4741-A727-E12EAF88910D}" srcOrd="0" destOrd="0" presId="urn:microsoft.com/office/officeart/2005/8/layout/hProcess10"/>
    <dgm:cxn modelId="{02755CAA-9A01-4D62-AF2A-2BA93A5FDAF5}" type="presParOf" srcId="{3135D91D-C68E-4DAB-9420-D2FDC58D6AAC}" destId="{B9AD8E44-5FC5-4CD8-A654-A0216EDDABDE}" srcOrd="1" destOrd="0" presId="urn:microsoft.com/office/officeart/2005/8/layout/hProcess10"/>
    <dgm:cxn modelId="{7E7F4921-8C6D-4E25-A5F1-E663E84B8D06}" type="presParOf" srcId="{0C566A02-7F62-4868-BE76-5DD7A90AC118}" destId="{209E3A4B-D9EC-44B7-97C1-9FDF77BE39B9}" srcOrd="1" destOrd="0" presId="urn:microsoft.com/office/officeart/2005/8/layout/hProcess10"/>
    <dgm:cxn modelId="{04E55081-26B6-4EC7-B4CA-09A21907BAF8}" type="presParOf" srcId="{209E3A4B-D9EC-44B7-97C1-9FDF77BE39B9}" destId="{E51C33BB-E566-454B-BB77-0906B9278F54}" srcOrd="0" destOrd="0" presId="urn:microsoft.com/office/officeart/2005/8/layout/hProcess10"/>
    <dgm:cxn modelId="{B04FDF83-E5B3-489F-BF0B-FE708583DE8B}" type="presParOf" srcId="{0C566A02-7F62-4868-BE76-5DD7A90AC118}" destId="{A165939A-9443-43EC-97C9-649642018D15}" srcOrd="2" destOrd="0" presId="urn:microsoft.com/office/officeart/2005/8/layout/hProcess10"/>
    <dgm:cxn modelId="{C691F0EF-9ACF-4544-9EA7-A5D2F3BBDB60}" type="presParOf" srcId="{A165939A-9443-43EC-97C9-649642018D15}" destId="{619716E4-2538-4890-AC4E-E451A92AFFDF}" srcOrd="0" destOrd="0" presId="urn:microsoft.com/office/officeart/2005/8/layout/hProcess10"/>
    <dgm:cxn modelId="{7FBF27A9-C28C-485A-A0E1-B5E3835C7CDE}" type="presParOf" srcId="{A165939A-9443-43EC-97C9-649642018D15}" destId="{F4642320-30A7-4B29-AC77-92CD8CE73B6C}" srcOrd="1" destOrd="0" presId="urn:microsoft.com/office/officeart/2005/8/layout/hProcess10"/>
    <dgm:cxn modelId="{820BD378-06BF-4EB8-976A-E1AF5F558105}" type="presParOf" srcId="{0C566A02-7F62-4868-BE76-5DD7A90AC118}" destId="{B374F42C-3E6A-4838-A4AE-1387A6A4343F}" srcOrd="3" destOrd="0" presId="urn:microsoft.com/office/officeart/2005/8/layout/hProcess10"/>
    <dgm:cxn modelId="{12B81846-FA72-43F9-B7FC-D4AD28D20A17}" type="presParOf" srcId="{B374F42C-3E6A-4838-A4AE-1387A6A4343F}" destId="{ED6FA3FD-9A04-4926-8C71-09ABD17837F6}" srcOrd="0" destOrd="0" presId="urn:microsoft.com/office/officeart/2005/8/layout/hProcess10"/>
    <dgm:cxn modelId="{44E385E6-1E49-47B0-AF63-7E787F271C49}" type="presParOf" srcId="{0C566A02-7F62-4868-BE76-5DD7A90AC118}" destId="{23E037FA-0025-480F-93CE-D29755773C46}" srcOrd="4" destOrd="0" presId="urn:microsoft.com/office/officeart/2005/8/layout/hProcess10"/>
    <dgm:cxn modelId="{B86C1322-11B7-431C-8EC0-AF8D6DA5DC22}" type="presParOf" srcId="{23E037FA-0025-480F-93CE-D29755773C46}" destId="{4367677E-9C80-4B83-B6F8-41070E3E760E}" srcOrd="0" destOrd="0" presId="urn:microsoft.com/office/officeart/2005/8/layout/hProcess10"/>
    <dgm:cxn modelId="{3B81C452-1D84-4A22-AAB1-34BEE6F517AC}" type="presParOf" srcId="{23E037FA-0025-480F-93CE-D29755773C46}" destId="{64FD8D40-B2C3-43E0-8EAE-84D7B36436B8}" srcOrd="1" destOrd="0" presId="urn:microsoft.com/office/officeart/2005/8/layout/hProcess10"/>
    <dgm:cxn modelId="{E43671A4-1181-4AB0-ABF0-CE7EC2538FB7}" type="presParOf" srcId="{0C566A02-7F62-4868-BE76-5DD7A90AC118}" destId="{0D5924C2-BEC9-4C9C-A743-F60416FCF40B}" srcOrd="5" destOrd="0" presId="urn:microsoft.com/office/officeart/2005/8/layout/hProcess10"/>
    <dgm:cxn modelId="{26E3A2CB-0AE5-4B25-A92D-1A3C592C94A0}" type="presParOf" srcId="{0D5924C2-BEC9-4C9C-A743-F60416FCF40B}" destId="{17142880-F191-45ED-9341-1E936582B318}" srcOrd="0" destOrd="0" presId="urn:microsoft.com/office/officeart/2005/8/layout/hProcess10"/>
    <dgm:cxn modelId="{215CBDD8-25F9-4BF7-8665-DD4C56D02EFB}" type="presParOf" srcId="{0C566A02-7F62-4868-BE76-5DD7A90AC118}" destId="{59D16C9F-9483-4B24-9CF8-02C6E0601BA8}" srcOrd="6" destOrd="0" presId="urn:microsoft.com/office/officeart/2005/8/layout/hProcess10"/>
    <dgm:cxn modelId="{60A077BB-3974-41D6-AF88-1F8EA477359D}" type="presParOf" srcId="{59D16C9F-9483-4B24-9CF8-02C6E0601BA8}" destId="{B0597B17-E6C5-465F-8F8A-2D49AE4A3BB9}" srcOrd="0" destOrd="0" presId="urn:microsoft.com/office/officeart/2005/8/layout/hProcess10"/>
    <dgm:cxn modelId="{B13607A6-A22E-4E7D-B428-22427D104ECD}" type="presParOf" srcId="{59D16C9F-9483-4B24-9CF8-02C6E0601BA8}" destId="{CEAF5E14-69F4-44D1-8C08-BE3A396194DE}" srcOrd="1" destOrd="0" presId="urn:microsoft.com/office/officeart/2005/8/layout/hProcess10"/>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D589A80-8A12-4EAA-A646-13E47B065AE7}" type="doc">
      <dgm:prSet loTypeId="urn:microsoft.com/office/officeart/2005/8/layout/hProcess10" loCatId="process" qsTypeId="urn:microsoft.com/office/officeart/2005/8/quickstyle/simple1" qsCatId="simple" csTypeId="urn:microsoft.com/office/officeart/2005/8/colors/accent1_2" csCatId="accent1" phldr="1"/>
      <dgm:spPr/>
      <dgm:t>
        <a:bodyPr/>
        <a:lstStyle/>
        <a:p>
          <a:endParaRPr lang="en-AU"/>
        </a:p>
      </dgm:t>
    </dgm:pt>
    <dgm:pt modelId="{35227568-8325-41C7-9643-B4DBAE83464F}">
      <dgm:prSet phldrT="[Text]" custT="1"/>
      <dgm:spPr/>
      <dgm:t>
        <a:bodyPr/>
        <a:lstStyle/>
        <a:p>
          <a:r>
            <a:rPr lang="en-AU" sz="800"/>
            <a:t>If still no improvement, Classroom Teacher refers the student via a LST Referral. A complete attendance record and copies of all correspondence (located on Sentral) must be submitted with the referral. The office triggers the notification of a 'Home School Liaison Program Referral' letter to the family.</a:t>
          </a:r>
        </a:p>
      </dgm:t>
    </dgm:pt>
    <dgm:pt modelId="{B8EDFB63-E03E-4CB7-BBC3-F17B410AF3DE}" type="parTrans" cxnId="{AFD71E61-DF6F-49D5-91F1-BD4D76438613}">
      <dgm:prSet/>
      <dgm:spPr/>
      <dgm:t>
        <a:bodyPr/>
        <a:lstStyle/>
        <a:p>
          <a:endParaRPr lang="en-AU"/>
        </a:p>
      </dgm:t>
    </dgm:pt>
    <dgm:pt modelId="{F5E16539-029F-4876-B7E2-480562EBDA01}" type="sibTrans" cxnId="{AFD71E61-DF6F-49D5-91F1-BD4D76438613}">
      <dgm:prSet/>
      <dgm:spPr/>
      <dgm:t>
        <a:bodyPr/>
        <a:lstStyle/>
        <a:p>
          <a:endParaRPr lang="en-AU"/>
        </a:p>
      </dgm:t>
    </dgm:pt>
    <dgm:pt modelId="{35DE89B2-283C-4145-AF28-9BCADE7E97EE}">
      <dgm:prSet phldrT="[Text]"/>
      <dgm:spPr/>
      <dgm:t>
        <a:bodyPr/>
        <a:lstStyle/>
        <a:p>
          <a:r>
            <a:rPr lang="en-AU"/>
            <a:t>All attendance documentation is to be kept in the Office Attendance Folder for filing at the end of each year (note: only file the documents listed as necessary in flowchart).</a:t>
          </a:r>
        </a:p>
      </dgm:t>
    </dgm:pt>
    <dgm:pt modelId="{78B676EE-20F6-4634-83D0-58F079ABFCFF}" type="parTrans" cxnId="{A8D59D03-CEC7-4A59-9738-B60E4F931ED3}">
      <dgm:prSet/>
      <dgm:spPr/>
      <dgm:t>
        <a:bodyPr/>
        <a:lstStyle/>
        <a:p>
          <a:endParaRPr lang="en-AU"/>
        </a:p>
      </dgm:t>
    </dgm:pt>
    <dgm:pt modelId="{6B6BBB4D-A39F-4BF4-B3C2-A646A30466CD}" type="sibTrans" cxnId="{A8D59D03-CEC7-4A59-9738-B60E4F931ED3}">
      <dgm:prSet/>
      <dgm:spPr/>
      <dgm:t>
        <a:bodyPr/>
        <a:lstStyle/>
        <a:p>
          <a:endParaRPr lang="en-AU"/>
        </a:p>
      </dgm:t>
    </dgm:pt>
    <dgm:pt modelId="{EF9C0857-57B8-4443-94F5-B15A84A36D05}">
      <dgm:prSet phldrT="[Text]"/>
      <dgm:spPr/>
      <dgm:t>
        <a:bodyPr/>
        <a:lstStyle/>
        <a:p>
          <a:r>
            <a:rPr lang="en-AU"/>
            <a:t>HSLO oversees individual student attendance in accordance with </a:t>
          </a:r>
          <a:br>
            <a:rPr lang="en-AU"/>
          </a:br>
          <a:r>
            <a:rPr lang="en-AU"/>
            <a:t>Legislation: Education Amendment Bill (2009) and Education Amendment Bill (Attendance) (2009).</a:t>
          </a:r>
        </a:p>
      </dgm:t>
    </dgm:pt>
    <dgm:pt modelId="{292EA7C9-96A4-4C3C-90C7-B5E0250E7210}" type="parTrans" cxnId="{6443971D-CF67-43F1-9999-1526E1BA9F33}">
      <dgm:prSet/>
      <dgm:spPr/>
      <dgm:t>
        <a:bodyPr/>
        <a:lstStyle/>
        <a:p>
          <a:endParaRPr lang="en-AU"/>
        </a:p>
      </dgm:t>
    </dgm:pt>
    <dgm:pt modelId="{3CF0DC8A-F48F-4236-8BDB-22F9A4877564}" type="sibTrans" cxnId="{6443971D-CF67-43F1-9999-1526E1BA9F33}">
      <dgm:prSet/>
      <dgm:spPr/>
      <dgm:t>
        <a:bodyPr/>
        <a:lstStyle/>
        <a:p>
          <a:endParaRPr lang="en-AU"/>
        </a:p>
      </dgm:t>
    </dgm:pt>
    <dgm:pt modelId="{5D359133-46AA-4F14-B39E-FF4EDAD39CB1}" type="pres">
      <dgm:prSet presAssocID="{3D589A80-8A12-4EAA-A646-13E47B065AE7}" presName="Name0" presStyleCnt="0">
        <dgm:presLayoutVars>
          <dgm:dir/>
          <dgm:resizeHandles val="exact"/>
        </dgm:presLayoutVars>
      </dgm:prSet>
      <dgm:spPr/>
    </dgm:pt>
    <dgm:pt modelId="{54F95A41-1E81-4A7C-9D51-AB52E67470C6}" type="pres">
      <dgm:prSet presAssocID="{35227568-8325-41C7-9643-B4DBAE83464F}" presName="composite" presStyleCnt="0"/>
      <dgm:spPr/>
    </dgm:pt>
    <dgm:pt modelId="{CD657930-60D4-469A-B015-0F95DFD065E8}" type="pres">
      <dgm:prSet presAssocID="{35227568-8325-41C7-9643-B4DBAE83464F}" presName="imagSh" presStyleLbl="bgImgPlace1" presStyleIdx="0" presStyleCnt="3"/>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t="-10000" b="-10000"/>
          </a:stretch>
        </a:blipFill>
      </dgm:spPr>
      <dgm:extLst>
        <a:ext uri="{E40237B7-FDA0-4F09-8148-C483321AD2D9}">
          <dgm14:cNvPr xmlns:dgm14="http://schemas.microsoft.com/office/drawing/2010/diagram" id="0" name="" descr="Envelope"/>
        </a:ext>
      </dgm:extLst>
    </dgm:pt>
    <dgm:pt modelId="{8E9A0D48-6C8A-4367-A5F6-986602A26AFE}" type="pres">
      <dgm:prSet presAssocID="{35227568-8325-41C7-9643-B4DBAE83464F}" presName="txNode" presStyleLbl="node1" presStyleIdx="0" presStyleCnt="3">
        <dgm:presLayoutVars>
          <dgm:bulletEnabled val="1"/>
        </dgm:presLayoutVars>
      </dgm:prSet>
      <dgm:spPr/>
    </dgm:pt>
    <dgm:pt modelId="{3F3B9D85-F9D6-46B8-8457-E78447E440ED}" type="pres">
      <dgm:prSet presAssocID="{F5E16539-029F-4876-B7E2-480562EBDA01}" presName="sibTrans" presStyleLbl="sibTrans2D1" presStyleIdx="0" presStyleCnt="2"/>
      <dgm:spPr/>
    </dgm:pt>
    <dgm:pt modelId="{0DD0754F-5965-4EF4-ACFE-FAF8D4AC1FCE}" type="pres">
      <dgm:prSet presAssocID="{F5E16539-029F-4876-B7E2-480562EBDA01}" presName="connTx" presStyleLbl="sibTrans2D1" presStyleIdx="0" presStyleCnt="2"/>
      <dgm:spPr/>
    </dgm:pt>
    <dgm:pt modelId="{A3777411-FBF1-4447-BAE6-E96BC7B7EA35}" type="pres">
      <dgm:prSet presAssocID="{35DE89B2-283C-4145-AF28-9BCADE7E97EE}" presName="composite" presStyleCnt="0"/>
      <dgm:spPr/>
    </dgm:pt>
    <dgm:pt modelId="{5AEF5A79-AB58-4C7F-98A3-D542FCD48100}" type="pres">
      <dgm:prSet presAssocID="{35DE89B2-283C-4145-AF28-9BCADE7E97EE}" presName="imagSh" presStyleLbl="bgImgPlace1" presStyleIdx="1" presStyleCnt="3"/>
      <dgm:spPr>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t="-10000" b="-10000"/>
          </a:stretch>
        </a:blipFill>
      </dgm:spPr>
      <dgm:extLst>
        <a:ext uri="{E40237B7-FDA0-4F09-8148-C483321AD2D9}">
          <dgm14:cNvPr xmlns:dgm14="http://schemas.microsoft.com/office/drawing/2010/diagram" id="0" name="" descr="Syncing cloud"/>
        </a:ext>
      </dgm:extLst>
    </dgm:pt>
    <dgm:pt modelId="{DBE0ECBA-3D2E-47F5-8B5F-0BC8F4B93124}" type="pres">
      <dgm:prSet presAssocID="{35DE89B2-283C-4145-AF28-9BCADE7E97EE}" presName="txNode" presStyleLbl="node1" presStyleIdx="1" presStyleCnt="3">
        <dgm:presLayoutVars>
          <dgm:bulletEnabled val="1"/>
        </dgm:presLayoutVars>
      </dgm:prSet>
      <dgm:spPr/>
    </dgm:pt>
    <dgm:pt modelId="{C2343B16-BB5E-48A1-BA70-3B70C6B9A636}" type="pres">
      <dgm:prSet presAssocID="{6B6BBB4D-A39F-4BF4-B3C2-A646A30466CD}" presName="sibTrans" presStyleLbl="sibTrans2D1" presStyleIdx="1" presStyleCnt="2"/>
      <dgm:spPr/>
    </dgm:pt>
    <dgm:pt modelId="{DB0EE10E-F8FA-47B2-BA34-11D1A7872592}" type="pres">
      <dgm:prSet presAssocID="{6B6BBB4D-A39F-4BF4-B3C2-A646A30466CD}" presName="connTx" presStyleLbl="sibTrans2D1" presStyleIdx="1" presStyleCnt="2"/>
      <dgm:spPr/>
    </dgm:pt>
    <dgm:pt modelId="{720D9BB3-C08D-440C-8BD4-5A5C79916C6A}" type="pres">
      <dgm:prSet presAssocID="{EF9C0857-57B8-4443-94F5-B15A84A36D05}" presName="composite" presStyleCnt="0"/>
      <dgm:spPr/>
    </dgm:pt>
    <dgm:pt modelId="{8EE0FA8C-890B-424E-B922-58BAD7C735CB}" type="pres">
      <dgm:prSet presAssocID="{EF9C0857-57B8-4443-94F5-B15A84A36D05}" presName="imagSh" presStyleLbl="bgImgPlace1" presStyleIdx="2" presStyleCnt="3"/>
      <dgm:spPr>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t="-10000" b="-10000"/>
          </a:stretch>
        </a:blipFill>
      </dgm:spPr>
      <dgm:extLst>
        <a:ext uri="{E40237B7-FDA0-4F09-8148-C483321AD2D9}">
          <dgm14:cNvPr xmlns:dgm14="http://schemas.microsoft.com/office/drawing/2010/diagram" id="0" name="" descr="Scales of justice"/>
        </a:ext>
      </dgm:extLst>
    </dgm:pt>
    <dgm:pt modelId="{2D8EB578-C85B-4938-B293-F0BD2A54E097}" type="pres">
      <dgm:prSet presAssocID="{EF9C0857-57B8-4443-94F5-B15A84A36D05}" presName="txNode" presStyleLbl="node1" presStyleIdx="2" presStyleCnt="3">
        <dgm:presLayoutVars>
          <dgm:bulletEnabled val="1"/>
        </dgm:presLayoutVars>
      </dgm:prSet>
      <dgm:spPr/>
    </dgm:pt>
  </dgm:ptLst>
  <dgm:cxnLst>
    <dgm:cxn modelId="{A8D59D03-CEC7-4A59-9738-B60E4F931ED3}" srcId="{3D589A80-8A12-4EAA-A646-13E47B065AE7}" destId="{35DE89B2-283C-4145-AF28-9BCADE7E97EE}" srcOrd="1" destOrd="0" parTransId="{78B676EE-20F6-4634-83D0-58F079ABFCFF}" sibTransId="{6B6BBB4D-A39F-4BF4-B3C2-A646A30466CD}"/>
    <dgm:cxn modelId="{6443971D-CF67-43F1-9999-1526E1BA9F33}" srcId="{3D589A80-8A12-4EAA-A646-13E47B065AE7}" destId="{EF9C0857-57B8-4443-94F5-B15A84A36D05}" srcOrd="2" destOrd="0" parTransId="{292EA7C9-96A4-4C3C-90C7-B5E0250E7210}" sibTransId="{3CF0DC8A-F48F-4236-8BDB-22F9A4877564}"/>
    <dgm:cxn modelId="{B4E64E5D-003D-4B88-A76F-CB43A066E55B}" type="presOf" srcId="{F5E16539-029F-4876-B7E2-480562EBDA01}" destId="{3F3B9D85-F9D6-46B8-8457-E78447E440ED}" srcOrd="0" destOrd="0" presId="urn:microsoft.com/office/officeart/2005/8/layout/hProcess10"/>
    <dgm:cxn modelId="{AFD71E61-DF6F-49D5-91F1-BD4D76438613}" srcId="{3D589A80-8A12-4EAA-A646-13E47B065AE7}" destId="{35227568-8325-41C7-9643-B4DBAE83464F}" srcOrd="0" destOrd="0" parTransId="{B8EDFB63-E03E-4CB7-BBC3-F17B410AF3DE}" sibTransId="{F5E16539-029F-4876-B7E2-480562EBDA01}"/>
    <dgm:cxn modelId="{25E8D84B-CC24-413F-B9A0-07A16F02AAC3}" type="presOf" srcId="{3D589A80-8A12-4EAA-A646-13E47B065AE7}" destId="{5D359133-46AA-4F14-B39E-FF4EDAD39CB1}" srcOrd="0" destOrd="0" presId="urn:microsoft.com/office/officeart/2005/8/layout/hProcess10"/>
    <dgm:cxn modelId="{627F9086-F651-4071-B745-073A720A60A3}" type="presOf" srcId="{6B6BBB4D-A39F-4BF4-B3C2-A646A30466CD}" destId="{C2343B16-BB5E-48A1-BA70-3B70C6B9A636}" srcOrd="0" destOrd="0" presId="urn:microsoft.com/office/officeart/2005/8/layout/hProcess10"/>
    <dgm:cxn modelId="{978E4B8A-363D-4986-93C0-744B22A8FB4A}" type="presOf" srcId="{35DE89B2-283C-4145-AF28-9BCADE7E97EE}" destId="{DBE0ECBA-3D2E-47F5-8B5F-0BC8F4B93124}" srcOrd="0" destOrd="0" presId="urn:microsoft.com/office/officeart/2005/8/layout/hProcess10"/>
    <dgm:cxn modelId="{F5D300D3-07F1-46A3-91B7-CD2BFF8CA54E}" type="presOf" srcId="{35227568-8325-41C7-9643-B4DBAE83464F}" destId="{8E9A0D48-6C8A-4367-A5F6-986602A26AFE}" srcOrd="0" destOrd="0" presId="urn:microsoft.com/office/officeart/2005/8/layout/hProcess10"/>
    <dgm:cxn modelId="{429957E8-0687-4888-AFA3-AE8CD731044C}" type="presOf" srcId="{EF9C0857-57B8-4443-94F5-B15A84A36D05}" destId="{2D8EB578-C85B-4938-B293-F0BD2A54E097}" srcOrd="0" destOrd="0" presId="urn:microsoft.com/office/officeart/2005/8/layout/hProcess10"/>
    <dgm:cxn modelId="{BEC7F1EA-0D49-417D-BC23-D6479B78E524}" type="presOf" srcId="{6B6BBB4D-A39F-4BF4-B3C2-A646A30466CD}" destId="{DB0EE10E-F8FA-47B2-BA34-11D1A7872592}" srcOrd="1" destOrd="0" presId="urn:microsoft.com/office/officeart/2005/8/layout/hProcess10"/>
    <dgm:cxn modelId="{1B9886EE-12DE-4AB8-AF98-205983A260A6}" type="presOf" srcId="{F5E16539-029F-4876-B7E2-480562EBDA01}" destId="{0DD0754F-5965-4EF4-ACFE-FAF8D4AC1FCE}" srcOrd="1" destOrd="0" presId="urn:microsoft.com/office/officeart/2005/8/layout/hProcess10"/>
    <dgm:cxn modelId="{AF0120EB-4A4D-44AF-A1E7-A4DB08980D2C}" type="presParOf" srcId="{5D359133-46AA-4F14-B39E-FF4EDAD39CB1}" destId="{54F95A41-1E81-4A7C-9D51-AB52E67470C6}" srcOrd="0" destOrd="0" presId="urn:microsoft.com/office/officeart/2005/8/layout/hProcess10"/>
    <dgm:cxn modelId="{206EF5EB-B148-4A19-AC49-579EE6C670FA}" type="presParOf" srcId="{54F95A41-1E81-4A7C-9D51-AB52E67470C6}" destId="{CD657930-60D4-469A-B015-0F95DFD065E8}" srcOrd="0" destOrd="0" presId="urn:microsoft.com/office/officeart/2005/8/layout/hProcess10"/>
    <dgm:cxn modelId="{21A69E9A-184F-4165-AF85-9FDA31586DD2}" type="presParOf" srcId="{54F95A41-1E81-4A7C-9D51-AB52E67470C6}" destId="{8E9A0D48-6C8A-4367-A5F6-986602A26AFE}" srcOrd="1" destOrd="0" presId="urn:microsoft.com/office/officeart/2005/8/layout/hProcess10"/>
    <dgm:cxn modelId="{541402DD-7E35-455C-A4B6-0EE752F978BF}" type="presParOf" srcId="{5D359133-46AA-4F14-B39E-FF4EDAD39CB1}" destId="{3F3B9D85-F9D6-46B8-8457-E78447E440ED}" srcOrd="1" destOrd="0" presId="urn:microsoft.com/office/officeart/2005/8/layout/hProcess10"/>
    <dgm:cxn modelId="{AE47ADCA-AA54-466B-8771-9B4331483D21}" type="presParOf" srcId="{3F3B9D85-F9D6-46B8-8457-E78447E440ED}" destId="{0DD0754F-5965-4EF4-ACFE-FAF8D4AC1FCE}" srcOrd="0" destOrd="0" presId="urn:microsoft.com/office/officeart/2005/8/layout/hProcess10"/>
    <dgm:cxn modelId="{B431201E-3E91-482F-B3C8-4900A1C28B2D}" type="presParOf" srcId="{5D359133-46AA-4F14-B39E-FF4EDAD39CB1}" destId="{A3777411-FBF1-4447-BAE6-E96BC7B7EA35}" srcOrd="2" destOrd="0" presId="urn:microsoft.com/office/officeart/2005/8/layout/hProcess10"/>
    <dgm:cxn modelId="{B623A4D5-19FC-4F84-9FFF-2B9F2C835CDF}" type="presParOf" srcId="{A3777411-FBF1-4447-BAE6-E96BC7B7EA35}" destId="{5AEF5A79-AB58-4C7F-98A3-D542FCD48100}" srcOrd="0" destOrd="0" presId="urn:microsoft.com/office/officeart/2005/8/layout/hProcess10"/>
    <dgm:cxn modelId="{CA9D1069-DAFB-49C1-B01B-ED9E2528428D}" type="presParOf" srcId="{A3777411-FBF1-4447-BAE6-E96BC7B7EA35}" destId="{DBE0ECBA-3D2E-47F5-8B5F-0BC8F4B93124}" srcOrd="1" destOrd="0" presId="urn:microsoft.com/office/officeart/2005/8/layout/hProcess10"/>
    <dgm:cxn modelId="{94EC112B-0498-490A-86AA-86BEDCEEE19C}" type="presParOf" srcId="{5D359133-46AA-4F14-B39E-FF4EDAD39CB1}" destId="{C2343B16-BB5E-48A1-BA70-3B70C6B9A636}" srcOrd="3" destOrd="0" presId="urn:microsoft.com/office/officeart/2005/8/layout/hProcess10"/>
    <dgm:cxn modelId="{D534A4E3-7401-4D82-BF29-7AFD5FA774FA}" type="presParOf" srcId="{C2343B16-BB5E-48A1-BA70-3B70C6B9A636}" destId="{DB0EE10E-F8FA-47B2-BA34-11D1A7872592}" srcOrd="0" destOrd="0" presId="urn:microsoft.com/office/officeart/2005/8/layout/hProcess10"/>
    <dgm:cxn modelId="{30628449-0E04-4359-9DDB-1E165BB95090}" type="presParOf" srcId="{5D359133-46AA-4F14-B39E-FF4EDAD39CB1}" destId="{720D9BB3-C08D-440C-8BD4-5A5C79916C6A}" srcOrd="4" destOrd="0" presId="urn:microsoft.com/office/officeart/2005/8/layout/hProcess10"/>
    <dgm:cxn modelId="{35D7E357-3CF8-453A-A38A-2745A853AC94}" type="presParOf" srcId="{720D9BB3-C08D-440C-8BD4-5A5C79916C6A}" destId="{8EE0FA8C-890B-424E-B922-58BAD7C735CB}" srcOrd="0" destOrd="0" presId="urn:microsoft.com/office/officeart/2005/8/layout/hProcess10"/>
    <dgm:cxn modelId="{08C754EF-9FE1-47A9-AA5D-9EB1A51D06DD}" type="presParOf" srcId="{720D9BB3-C08D-440C-8BD4-5A5C79916C6A}" destId="{2D8EB578-C85B-4938-B293-F0BD2A54E097}" srcOrd="1" destOrd="0" presId="urn:microsoft.com/office/officeart/2005/8/layout/hProcess10"/>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6CB73D-E6D7-4579-80DB-AE38E9691202}">
      <dsp:nvSpPr>
        <dsp:cNvPr id="0" name=""/>
        <dsp:cNvSpPr/>
      </dsp:nvSpPr>
      <dsp:spPr>
        <a:xfrm>
          <a:off x="180754" y="11"/>
          <a:ext cx="1573033" cy="1529650"/>
        </a:xfrm>
        <a:prstGeom prst="roundRect">
          <a:avLst>
            <a:gd name="adj" fmla="val 10000"/>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067AB37-C233-4C0D-B14B-7A79D35D779E}">
      <dsp:nvSpPr>
        <dsp:cNvPr id="0" name=""/>
        <dsp:cNvSpPr/>
      </dsp:nvSpPr>
      <dsp:spPr>
        <a:xfrm>
          <a:off x="258807" y="920215"/>
          <a:ext cx="1580159" cy="153657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t>If any student is absent two consecutive school days or two days within a week (or a pattern of partial absences) without parent contact, the Classroom Teacher is to contact the home to enquire as to when the student will be returning to school. Classroom Teacher to seek explanation for Administration Staff to record. Classroom teacher is to document this contact on Sentral as a Data Entry.</a:t>
          </a:r>
        </a:p>
      </dsp:txBody>
      <dsp:txXfrm>
        <a:off x="303812" y="965220"/>
        <a:ext cx="1490149" cy="1446569"/>
      </dsp:txXfrm>
    </dsp:sp>
    <dsp:sp modelId="{CCEC83F0-964E-4789-A9F9-9968364E82F4}">
      <dsp:nvSpPr>
        <dsp:cNvPr id="0" name=""/>
        <dsp:cNvSpPr/>
      </dsp:nvSpPr>
      <dsp:spPr>
        <a:xfrm rot="5220">
          <a:off x="1997941" y="576741"/>
          <a:ext cx="244154" cy="3796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AU" sz="700" kern="1200"/>
        </a:p>
      </dsp:txBody>
      <dsp:txXfrm>
        <a:off x="1997941" y="652623"/>
        <a:ext cx="170908" cy="227814"/>
      </dsp:txXfrm>
    </dsp:sp>
    <dsp:sp modelId="{46A59992-96CD-406E-93E7-7D221F2D6CE5}">
      <dsp:nvSpPr>
        <dsp:cNvPr id="0" name=""/>
        <dsp:cNvSpPr/>
      </dsp:nvSpPr>
      <dsp:spPr>
        <a:xfrm>
          <a:off x="2451370" y="0"/>
          <a:ext cx="1580159" cy="1536579"/>
        </a:xfrm>
        <a:prstGeom prst="roundRect">
          <a:avLst>
            <a:gd name="adj" fmla="val 10000"/>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1EE257A-A3C3-459D-8CD6-86E3D9F133CA}">
      <dsp:nvSpPr>
        <dsp:cNvPr id="0" name=""/>
        <dsp:cNvSpPr/>
      </dsp:nvSpPr>
      <dsp:spPr>
        <a:xfrm>
          <a:off x="2708606" y="921948"/>
          <a:ext cx="1580159" cy="153657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t>All teaching staff provided with attendance data relevant to their class each Wednesday and Friday in their class communication folder. Attendance concerns are raised at minuted weekly communication meetings with all staff.</a:t>
          </a:r>
        </a:p>
      </dsp:txBody>
      <dsp:txXfrm>
        <a:off x="2753611" y="966953"/>
        <a:ext cx="1490149" cy="1446569"/>
      </dsp:txXfrm>
    </dsp:sp>
    <dsp:sp modelId="{B1EAF66B-2EA6-428D-8489-1D6BAA208A80}">
      <dsp:nvSpPr>
        <dsp:cNvPr id="0" name=""/>
        <dsp:cNvSpPr/>
      </dsp:nvSpPr>
      <dsp:spPr>
        <a:xfrm>
          <a:off x="4335904" y="578444"/>
          <a:ext cx="304373" cy="3796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AU" sz="700" kern="1200"/>
        </a:p>
      </dsp:txBody>
      <dsp:txXfrm>
        <a:off x="4335904" y="654382"/>
        <a:ext cx="213061" cy="227814"/>
      </dsp:txXfrm>
    </dsp:sp>
    <dsp:sp modelId="{1A011FCC-E220-444C-9E99-DED53B5CC7AF}">
      <dsp:nvSpPr>
        <dsp:cNvPr id="0" name=""/>
        <dsp:cNvSpPr/>
      </dsp:nvSpPr>
      <dsp:spPr>
        <a:xfrm>
          <a:off x="4901169" y="0"/>
          <a:ext cx="1580159" cy="1536579"/>
        </a:xfrm>
        <a:prstGeom prst="roundRect">
          <a:avLst>
            <a:gd name="adj" fmla="val 10000"/>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6B1FCBD-7514-4F0C-9984-F80A78C1217E}">
      <dsp:nvSpPr>
        <dsp:cNvPr id="0" name=""/>
        <dsp:cNvSpPr/>
      </dsp:nvSpPr>
      <dsp:spPr>
        <a:xfrm>
          <a:off x="5158404" y="921948"/>
          <a:ext cx="1580159" cy="153657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t>If any student has not had an upward lift in their arrendance % within a two week period then Classroom Teacher will advice Administration Staff to print out Classroom Teacher Letter - Absences Causing Concern. Teachers are to register letter distribution on Sentral.</a:t>
          </a:r>
        </a:p>
      </dsp:txBody>
      <dsp:txXfrm>
        <a:off x="5203409" y="966953"/>
        <a:ext cx="1490149" cy="144656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51DB50-CF4A-4741-A727-E12EAF88910D}">
      <dsp:nvSpPr>
        <dsp:cNvPr id="0" name=""/>
        <dsp:cNvSpPr/>
      </dsp:nvSpPr>
      <dsp:spPr>
        <a:xfrm>
          <a:off x="1876" y="117790"/>
          <a:ext cx="1105528" cy="1105528"/>
        </a:xfrm>
        <a:prstGeom prst="roundRect">
          <a:avLst>
            <a:gd name="adj" fmla="val 10000"/>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9AD8E44-5FC5-4CD8-A654-A0216EDDABDE}">
      <dsp:nvSpPr>
        <dsp:cNvPr id="0" name=""/>
        <dsp:cNvSpPr/>
      </dsp:nvSpPr>
      <dsp:spPr>
        <a:xfrm>
          <a:off x="98859" y="699557"/>
          <a:ext cx="1271501" cy="126862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t>After a further two weeks, if absence continues (no uplift in %), the Classroom Teacher refers to Assistant Principal who will contact the homme and make further enquiries. This communication is to be documented on Sentral as a Data Entry.</a:t>
          </a:r>
        </a:p>
      </dsp:txBody>
      <dsp:txXfrm>
        <a:off x="136016" y="736714"/>
        <a:ext cx="1197187" cy="1194313"/>
      </dsp:txXfrm>
    </dsp:sp>
    <dsp:sp modelId="{209E3A4B-D9EC-44B7-97C1-9FDF77BE39B9}">
      <dsp:nvSpPr>
        <dsp:cNvPr id="0" name=""/>
        <dsp:cNvSpPr/>
      </dsp:nvSpPr>
      <dsp:spPr>
        <a:xfrm rot="21578353">
          <a:off x="1349396" y="531966"/>
          <a:ext cx="241999" cy="26564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AU" sz="1100" kern="1200"/>
        </a:p>
      </dsp:txBody>
      <dsp:txXfrm>
        <a:off x="1349397" y="585324"/>
        <a:ext cx="169399" cy="159385"/>
      </dsp:txXfrm>
    </dsp:sp>
    <dsp:sp modelId="{619716E4-2538-4890-AC4E-E451A92AFFDF}">
      <dsp:nvSpPr>
        <dsp:cNvPr id="0" name=""/>
        <dsp:cNvSpPr/>
      </dsp:nvSpPr>
      <dsp:spPr>
        <a:xfrm>
          <a:off x="1798817" y="106474"/>
          <a:ext cx="1105528" cy="1105528"/>
        </a:xfrm>
        <a:prstGeom prst="roundRect">
          <a:avLst>
            <a:gd name="adj" fmla="val 10000"/>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4642320-30A7-4B29-AC77-92CD8CE73B6C}">
      <dsp:nvSpPr>
        <dsp:cNvPr id="0" name=""/>
        <dsp:cNvSpPr/>
      </dsp:nvSpPr>
      <dsp:spPr>
        <a:xfrm>
          <a:off x="1878024" y="665612"/>
          <a:ext cx="1307055" cy="131388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33375">
            <a:lnSpc>
              <a:spcPct val="90000"/>
            </a:lnSpc>
            <a:spcBef>
              <a:spcPct val="0"/>
            </a:spcBef>
            <a:spcAft>
              <a:spcPct val="35000"/>
            </a:spcAft>
            <a:buNone/>
          </a:pPr>
          <a:r>
            <a:rPr lang="en-AU" sz="750" kern="1200"/>
            <a:t>If the student's attendance remains of concern and continues to appear during minuted weekly communication meetings with all staff, the Assistant Principal distributes Assistant Principal Letter - Absences Causing Concern to the parent/carer. Assistant Principal is to register letter distribution on Sentral.</a:t>
          </a:r>
        </a:p>
      </dsp:txBody>
      <dsp:txXfrm>
        <a:off x="1916306" y="703894"/>
        <a:ext cx="1230491" cy="1237323"/>
      </dsp:txXfrm>
    </dsp:sp>
    <dsp:sp modelId="{B374F42C-3E6A-4838-A4AE-1387A6A4343F}">
      <dsp:nvSpPr>
        <dsp:cNvPr id="0" name=""/>
        <dsp:cNvSpPr/>
      </dsp:nvSpPr>
      <dsp:spPr>
        <a:xfrm rot="21594691">
          <a:off x="3152562" y="524989"/>
          <a:ext cx="248216" cy="26564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AU" sz="1100" kern="1200"/>
        </a:p>
      </dsp:txBody>
      <dsp:txXfrm>
        <a:off x="3152562" y="578175"/>
        <a:ext cx="173751" cy="159385"/>
      </dsp:txXfrm>
    </dsp:sp>
    <dsp:sp modelId="{4367677E-9C80-4B83-B6F8-41070E3E760E}">
      <dsp:nvSpPr>
        <dsp:cNvPr id="0" name=""/>
        <dsp:cNvSpPr/>
      </dsp:nvSpPr>
      <dsp:spPr>
        <a:xfrm>
          <a:off x="3613535" y="103672"/>
          <a:ext cx="1105528" cy="1105528"/>
        </a:xfrm>
        <a:prstGeom prst="roundRect">
          <a:avLst>
            <a:gd name="adj" fmla="val 10000"/>
          </a:avLst>
        </a:prstGeom>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4FD8D40-B2C3-43E0-8EAE-84D7B36436B8}">
      <dsp:nvSpPr>
        <dsp:cNvPr id="0" name=""/>
        <dsp:cNvSpPr/>
      </dsp:nvSpPr>
      <dsp:spPr>
        <a:xfrm>
          <a:off x="3683721" y="657205"/>
          <a:ext cx="1325097" cy="132509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33375">
            <a:lnSpc>
              <a:spcPct val="90000"/>
            </a:lnSpc>
            <a:spcBef>
              <a:spcPct val="0"/>
            </a:spcBef>
            <a:spcAft>
              <a:spcPct val="35000"/>
            </a:spcAft>
            <a:buNone/>
          </a:pPr>
          <a:r>
            <a:rPr lang="en-AU" sz="750" kern="1200"/>
            <a:t>If absences continue and no improvement in attendance is identified, parents will be formally requested to meet with the Principal, AP and Classroom Teacher to discuss attendance issues (School Attendance Meeting letter/meeting organised to complete an AIP school-based plan contained in meeting agenda)</a:t>
          </a:r>
        </a:p>
      </dsp:txBody>
      <dsp:txXfrm>
        <a:off x="3722532" y="696016"/>
        <a:ext cx="1247475" cy="1247475"/>
      </dsp:txXfrm>
    </dsp:sp>
    <dsp:sp modelId="{0D5924C2-BEC9-4C9C-A743-F60416FCF40B}">
      <dsp:nvSpPr>
        <dsp:cNvPr id="0" name=""/>
        <dsp:cNvSpPr/>
      </dsp:nvSpPr>
      <dsp:spPr>
        <a:xfrm rot="21600000">
          <a:off x="4970381" y="551601"/>
          <a:ext cx="251487" cy="26564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AU" sz="1100" kern="1200"/>
        </a:p>
      </dsp:txBody>
      <dsp:txXfrm rot="-21600000">
        <a:off x="4970381" y="604730"/>
        <a:ext cx="176041" cy="159385"/>
      </dsp:txXfrm>
    </dsp:sp>
    <dsp:sp modelId="{B0597B17-E6C5-465F-8F8A-2D49AE4A3BB9}">
      <dsp:nvSpPr>
        <dsp:cNvPr id="0" name=""/>
        <dsp:cNvSpPr/>
      </dsp:nvSpPr>
      <dsp:spPr>
        <a:xfrm>
          <a:off x="5437275" y="158564"/>
          <a:ext cx="1105528" cy="1105528"/>
        </a:xfrm>
        <a:prstGeom prst="roundRect">
          <a:avLst>
            <a:gd name="adj" fmla="val 10000"/>
          </a:avLst>
        </a:prstGeom>
        <a:blipFill>
          <a:blip xmlns:r="http://schemas.openxmlformats.org/officeDocument/2006/relationships"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EAF5E14-69F4-44D1-8C08-BE3A396194DE}">
      <dsp:nvSpPr>
        <dsp:cNvPr id="0" name=""/>
        <dsp:cNvSpPr/>
      </dsp:nvSpPr>
      <dsp:spPr>
        <a:xfrm>
          <a:off x="5617245" y="821881"/>
          <a:ext cx="1105528" cy="11055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t>Principal makes a report to Wellbeing and has the reference number ready for LST/HSLO Referral paperwork.</a:t>
          </a:r>
        </a:p>
      </dsp:txBody>
      <dsp:txXfrm>
        <a:off x="5649625" y="854261"/>
        <a:ext cx="1040768" cy="104076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657930-60D4-469A-B015-0F95DFD065E8}">
      <dsp:nvSpPr>
        <dsp:cNvPr id="0" name=""/>
        <dsp:cNvSpPr/>
      </dsp:nvSpPr>
      <dsp:spPr>
        <a:xfrm>
          <a:off x="3287" y="0"/>
          <a:ext cx="1548913" cy="1226343"/>
        </a:xfrm>
        <a:prstGeom prst="roundRect">
          <a:avLst>
            <a:gd name="adj" fmla="val 10000"/>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t="-10000" b="-10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E9A0D48-6C8A-4367-A5F6-986602A26AFE}">
      <dsp:nvSpPr>
        <dsp:cNvPr id="0" name=""/>
        <dsp:cNvSpPr/>
      </dsp:nvSpPr>
      <dsp:spPr>
        <a:xfrm>
          <a:off x="255436" y="735806"/>
          <a:ext cx="1548913" cy="122634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t>If still no improvement, Classroom Teacher refers the student via a LST Referral. A complete attendance record and copies of all correspondence (located on Sentral) must be submitted with the referral. The office triggers the notification of a 'Home School Liaison Program Referral' letter to the family.</a:t>
          </a:r>
        </a:p>
      </dsp:txBody>
      <dsp:txXfrm>
        <a:off x="291354" y="771724"/>
        <a:ext cx="1477077" cy="1154507"/>
      </dsp:txXfrm>
    </dsp:sp>
    <dsp:sp modelId="{3F3B9D85-F9D6-46B8-8457-E78447E440ED}">
      <dsp:nvSpPr>
        <dsp:cNvPr id="0" name=""/>
        <dsp:cNvSpPr/>
      </dsp:nvSpPr>
      <dsp:spPr>
        <a:xfrm>
          <a:off x="1850556" y="427080"/>
          <a:ext cx="298354" cy="37218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AU" sz="700" kern="1200"/>
        </a:p>
      </dsp:txBody>
      <dsp:txXfrm>
        <a:off x="1850556" y="501516"/>
        <a:ext cx="208848" cy="223310"/>
      </dsp:txXfrm>
    </dsp:sp>
    <dsp:sp modelId="{5AEF5A79-AB58-4C7F-98A3-D542FCD48100}">
      <dsp:nvSpPr>
        <dsp:cNvPr id="0" name=""/>
        <dsp:cNvSpPr/>
      </dsp:nvSpPr>
      <dsp:spPr>
        <a:xfrm>
          <a:off x="2404643" y="0"/>
          <a:ext cx="1548913" cy="1226343"/>
        </a:xfrm>
        <a:prstGeom prst="roundRect">
          <a:avLst>
            <a:gd name="adj" fmla="val 10000"/>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t="-10000" b="-10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BE0ECBA-3D2E-47F5-8B5F-0BC8F4B93124}">
      <dsp:nvSpPr>
        <dsp:cNvPr id="0" name=""/>
        <dsp:cNvSpPr/>
      </dsp:nvSpPr>
      <dsp:spPr>
        <a:xfrm>
          <a:off x="2656792" y="735806"/>
          <a:ext cx="1548913" cy="122634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t>All attendance documentation is to be kept in the Office Attendance Folder for filing at the end of each year (note: only file the documents listed as necessary in flowchart).</a:t>
          </a:r>
        </a:p>
      </dsp:txBody>
      <dsp:txXfrm>
        <a:off x="2692710" y="771724"/>
        <a:ext cx="1477077" cy="1154507"/>
      </dsp:txXfrm>
    </dsp:sp>
    <dsp:sp modelId="{C2343B16-BB5E-48A1-BA70-3B70C6B9A636}">
      <dsp:nvSpPr>
        <dsp:cNvPr id="0" name=""/>
        <dsp:cNvSpPr/>
      </dsp:nvSpPr>
      <dsp:spPr>
        <a:xfrm>
          <a:off x="4251912" y="427080"/>
          <a:ext cx="298354" cy="37218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AU" sz="700" kern="1200"/>
        </a:p>
      </dsp:txBody>
      <dsp:txXfrm>
        <a:off x="4251912" y="501516"/>
        <a:ext cx="208848" cy="223310"/>
      </dsp:txXfrm>
    </dsp:sp>
    <dsp:sp modelId="{8EE0FA8C-890B-424E-B922-58BAD7C735CB}">
      <dsp:nvSpPr>
        <dsp:cNvPr id="0" name=""/>
        <dsp:cNvSpPr/>
      </dsp:nvSpPr>
      <dsp:spPr>
        <a:xfrm>
          <a:off x="4806000" y="0"/>
          <a:ext cx="1548913" cy="1226343"/>
        </a:xfrm>
        <a:prstGeom prst="roundRect">
          <a:avLst>
            <a:gd name="adj" fmla="val 10000"/>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t="-10000" b="-10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D8EB578-C85B-4938-B293-F0BD2A54E097}">
      <dsp:nvSpPr>
        <dsp:cNvPr id="0" name=""/>
        <dsp:cNvSpPr/>
      </dsp:nvSpPr>
      <dsp:spPr>
        <a:xfrm>
          <a:off x="5058148" y="735806"/>
          <a:ext cx="1548913" cy="122634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t>HSLO oversees individual student attendance in accordance with </a:t>
          </a:r>
          <a:br>
            <a:rPr lang="en-AU" sz="900" kern="1200"/>
          </a:br>
          <a:r>
            <a:rPr lang="en-AU" sz="900" kern="1200"/>
            <a:t>Legislation: Education Amendment Bill (2009) and Education Amendment Bill (Attendance) (2009).</a:t>
          </a:r>
        </a:p>
      </dsp:txBody>
      <dsp:txXfrm>
        <a:off x="5094066" y="771724"/>
        <a:ext cx="1477077" cy="1154507"/>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10">
  <dgm:title val=""/>
  <dgm:desc val=""/>
  <dgm:catLst>
    <dgm:cat type="process" pri="3000"/>
    <dgm:cat type="picture" pri="30000"/>
    <dgm:cat type="pictureconvert" pri="3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op="equ" fact="0.3333"/>
      <dgm:constr type="primFontSz" for="des" forName="txNode" op="equ" val="65"/>
      <dgm:constr type="primFontSz" for="des" forName="connTx" op="equ" val="55"/>
      <dgm:constr type="primFontSz" for="des" forName="connTx" refType="primFontSz" refFor="des" refForName="txNode" op="lte" fact="0.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imagSh"/>
              <dgm:constr type="w" for="ch" forName="imagSh" refType="w" fact="0.86"/>
              <dgm:constr type="t" for="ch" forName="imagSh"/>
              <dgm:constr type="h" for="ch" forName="imagSh" refType="w" refFor="ch" refForName="imagSh"/>
              <dgm:constr type="l" for="ch" forName="txNode" refType="w" fact="0.14"/>
              <dgm:constr type="w" for="ch" forName="txNode" refType="w" refFor="ch" refForName="imagSh"/>
              <dgm:constr type="t" for="ch" forName="txNode" refType="h" refFor="ch" refForName="imagSh" fact="0.6"/>
              <dgm:constr type="h" for="ch" forName="txNode" refType="h" refFor="ch" refForName="imagSh"/>
            </dgm:constrLst>
          </dgm:if>
          <dgm:else name="Name7">
            <dgm:constrLst>
              <dgm:constr type="l" for="ch" forName="imagSh" refType="w" fact="0.14"/>
              <dgm:constr type="w" for="ch" forName="imagSh" refType="w" fact="0.86"/>
              <dgm:constr type="t" for="ch" forName="imagSh"/>
              <dgm:constr type="h" for="ch" forName="imagSh" refType="w" refFor="ch" refForName="imagSh"/>
              <dgm:constr type="l" for="ch" forName="txNode"/>
              <dgm:constr type="w" for="ch" forName="txNode" refType="w" refFor="ch" refForName="imagSh"/>
              <dgm:constr type="t" for="ch" forName="txNode" refType="h" refFor="ch" refForName="imagSh" fact="0.6"/>
              <dgm:constr type="h" for="ch" forName="txNode" refType="h" refFor="ch" refForName="imagSh"/>
            </dgm:constrLst>
          </dgm:else>
        </dgm:choose>
        <dgm:ruleLst/>
        <dgm:layoutNode name="imagSh" styleLbl="bgImgPlace1">
          <dgm:alg type="sp"/>
          <dgm:shape xmlns:r="http://schemas.openxmlformats.org/officeDocument/2006/relationships" type="roundRect" r:blip="" blipPhldr="1">
            <dgm:adjLst>
              <dgm:adj idx="1" val="0.1"/>
            </dgm:adjLst>
          </dgm:shape>
          <dgm:presOf/>
          <dgm:constrLst/>
          <dgm:ruleLst/>
        </dgm:layoutNode>
        <dgm:layoutNode name="txNode" styleLbl="node1">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sibTransForEach" axis="followSib" ptType="sibTrans" cnt="1">
        <dgm:layoutNode name="sibTrans">
          <dgm:alg type="conn">
            <dgm:param type="begPts" val="auto"/>
            <dgm:param type="endPts" val="auto"/>
            <dgm:param type="srcNode" val="imagSh"/>
            <dgm:param type="dstNode" val="imagSh"/>
          </dgm:alg>
          <dgm:shape xmlns:r="http://schemas.openxmlformats.org/officeDocument/2006/relationships" type="conn" r:blip="">
            <dgm:adjLst/>
          </dgm:shape>
          <dgm:presOf axis="self"/>
          <dgm:constrLst>
            <dgm:constr type="h" refType="w" fact="0.62"/>
            <dgm:constr type="connDist"/>
            <dgm:constr type="begPad" refType="connDist" fact="0.35"/>
            <dgm:constr type="endPad" refType="connDist" fact="0.3"/>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10">
  <dgm:title val=""/>
  <dgm:desc val=""/>
  <dgm:catLst>
    <dgm:cat type="process" pri="3000"/>
    <dgm:cat type="picture" pri="30000"/>
    <dgm:cat type="pictureconvert" pri="3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op="equ" fact="0.3333"/>
      <dgm:constr type="primFontSz" for="des" forName="txNode" op="equ" val="65"/>
      <dgm:constr type="primFontSz" for="des" forName="connTx" op="equ" val="55"/>
      <dgm:constr type="primFontSz" for="des" forName="connTx" refType="primFontSz" refFor="des" refForName="txNode" op="lte" fact="0.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imagSh"/>
              <dgm:constr type="w" for="ch" forName="imagSh" refType="w" fact="0.86"/>
              <dgm:constr type="t" for="ch" forName="imagSh"/>
              <dgm:constr type="h" for="ch" forName="imagSh" refType="w" refFor="ch" refForName="imagSh"/>
              <dgm:constr type="l" for="ch" forName="txNode" refType="w" fact="0.14"/>
              <dgm:constr type="w" for="ch" forName="txNode" refType="w" refFor="ch" refForName="imagSh"/>
              <dgm:constr type="t" for="ch" forName="txNode" refType="h" refFor="ch" refForName="imagSh" fact="0.6"/>
              <dgm:constr type="h" for="ch" forName="txNode" refType="h" refFor="ch" refForName="imagSh"/>
            </dgm:constrLst>
          </dgm:if>
          <dgm:else name="Name7">
            <dgm:constrLst>
              <dgm:constr type="l" for="ch" forName="imagSh" refType="w" fact="0.14"/>
              <dgm:constr type="w" for="ch" forName="imagSh" refType="w" fact="0.86"/>
              <dgm:constr type="t" for="ch" forName="imagSh"/>
              <dgm:constr type="h" for="ch" forName="imagSh" refType="w" refFor="ch" refForName="imagSh"/>
              <dgm:constr type="l" for="ch" forName="txNode"/>
              <dgm:constr type="w" for="ch" forName="txNode" refType="w" refFor="ch" refForName="imagSh"/>
              <dgm:constr type="t" for="ch" forName="txNode" refType="h" refFor="ch" refForName="imagSh" fact="0.6"/>
              <dgm:constr type="h" for="ch" forName="txNode" refType="h" refFor="ch" refForName="imagSh"/>
            </dgm:constrLst>
          </dgm:else>
        </dgm:choose>
        <dgm:ruleLst/>
        <dgm:layoutNode name="imagSh" styleLbl="bgImgPlace1">
          <dgm:alg type="sp"/>
          <dgm:shape xmlns:r="http://schemas.openxmlformats.org/officeDocument/2006/relationships" type="roundRect" r:blip="" blipPhldr="1">
            <dgm:adjLst>
              <dgm:adj idx="1" val="0.1"/>
            </dgm:adjLst>
          </dgm:shape>
          <dgm:presOf/>
          <dgm:constrLst/>
          <dgm:ruleLst/>
        </dgm:layoutNode>
        <dgm:layoutNode name="txNode" styleLbl="node1">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sibTransForEach" axis="followSib" ptType="sibTrans" cnt="1">
        <dgm:layoutNode name="sibTrans">
          <dgm:alg type="conn">
            <dgm:param type="begPts" val="auto"/>
            <dgm:param type="endPts" val="auto"/>
            <dgm:param type="srcNode" val="imagSh"/>
            <dgm:param type="dstNode" val="imagSh"/>
          </dgm:alg>
          <dgm:shape xmlns:r="http://schemas.openxmlformats.org/officeDocument/2006/relationships" type="conn" r:blip="">
            <dgm:adjLst/>
          </dgm:shape>
          <dgm:presOf axis="self"/>
          <dgm:constrLst>
            <dgm:constr type="h" refType="w" fact="0.62"/>
            <dgm:constr type="connDist"/>
            <dgm:constr type="begPad" refType="connDist" fact="0.35"/>
            <dgm:constr type="endPad" refType="connDist" fact="0.3"/>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10">
  <dgm:title val=""/>
  <dgm:desc val=""/>
  <dgm:catLst>
    <dgm:cat type="process" pri="3000"/>
    <dgm:cat type="picture" pri="30000"/>
    <dgm:cat type="pictureconvert" pri="3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op="equ" fact="0.3333"/>
      <dgm:constr type="primFontSz" for="des" forName="txNode" op="equ" val="65"/>
      <dgm:constr type="primFontSz" for="des" forName="connTx" op="equ" val="55"/>
      <dgm:constr type="primFontSz" for="des" forName="connTx" refType="primFontSz" refFor="des" refForName="txNode" op="lte" fact="0.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imagSh"/>
              <dgm:constr type="w" for="ch" forName="imagSh" refType="w" fact="0.86"/>
              <dgm:constr type="t" for="ch" forName="imagSh"/>
              <dgm:constr type="h" for="ch" forName="imagSh" refType="w" refFor="ch" refForName="imagSh"/>
              <dgm:constr type="l" for="ch" forName="txNode" refType="w" fact="0.14"/>
              <dgm:constr type="w" for="ch" forName="txNode" refType="w" refFor="ch" refForName="imagSh"/>
              <dgm:constr type="t" for="ch" forName="txNode" refType="h" refFor="ch" refForName="imagSh" fact="0.6"/>
              <dgm:constr type="h" for="ch" forName="txNode" refType="h" refFor="ch" refForName="imagSh"/>
            </dgm:constrLst>
          </dgm:if>
          <dgm:else name="Name7">
            <dgm:constrLst>
              <dgm:constr type="l" for="ch" forName="imagSh" refType="w" fact="0.14"/>
              <dgm:constr type="w" for="ch" forName="imagSh" refType="w" fact="0.86"/>
              <dgm:constr type="t" for="ch" forName="imagSh"/>
              <dgm:constr type="h" for="ch" forName="imagSh" refType="w" refFor="ch" refForName="imagSh"/>
              <dgm:constr type="l" for="ch" forName="txNode"/>
              <dgm:constr type="w" for="ch" forName="txNode" refType="w" refFor="ch" refForName="imagSh"/>
              <dgm:constr type="t" for="ch" forName="txNode" refType="h" refFor="ch" refForName="imagSh" fact="0.6"/>
              <dgm:constr type="h" for="ch" forName="txNode" refType="h" refFor="ch" refForName="imagSh"/>
            </dgm:constrLst>
          </dgm:else>
        </dgm:choose>
        <dgm:ruleLst/>
        <dgm:layoutNode name="imagSh" styleLbl="bgImgPlace1">
          <dgm:alg type="sp"/>
          <dgm:shape xmlns:r="http://schemas.openxmlformats.org/officeDocument/2006/relationships" type="roundRect" r:blip="" blipPhldr="1">
            <dgm:adjLst>
              <dgm:adj idx="1" val="0.1"/>
            </dgm:adjLst>
          </dgm:shape>
          <dgm:presOf/>
          <dgm:constrLst/>
          <dgm:ruleLst/>
        </dgm:layoutNode>
        <dgm:layoutNode name="txNode" styleLbl="node1">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sibTransForEach" axis="followSib" ptType="sibTrans" cnt="1">
        <dgm:layoutNode name="sibTrans">
          <dgm:alg type="conn">
            <dgm:param type="begPts" val="auto"/>
            <dgm:param type="endPts" val="auto"/>
            <dgm:param type="srcNode" val="imagSh"/>
            <dgm:param type="dstNode" val="imagSh"/>
          </dgm:alg>
          <dgm:shape xmlns:r="http://schemas.openxmlformats.org/officeDocument/2006/relationships" type="conn" r:blip="">
            <dgm:adjLst/>
          </dgm:shape>
          <dgm:presOf axis="self"/>
          <dgm:constrLst>
            <dgm:constr type="h" refType="w" fact="0.62"/>
            <dgm:constr type="connDist"/>
            <dgm:constr type="begPad" refType="connDist" fact="0.35"/>
            <dgm:constr type="endPad" refType="connDist" fact="0.3"/>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2458DFB63ED5E45AE46E0019D898D70" ma:contentTypeVersion="39" ma:contentTypeDescription="Create a new document." ma:contentTypeScope="" ma:versionID="54d0a3732b97b820903cb73fdaeba92a">
  <xsd:schema xmlns:xsd="http://www.w3.org/2001/XMLSchema" xmlns:xs="http://www.w3.org/2001/XMLSchema" xmlns:p="http://schemas.microsoft.com/office/2006/metadata/properties" xmlns:ns1="http://schemas.microsoft.com/sharepoint/v3" xmlns:ns3="34cd0c86-aeda-4b34-a63e-3932fceb8fff" xmlns:ns4="ae4bba5e-5270-4ba6-b821-10a560c56c6a" targetNamespace="http://schemas.microsoft.com/office/2006/metadata/properties" ma:root="true" ma:fieldsID="23150d6995bf2f941722e5be8c9cc8a1" ns1:_="" ns3:_="" ns4:_="">
    <xsd:import namespace="http://schemas.microsoft.com/sharepoint/v3"/>
    <xsd:import namespace="34cd0c86-aeda-4b34-a63e-3932fceb8fff"/>
    <xsd:import namespace="ae4bba5e-5270-4ba6-b821-10a560c56c6a"/>
    <xsd:element name="properties">
      <xsd:complexType>
        <xsd:sequence>
          <xsd:element name="documentManagement">
            <xsd:complexType>
              <xsd:all>
                <xsd:element ref="ns3:NotebookType" minOccurs="0"/>
                <xsd:element ref="ns3:FolderType" minOccurs="0"/>
                <xsd:element ref="ns3:Owner" minOccurs="0"/>
                <xsd:element ref="ns3:DefaultSectionNames" minOccurs="0"/>
                <xsd:element ref="ns3:AppVersion" minOccurs="0"/>
                <xsd:element ref="ns3:Teachers" minOccurs="0"/>
                <xsd:element ref="ns3:Students" minOccurs="0"/>
                <xsd:element ref="ns3:Student_Groups" minOccurs="0"/>
                <xsd:element ref="ns3:Invited_Teachers" minOccurs="0"/>
                <xsd:element ref="ns3:Invited_Students" minOccurs="0"/>
                <xsd:element ref="ns3:Self_Registration_Enabled" minOccurs="0"/>
                <xsd:element ref="ns3:Has_Teacher_Only_SectionGroup" minOccurs="0"/>
                <xsd:element ref="ns4:SharedWithUsers" minOccurs="0"/>
                <xsd:element ref="ns4:SharedWithDetails" minOccurs="0"/>
                <xsd:element ref="ns4:SharingHintHash" minOccurs="0"/>
                <xsd:element ref="ns3:Leaders" minOccurs="0"/>
                <xsd:element ref="ns3:Members" minOccurs="0"/>
                <xsd:element ref="ns3:Member_Groups" minOccurs="0"/>
                <xsd:element ref="ns3:Invited_Leaders" minOccurs="0"/>
                <xsd:element ref="ns3:Invited_Members" minOccurs="0"/>
                <xsd:element ref="ns3:Has_Leaders_Only_SectionGroup"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CultureName" minOccurs="0"/>
                <xsd:element ref="ns3:TeamsChannelId" minOccurs="0"/>
                <xsd:element ref="ns3:Templates" minOccurs="0"/>
                <xsd:element ref="ns3:Self_Registration_Enabled0" minOccurs="0"/>
                <xsd:element ref="ns3:Is_Collaboration_Space_Locked" minOccurs="0"/>
                <xsd:element ref="ns3:IsNotebookLocked" minOccurs="0"/>
                <xsd:element ref="ns3:MediaServiceEventHashCode" minOccurs="0"/>
                <xsd:element ref="ns3:MediaServiceGenerationTime" minOccurs="0"/>
                <xsd:element ref="ns3:MediaServiceAutoKeyPoints" minOccurs="0"/>
                <xsd:element ref="ns3: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5" nillable="true" ma:displayName="Unified Compliance Policy Properties" ma:hidden="true" ma:internalName="_ip_UnifiedCompliancePolicyProperties">
      <xsd:simpleType>
        <xsd:restriction base="dms:Note"/>
      </xsd:simpleType>
    </xsd:element>
    <xsd:element name="_ip_UnifiedCompliancePolicyUIAction" ma:index="4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cd0c86-aeda-4b34-a63e-3932fceb8fff"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Owner" ma:index="10"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1" nillable="true" ma:displayName="Default Section Names" ma:internalName="DefaultSectionNames">
      <xsd:simpleType>
        <xsd:restriction base="dms:Note">
          <xsd:maxLength value="255"/>
        </xsd:restriction>
      </xsd:simpleType>
    </xsd:element>
    <xsd:element name="AppVersion" ma:index="12" nillable="true" ma:displayName="App Version" ma:internalName="AppVersion">
      <xsd:simpleType>
        <xsd:restriction base="dms:Text"/>
      </xsd:simpleType>
    </xsd:element>
    <xsd:element name="Teachers" ma:index="13"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4"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5"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16" nillable="true" ma:displayName="Invited Teachers" ma:internalName="Invited_Teachers">
      <xsd:simpleType>
        <xsd:restriction base="dms:Note">
          <xsd:maxLength value="255"/>
        </xsd:restriction>
      </xsd:simpleType>
    </xsd:element>
    <xsd:element name="Invited_Students" ma:index="17" nillable="true" ma:displayName="Invited Students" ma:internalName="Invited_Students">
      <xsd:simpleType>
        <xsd:restriction base="dms:Note">
          <xsd:maxLength value="255"/>
        </xsd:restriction>
      </xsd:simpleType>
    </xsd:element>
    <xsd:element name="Self_Registration_Enabled" ma:index="18" nillable="true" ma:displayName="Self_Registration_Enabled" ma:internalName="Self_Registration_Enabled">
      <xsd:simpleType>
        <xsd:restriction base="dms:Boolean"/>
      </xsd:simpleType>
    </xsd:element>
    <xsd:element name="Has_Teacher_Only_SectionGroup" ma:index="19" nillable="true" ma:displayName="Has Teacher Only SectionGroup" ma:internalName="Has_Teacher_Only_SectionGroup">
      <xsd:simpleType>
        <xsd:restriction base="dms:Boolean"/>
      </xsd:simpleType>
    </xsd:element>
    <xsd:element name="Leaders" ma:index="23"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24"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25"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Leaders" ma:index="26" nillable="true" ma:displayName="Invited Leaders" ma:internalName="Invited_Leaders">
      <xsd:simpleType>
        <xsd:restriction base="dms:Note">
          <xsd:maxLength value="255"/>
        </xsd:restriction>
      </xsd:simpleType>
    </xsd:element>
    <xsd:element name="Invited_Members" ma:index="27" nillable="true" ma:displayName="Invited Members" ma:internalName="Invited_Members">
      <xsd:simpleType>
        <xsd:restriction base="dms:Note">
          <xsd:maxLength value="255"/>
        </xsd:restriction>
      </xsd:simpleType>
    </xsd:element>
    <xsd:element name="Has_Leaders_Only_SectionGroup" ma:index="28" nillable="true" ma:displayName="Has Leaders Only SectionGroup" ma:internalName="Has_Leaders_Only_SectionGroup">
      <xsd:simpleType>
        <xsd:restriction base="dms:Boolean"/>
      </xsd:simpleType>
    </xsd:element>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MediaServiceAutoTags" ma:index="31" nillable="true" ma:displayName="MediaServiceAutoTags" ma:internalName="MediaServiceAutoTags" ma:readOnly="true">
      <xsd:simpleType>
        <xsd:restriction base="dms:Text"/>
      </xsd:simpleType>
    </xsd:element>
    <xsd:element name="MediaServiceOCR" ma:index="32" nillable="true" ma:displayName="MediaServiceOCR" ma:internalName="MediaServiceOCR" ma:readOnly="true">
      <xsd:simpleType>
        <xsd:restriction base="dms:Note">
          <xsd:maxLength value="255"/>
        </xsd:restriction>
      </xsd:simpleType>
    </xsd:element>
    <xsd:element name="MediaServiceDateTaken" ma:index="33" nillable="true" ma:displayName="MediaServiceDateTaken" ma:hidden="true" ma:internalName="MediaServiceDateTaken" ma:readOnly="true">
      <xsd:simpleType>
        <xsd:restriction base="dms:Text"/>
      </xsd:simpleType>
    </xsd:element>
    <xsd:element name="MediaServiceLocation" ma:index="34" nillable="true" ma:displayName="MediaServiceLocation" ma:internalName="MediaServiceLocation" ma:readOnly="true">
      <xsd:simpleType>
        <xsd:restriction base="dms:Text"/>
      </xsd:simpleType>
    </xsd:element>
    <xsd:element name="CultureName" ma:index="35" nillable="true" ma:displayName="Culture Name" ma:internalName="CultureName">
      <xsd:simpleType>
        <xsd:restriction base="dms:Text"/>
      </xsd:simpleType>
    </xsd:element>
    <xsd:element name="TeamsChannelId" ma:index="36" nillable="true" ma:displayName="Teams Channel Id" ma:internalName="TeamsChannelId">
      <xsd:simpleType>
        <xsd:restriction base="dms:Text"/>
      </xsd:simpleType>
    </xsd:element>
    <xsd:element name="Templates" ma:index="37" nillable="true" ma:displayName="Templates" ma:internalName="Templates">
      <xsd:simpleType>
        <xsd:restriction base="dms:Note">
          <xsd:maxLength value="255"/>
        </xsd:restriction>
      </xsd:simpleType>
    </xsd:element>
    <xsd:element name="Self_Registration_Enabled0" ma:index="38" nillable="true" ma:displayName="Self Registration Enabled" ma:internalName="Self_Registration_Enabled0">
      <xsd:simpleType>
        <xsd:restriction base="dms:Boolean"/>
      </xsd:simpleType>
    </xsd:element>
    <xsd:element name="Is_Collaboration_Space_Locked" ma:index="39" nillable="true" ma:displayName="Is Collaboration Space Locked" ma:internalName="Is_Collaboration_Space_Locked">
      <xsd:simpleType>
        <xsd:restriction base="dms:Boolean"/>
      </xsd:simpleType>
    </xsd:element>
    <xsd:element name="IsNotebookLocked" ma:index="40" nillable="true" ma:displayName="Is Notebook Locked" ma:internalName="IsNotebookLocked">
      <xsd:simpleType>
        <xsd:restriction base="dms:Boolean"/>
      </xsd:simpleType>
    </xsd:element>
    <xsd:element name="MediaServiceEventHashCode" ma:index="41" nillable="true" ma:displayName="MediaServiceEventHashCode" ma:hidden="true" ma:internalName="MediaServiceEventHashCode" ma:readOnly="true">
      <xsd:simpleType>
        <xsd:restriction base="dms:Text"/>
      </xsd:simpleType>
    </xsd:element>
    <xsd:element name="MediaServiceGenerationTime" ma:index="42" nillable="true" ma:displayName="MediaServiceGenerationTime" ma:hidden="true" ma:internalName="MediaServiceGenerationTime" ma:readOnly="true">
      <xsd:simpleType>
        <xsd:restriction base="dms:Text"/>
      </xsd:simpleType>
    </xsd:element>
    <xsd:element name="MediaServiceAutoKeyPoints" ma:index="43" nillable="true" ma:displayName="MediaServiceAutoKeyPoints" ma:hidden="true" ma:internalName="MediaServiceAutoKeyPoints" ma:readOnly="true">
      <xsd:simpleType>
        <xsd:restriction base="dms:Note"/>
      </xsd:simpleType>
    </xsd:element>
    <xsd:element name="MediaServiceKeyPoints" ma:index="4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e4bba5e-5270-4ba6-b821-10a560c56c6a" elementFormDefault="qualified">
    <xsd:import namespace="http://schemas.microsoft.com/office/2006/documentManagement/types"/>
    <xsd:import namespace="http://schemas.microsoft.com/office/infopath/2007/PartnerControls"/>
    <xsd:element name="SharedWithUsers" ma:index="2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description="" ma:internalName="SharedWithDetails" ma:readOnly="true">
      <xsd:simpleType>
        <xsd:restriction base="dms:Note">
          <xsd:maxLength value="255"/>
        </xsd:restriction>
      </xsd:simpleType>
    </xsd:element>
    <xsd:element name="SharingHintHash" ma:index="22"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FolderType xmlns="34cd0c86-aeda-4b34-a63e-3932fceb8fff" xsi:nil="true"/>
    <Leaders xmlns="34cd0c86-aeda-4b34-a63e-3932fceb8fff">
      <UserInfo>
        <DisplayName/>
        <AccountId xsi:nil="true"/>
        <AccountType/>
      </UserInfo>
    </Leaders>
    <CultureName xmlns="34cd0c86-aeda-4b34-a63e-3932fceb8fff" xsi:nil="true"/>
    <_ip_UnifiedCompliancePolicyUIAction xmlns="http://schemas.microsoft.com/sharepoint/v3" xsi:nil="true"/>
    <Invited_Students xmlns="34cd0c86-aeda-4b34-a63e-3932fceb8fff" xsi:nil="true"/>
    <IsNotebookLocked xmlns="34cd0c86-aeda-4b34-a63e-3932fceb8fff" xsi:nil="true"/>
    <Self_Registration_Enabled xmlns="34cd0c86-aeda-4b34-a63e-3932fceb8fff" xsi:nil="true"/>
    <Has_Leaders_Only_SectionGroup xmlns="34cd0c86-aeda-4b34-a63e-3932fceb8fff" xsi:nil="true"/>
    <Teachers xmlns="34cd0c86-aeda-4b34-a63e-3932fceb8fff">
      <UserInfo>
        <DisplayName/>
        <AccountId xsi:nil="true"/>
        <AccountType/>
      </UserInfo>
    </Teachers>
    <Students xmlns="34cd0c86-aeda-4b34-a63e-3932fceb8fff">
      <UserInfo>
        <DisplayName/>
        <AccountId xsi:nil="true"/>
        <AccountType/>
      </UserInfo>
    </Students>
    <Student_Groups xmlns="34cd0c86-aeda-4b34-a63e-3932fceb8fff">
      <UserInfo>
        <DisplayName/>
        <AccountId xsi:nil="true"/>
        <AccountType/>
      </UserInfo>
    </Student_Groups>
    <Invited_Members xmlns="34cd0c86-aeda-4b34-a63e-3932fceb8fff" xsi:nil="true"/>
    <Has_Teacher_Only_SectionGroup xmlns="34cd0c86-aeda-4b34-a63e-3932fceb8fff" xsi:nil="true"/>
    <Templates xmlns="34cd0c86-aeda-4b34-a63e-3932fceb8fff" xsi:nil="true"/>
    <NotebookType xmlns="34cd0c86-aeda-4b34-a63e-3932fceb8fff" xsi:nil="true"/>
    <AppVersion xmlns="34cd0c86-aeda-4b34-a63e-3932fceb8fff" xsi:nil="true"/>
    <Invited_Teachers xmlns="34cd0c86-aeda-4b34-a63e-3932fceb8fff" xsi:nil="true"/>
    <_ip_UnifiedCompliancePolicyProperties xmlns="http://schemas.microsoft.com/sharepoint/v3" xsi:nil="true"/>
    <Members xmlns="34cd0c86-aeda-4b34-a63e-3932fceb8fff">
      <UserInfo>
        <DisplayName/>
        <AccountId xsi:nil="true"/>
        <AccountType/>
      </UserInfo>
    </Members>
    <Member_Groups xmlns="34cd0c86-aeda-4b34-a63e-3932fceb8fff">
      <UserInfo>
        <DisplayName/>
        <AccountId xsi:nil="true"/>
        <AccountType/>
      </UserInfo>
    </Member_Groups>
    <Owner xmlns="34cd0c86-aeda-4b34-a63e-3932fceb8fff">
      <UserInfo>
        <DisplayName/>
        <AccountId xsi:nil="true"/>
        <AccountType/>
      </UserInfo>
    </Owner>
    <Invited_Leaders xmlns="34cd0c86-aeda-4b34-a63e-3932fceb8fff" xsi:nil="true"/>
    <DefaultSectionNames xmlns="34cd0c86-aeda-4b34-a63e-3932fceb8fff" xsi:nil="true"/>
    <Self_Registration_Enabled0 xmlns="34cd0c86-aeda-4b34-a63e-3932fceb8fff" xsi:nil="true"/>
    <TeamsChannelId xmlns="34cd0c86-aeda-4b34-a63e-3932fceb8fff" xsi:nil="true"/>
    <Is_Collaboration_Space_Locked xmlns="34cd0c86-aeda-4b34-a63e-3932fceb8fff" xsi:nil="true"/>
  </documentManagement>
</p:properties>
</file>

<file path=customXml/itemProps1.xml><?xml version="1.0" encoding="utf-8"?>
<ds:datastoreItem xmlns:ds="http://schemas.openxmlformats.org/officeDocument/2006/customXml" ds:itemID="{B7E28325-9FDD-47FE-8AE8-148C6F2925D9}">
  <ds:schemaRefs>
    <ds:schemaRef ds:uri="http://schemas.microsoft.com/sharepoint/v3/contenttype/forms"/>
  </ds:schemaRefs>
</ds:datastoreItem>
</file>

<file path=customXml/itemProps2.xml><?xml version="1.0" encoding="utf-8"?>
<ds:datastoreItem xmlns:ds="http://schemas.openxmlformats.org/officeDocument/2006/customXml" ds:itemID="{C68DC359-E103-4CD0-BE72-B18D45543F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4cd0c86-aeda-4b34-a63e-3932fceb8fff"/>
    <ds:schemaRef ds:uri="ae4bba5e-5270-4ba6-b821-10a560c56c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C5CE8F3-E9C8-4742-9038-4AAED0FF03DD}">
  <ds:schemaRefs>
    <ds:schemaRef ds:uri="http://schemas.microsoft.com/office/2006/metadata/properties"/>
    <ds:schemaRef ds:uri="http://schemas.microsoft.com/office/infopath/2007/PartnerControls"/>
    <ds:schemaRef ds:uri="34cd0c86-aeda-4b34-a63e-3932fceb8fff"/>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65</Pages>
  <Words>19952</Words>
  <Characters>113730</Characters>
  <Application>Microsoft Office Word</Application>
  <DocSecurity>0</DocSecurity>
  <Lines>947</Lines>
  <Paragraphs>266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Hoelzl</dc:creator>
  <cp:keywords/>
  <dc:description/>
  <cp:lastModifiedBy>Anna Hoelzl</cp:lastModifiedBy>
  <cp:revision>3</cp:revision>
  <cp:lastPrinted>2021-03-18T00:21:00Z</cp:lastPrinted>
  <dcterms:created xsi:type="dcterms:W3CDTF">2024-02-12T01:26:00Z</dcterms:created>
  <dcterms:modified xsi:type="dcterms:W3CDTF">2024-02-12T01:27:00Z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0x010100F2458DFB63ED5E45AE46E0019D898D70</vt:lpwstr>
  </property>
</Properties>
</file>